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D694" w14:textId="18F98637" w:rsidR="000535E9" w:rsidRPr="000535E9" w:rsidRDefault="000535E9" w:rsidP="000535E9">
      <w:pPr>
        <w:rPr>
          <w:rFonts w:ascii="Times New Roman" w:hAnsi="Times New Roman" w:cs="Times New Roman"/>
          <w:b/>
          <w:bCs/>
          <w:sz w:val="36"/>
          <w:szCs w:val="36"/>
          <w:lang w:val="en-US"/>
        </w:rPr>
      </w:pPr>
      <w:r w:rsidRPr="0083201A">
        <w:rPr>
          <w:rFonts w:ascii="Times New Roman" w:hAnsi="Times New Roman" w:cs="Times New Roman"/>
          <w:b/>
          <w:bCs/>
          <w:sz w:val="36"/>
          <w:szCs w:val="36"/>
          <w:lang w:val="en"/>
        </w:rPr>
        <w:t>The</w:t>
      </w:r>
      <w:r w:rsidRPr="000535E9">
        <w:rPr>
          <w:rFonts w:ascii="Times New Roman" w:hAnsi="Times New Roman" w:cs="Times New Roman"/>
          <w:b/>
          <w:bCs/>
          <w:sz w:val="36"/>
          <w:szCs w:val="36"/>
          <w:lang w:val="en"/>
        </w:rPr>
        <w:t xml:space="preserve"> </w:t>
      </w:r>
      <w:r w:rsidRPr="0083201A">
        <w:rPr>
          <w:rFonts w:ascii="Times New Roman" w:hAnsi="Times New Roman" w:cs="Times New Roman"/>
          <w:b/>
          <w:bCs/>
          <w:sz w:val="36"/>
          <w:szCs w:val="36"/>
          <w:lang w:val="en"/>
        </w:rPr>
        <w:t>M</w:t>
      </w:r>
      <w:r w:rsidRPr="000535E9">
        <w:rPr>
          <w:rFonts w:ascii="Times New Roman" w:hAnsi="Times New Roman" w:cs="Times New Roman"/>
          <w:b/>
          <w:bCs/>
          <w:sz w:val="36"/>
          <w:szCs w:val="36"/>
          <w:lang w:val="en"/>
        </w:rPr>
        <w:t xml:space="preserve">illennials </w:t>
      </w:r>
      <w:r w:rsidR="0083201A" w:rsidRPr="0083201A">
        <w:rPr>
          <w:rFonts w:ascii="Times New Roman" w:hAnsi="Times New Roman" w:cs="Times New Roman"/>
          <w:b/>
          <w:bCs/>
          <w:sz w:val="36"/>
          <w:szCs w:val="36"/>
          <w:lang w:val="en"/>
        </w:rPr>
        <w:t>l</w:t>
      </w:r>
      <w:r w:rsidRPr="000535E9">
        <w:rPr>
          <w:rFonts w:ascii="Times New Roman" w:hAnsi="Times New Roman" w:cs="Times New Roman"/>
          <w:b/>
          <w:bCs/>
          <w:sz w:val="36"/>
          <w:szCs w:val="36"/>
          <w:lang w:val="en"/>
        </w:rPr>
        <w:t xml:space="preserve">ooking </w:t>
      </w:r>
      <w:r w:rsidR="00E81F76">
        <w:rPr>
          <w:rFonts w:ascii="Times New Roman" w:hAnsi="Times New Roman" w:cs="Times New Roman"/>
          <w:b/>
          <w:bCs/>
          <w:sz w:val="36"/>
          <w:szCs w:val="36"/>
          <w:lang w:val="en"/>
        </w:rPr>
        <w:t>next ten</w:t>
      </w:r>
      <w:r w:rsidRPr="000535E9">
        <w:rPr>
          <w:rFonts w:ascii="Times New Roman" w:hAnsi="Times New Roman" w:cs="Times New Roman"/>
          <w:b/>
          <w:bCs/>
          <w:sz w:val="36"/>
          <w:szCs w:val="36"/>
          <w:lang w:val="en"/>
        </w:rPr>
        <w:t xml:space="preserve"> </w:t>
      </w:r>
      <w:r w:rsidR="0083201A" w:rsidRPr="0083201A">
        <w:rPr>
          <w:rFonts w:ascii="Times New Roman" w:hAnsi="Times New Roman" w:cs="Times New Roman"/>
          <w:b/>
          <w:bCs/>
          <w:sz w:val="36"/>
          <w:szCs w:val="36"/>
          <w:lang w:val="en"/>
        </w:rPr>
        <w:t>y</w:t>
      </w:r>
      <w:r w:rsidRPr="000535E9">
        <w:rPr>
          <w:rFonts w:ascii="Times New Roman" w:hAnsi="Times New Roman" w:cs="Times New Roman"/>
          <w:b/>
          <w:bCs/>
          <w:sz w:val="36"/>
          <w:szCs w:val="36"/>
          <w:lang w:val="en"/>
        </w:rPr>
        <w:t xml:space="preserve">ears </w:t>
      </w:r>
      <w:r w:rsidR="0083201A" w:rsidRPr="0083201A">
        <w:rPr>
          <w:rFonts w:ascii="Times New Roman" w:hAnsi="Times New Roman" w:cs="Times New Roman"/>
          <w:b/>
          <w:bCs/>
          <w:sz w:val="36"/>
          <w:szCs w:val="36"/>
          <w:lang w:val="en"/>
        </w:rPr>
        <w:t>i</w:t>
      </w:r>
      <w:r w:rsidRPr="0083201A">
        <w:rPr>
          <w:rFonts w:ascii="Times New Roman" w:hAnsi="Times New Roman" w:cs="Times New Roman"/>
          <w:b/>
          <w:bCs/>
          <w:sz w:val="36"/>
          <w:szCs w:val="36"/>
          <w:lang w:val="en"/>
        </w:rPr>
        <w:t xml:space="preserve">nto the </w:t>
      </w:r>
      <w:r w:rsidR="0083201A" w:rsidRPr="0083201A">
        <w:rPr>
          <w:rFonts w:ascii="Times New Roman" w:hAnsi="Times New Roman" w:cs="Times New Roman"/>
          <w:b/>
          <w:bCs/>
          <w:sz w:val="36"/>
          <w:szCs w:val="36"/>
          <w:lang w:val="en"/>
        </w:rPr>
        <w:t>f</w:t>
      </w:r>
      <w:r w:rsidRPr="0083201A">
        <w:rPr>
          <w:rFonts w:ascii="Times New Roman" w:hAnsi="Times New Roman" w:cs="Times New Roman"/>
          <w:b/>
          <w:bCs/>
          <w:sz w:val="36"/>
          <w:szCs w:val="36"/>
          <w:lang w:val="en"/>
        </w:rPr>
        <w:t xml:space="preserve">uture </w:t>
      </w:r>
      <w:r w:rsidR="0083201A" w:rsidRPr="0083201A">
        <w:rPr>
          <w:rFonts w:ascii="Times New Roman" w:hAnsi="Times New Roman" w:cs="Times New Roman"/>
          <w:b/>
          <w:bCs/>
          <w:sz w:val="36"/>
          <w:szCs w:val="36"/>
          <w:lang w:val="en"/>
        </w:rPr>
        <w:t>l</w:t>
      </w:r>
      <w:r w:rsidRPr="0083201A">
        <w:rPr>
          <w:rFonts w:ascii="Times New Roman" w:hAnsi="Times New Roman" w:cs="Times New Roman"/>
          <w:b/>
          <w:bCs/>
          <w:sz w:val="36"/>
          <w:szCs w:val="36"/>
          <w:lang w:val="en"/>
        </w:rPr>
        <w:t xml:space="preserve">aunched </w:t>
      </w:r>
      <w:r w:rsidR="0083201A" w:rsidRPr="0083201A">
        <w:rPr>
          <w:rFonts w:ascii="Times New Roman" w:hAnsi="Times New Roman" w:cs="Times New Roman"/>
          <w:b/>
          <w:bCs/>
          <w:sz w:val="36"/>
          <w:szCs w:val="36"/>
          <w:lang w:val="en"/>
        </w:rPr>
        <w:t>an i</w:t>
      </w:r>
      <w:r w:rsidRPr="0083201A">
        <w:rPr>
          <w:rFonts w:ascii="Times New Roman" w:hAnsi="Times New Roman" w:cs="Times New Roman"/>
          <w:b/>
          <w:bCs/>
          <w:sz w:val="36"/>
          <w:szCs w:val="36"/>
          <w:lang w:val="en"/>
        </w:rPr>
        <w:t xml:space="preserve">nnovative </w:t>
      </w:r>
      <w:r w:rsidR="0083201A" w:rsidRPr="0083201A">
        <w:rPr>
          <w:rFonts w:ascii="Times New Roman" w:hAnsi="Times New Roman" w:cs="Times New Roman"/>
          <w:b/>
          <w:bCs/>
          <w:sz w:val="36"/>
          <w:szCs w:val="36"/>
          <w:lang w:val="en"/>
        </w:rPr>
        <w:t>L</w:t>
      </w:r>
      <w:r w:rsidRPr="0083201A">
        <w:rPr>
          <w:rFonts w:ascii="Times New Roman" w:hAnsi="Times New Roman" w:cs="Times New Roman"/>
          <w:b/>
          <w:bCs/>
          <w:sz w:val="36"/>
          <w:szCs w:val="36"/>
          <w:lang w:val="en"/>
        </w:rPr>
        <w:t xml:space="preserve">earning </w:t>
      </w:r>
      <w:r w:rsidR="0083201A" w:rsidRPr="0083201A">
        <w:rPr>
          <w:rFonts w:ascii="Times New Roman" w:hAnsi="Times New Roman" w:cs="Times New Roman"/>
          <w:b/>
          <w:bCs/>
          <w:sz w:val="36"/>
          <w:szCs w:val="36"/>
          <w:lang w:val="en"/>
        </w:rPr>
        <w:t>c</w:t>
      </w:r>
      <w:r w:rsidRPr="0083201A">
        <w:rPr>
          <w:rFonts w:ascii="Times New Roman" w:hAnsi="Times New Roman" w:cs="Times New Roman"/>
          <w:b/>
          <w:bCs/>
          <w:sz w:val="36"/>
          <w:szCs w:val="36"/>
          <w:lang w:val="en"/>
        </w:rPr>
        <w:t xml:space="preserve">ommunity </w:t>
      </w:r>
      <w:r w:rsidR="0083201A" w:rsidRPr="0083201A">
        <w:rPr>
          <w:rFonts w:ascii="Times New Roman" w:hAnsi="Times New Roman" w:cs="Times New Roman"/>
          <w:b/>
          <w:bCs/>
          <w:sz w:val="36"/>
          <w:szCs w:val="36"/>
          <w:lang w:val="en"/>
        </w:rPr>
        <w:t>c</w:t>
      </w:r>
      <w:r w:rsidRPr="0083201A">
        <w:rPr>
          <w:rFonts w:ascii="Times New Roman" w:hAnsi="Times New Roman" w:cs="Times New Roman"/>
          <w:b/>
          <w:bCs/>
          <w:sz w:val="36"/>
          <w:szCs w:val="36"/>
          <w:lang w:val="en"/>
        </w:rPr>
        <w:t xml:space="preserve">ompletely </w:t>
      </w:r>
      <w:r w:rsidR="0083201A" w:rsidRPr="0083201A">
        <w:rPr>
          <w:rFonts w:ascii="Times New Roman" w:hAnsi="Times New Roman" w:cs="Times New Roman"/>
          <w:b/>
          <w:bCs/>
          <w:sz w:val="36"/>
          <w:szCs w:val="36"/>
          <w:lang w:val="en"/>
        </w:rPr>
        <w:t>d</w:t>
      </w:r>
      <w:r w:rsidRPr="0083201A">
        <w:rPr>
          <w:rFonts w:ascii="Times New Roman" w:hAnsi="Times New Roman" w:cs="Times New Roman"/>
          <w:b/>
          <w:bCs/>
          <w:sz w:val="36"/>
          <w:szCs w:val="36"/>
          <w:lang w:val="en"/>
        </w:rPr>
        <w:t>esigned for the Digital Age.</w:t>
      </w:r>
    </w:p>
    <w:p w14:paraId="24F0C92F" w14:textId="77777777" w:rsidR="000535E9" w:rsidRPr="000535E9" w:rsidRDefault="000535E9" w:rsidP="000535E9">
      <w:pPr>
        <w:rPr>
          <w:lang w:val="en-US"/>
        </w:rPr>
      </w:pPr>
    </w:p>
    <w:p w14:paraId="3379F7A0" w14:textId="77777777" w:rsidR="00EA3DE2" w:rsidRPr="00505A16" w:rsidRDefault="00EA3DE2" w:rsidP="00EA3DE2">
      <w:pPr>
        <w:rPr>
          <w:rFonts w:ascii="Times New Roman" w:hAnsi="Times New Roman" w:cs="Times New Roman"/>
          <w:lang w:val="en-US"/>
        </w:rPr>
      </w:pPr>
    </w:p>
    <w:p w14:paraId="691D8645" w14:textId="77777777" w:rsidR="00535EDF" w:rsidRPr="00505A16" w:rsidRDefault="00B3303D" w:rsidP="00535EDF">
      <w:pPr>
        <w:rPr>
          <w:rFonts w:ascii="Times New Roman" w:hAnsi="Times New Roman" w:cs="Times New Roman"/>
          <w:lang w:val="en-US"/>
        </w:rPr>
      </w:pPr>
      <w:r w:rsidRPr="00505A16">
        <w:rPr>
          <w:rFonts w:ascii="Times New Roman" w:hAnsi="Times New Roman" w:cs="Times New Roman"/>
          <w:lang w:val="en-US"/>
        </w:rPr>
        <w:t>Our</w:t>
      </w:r>
      <w:r w:rsidR="00D60456" w:rsidRPr="00505A16">
        <w:rPr>
          <w:rFonts w:ascii="Times New Roman" w:hAnsi="Times New Roman" w:cs="Times New Roman"/>
          <w:lang w:val="en-US"/>
        </w:rPr>
        <w:t xml:space="preserve"> goal is </w:t>
      </w:r>
      <w:r w:rsidRPr="00505A16">
        <w:rPr>
          <w:rFonts w:ascii="Times New Roman" w:hAnsi="Times New Roman" w:cs="Times New Roman"/>
          <w:lang w:val="en-US"/>
        </w:rPr>
        <w:t>to co-create a "learning community open to all" centred on people in their 20</w:t>
      </w:r>
      <w:r w:rsidR="00D60456" w:rsidRPr="00505A16">
        <w:rPr>
          <w:rFonts w:ascii="Times New Roman" w:hAnsi="Times New Roman" w:cs="Times New Roman"/>
          <w:lang w:val="en-US"/>
        </w:rPr>
        <w:t>’</w:t>
      </w:r>
      <w:r w:rsidRPr="00505A16">
        <w:rPr>
          <w:rFonts w:ascii="Times New Roman" w:hAnsi="Times New Roman" w:cs="Times New Roman"/>
          <w:lang w:val="en-US"/>
        </w:rPr>
        <w:t>s</w:t>
      </w:r>
      <w:r w:rsidR="00D60456" w:rsidRPr="00505A16">
        <w:rPr>
          <w:rFonts w:ascii="Times New Roman" w:hAnsi="Times New Roman" w:cs="Times New Roman"/>
          <w:lang w:val="en-US"/>
        </w:rPr>
        <w:t>, 30’s</w:t>
      </w:r>
      <w:r w:rsidRPr="00505A16">
        <w:rPr>
          <w:rFonts w:ascii="Times New Roman" w:hAnsi="Times New Roman" w:cs="Times New Roman"/>
          <w:lang w:val="en-US"/>
        </w:rPr>
        <w:t xml:space="preserve"> and 40</w:t>
      </w:r>
      <w:r w:rsidR="00D60456" w:rsidRPr="00505A16">
        <w:rPr>
          <w:rFonts w:ascii="Times New Roman" w:hAnsi="Times New Roman" w:cs="Times New Roman"/>
          <w:lang w:val="en-US"/>
        </w:rPr>
        <w:t>’</w:t>
      </w:r>
      <w:r w:rsidRPr="00505A16">
        <w:rPr>
          <w:rFonts w:ascii="Times New Roman" w:hAnsi="Times New Roman" w:cs="Times New Roman"/>
          <w:lang w:val="en-US"/>
        </w:rPr>
        <w:t>s</w:t>
      </w:r>
      <w:r w:rsidR="00C95161" w:rsidRPr="00505A16">
        <w:rPr>
          <w:rFonts w:ascii="Times New Roman" w:hAnsi="Times New Roman" w:cs="Times New Roman"/>
          <w:lang w:val="en-US"/>
        </w:rPr>
        <w:t>. While we work with organisations on their Human Resource development programs, our primary focus is establishing and disseminating truly practical and effective learning for individuals, rather than generic learning and vague theoretical ideas.</w:t>
      </w:r>
    </w:p>
    <w:p w14:paraId="2CB4FA68" w14:textId="77777777" w:rsidR="00535EDF" w:rsidRPr="00505A16" w:rsidRDefault="00535EDF" w:rsidP="00535EDF">
      <w:pPr>
        <w:rPr>
          <w:rFonts w:ascii="Times New Roman" w:hAnsi="Times New Roman" w:cs="Times New Roman"/>
          <w:lang w:val="en-US"/>
        </w:rPr>
      </w:pPr>
    </w:p>
    <w:p w14:paraId="35F72C7E" w14:textId="77777777" w:rsidR="00EA3DE2" w:rsidRPr="00505A16" w:rsidRDefault="00B3303D" w:rsidP="00535EDF">
      <w:pPr>
        <w:rPr>
          <w:rFonts w:ascii="Times New Roman" w:hAnsi="Times New Roman" w:cs="Times New Roman"/>
          <w:lang w:val="en-US"/>
        </w:rPr>
      </w:pPr>
      <w:r w:rsidRPr="00505A16">
        <w:rPr>
          <w:rFonts w:ascii="Times New Roman" w:hAnsi="Times New Roman" w:cs="Times New Roman"/>
          <w:lang w:val="en-US"/>
        </w:rPr>
        <w:t xml:space="preserve">In the 2021 World Digital Competitiveness Ranking published by the Swiss Business School </w:t>
      </w:r>
      <w:r w:rsidR="002C1A86" w:rsidRPr="00505A16">
        <w:rPr>
          <w:rFonts w:ascii="Times New Roman" w:hAnsi="Times New Roman" w:cs="Times New Roman"/>
          <w:lang w:val="en-US"/>
        </w:rPr>
        <w:t>(</w:t>
      </w:r>
      <w:r w:rsidRPr="00505A16">
        <w:rPr>
          <w:rFonts w:ascii="Times New Roman" w:hAnsi="Times New Roman" w:cs="Times New Roman"/>
          <w:lang w:val="en-US"/>
        </w:rPr>
        <w:t>IMD</w:t>
      </w:r>
      <w:r w:rsidR="002C1A86" w:rsidRPr="00505A16">
        <w:rPr>
          <w:rFonts w:ascii="Times New Roman" w:hAnsi="Times New Roman" w:cs="Times New Roman"/>
          <w:lang w:val="en-US"/>
        </w:rPr>
        <w:t>)</w:t>
      </w:r>
      <w:r w:rsidRPr="00505A16">
        <w:rPr>
          <w:rFonts w:ascii="Times New Roman" w:hAnsi="Times New Roman" w:cs="Times New Roman"/>
          <w:lang w:val="en-US"/>
        </w:rPr>
        <w:t>, Japan ranked 28th out of 64 countries/regions. In th</w:t>
      </w:r>
      <w:r w:rsidR="002C1A86" w:rsidRPr="00505A16">
        <w:rPr>
          <w:rFonts w:ascii="Times New Roman" w:hAnsi="Times New Roman" w:cs="Times New Roman"/>
          <w:lang w:val="en-US"/>
        </w:rPr>
        <w:t>is</w:t>
      </w:r>
      <w:r w:rsidRPr="00505A16">
        <w:rPr>
          <w:rFonts w:ascii="Times New Roman" w:hAnsi="Times New Roman" w:cs="Times New Roman"/>
          <w:lang w:val="en-US"/>
        </w:rPr>
        <w:t xml:space="preserve"> survey over the past five years, </w:t>
      </w:r>
      <w:r w:rsidR="002C1A86" w:rsidRPr="00505A16">
        <w:rPr>
          <w:rFonts w:ascii="Times New Roman" w:hAnsi="Times New Roman" w:cs="Times New Roman"/>
          <w:lang w:val="en-US"/>
        </w:rPr>
        <w:t>Japan</w:t>
      </w:r>
      <w:r w:rsidRPr="00505A16">
        <w:rPr>
          <w:rFonts w:ascii="Times New Roman" w:hAnsi="Times New Roman" w:cs="Times New Roman"/>
          <w:lang w:val="en-US"/>
        </w:rPr>
        <w:t xml:space="preserve"> has set a new record low</w:t>
      </w:r>
      <w:r w:rsidR="002D66F2" w:rsidRPr="00505A16">
        <w:rPr>
          <w:rFonts w:ascii="Times New Roman" w:hAnsi="Times New Roman" w:cs="Times New Roman"/>
          <w:lang w:val="en-US"/>
        </w:rPr>
        <w:t xml:space="preserve"> for itself</w:t>
      </w:r>
      <w:r w:rsidR="002C1A86" w:rsidRPr="00505A16">
        <w:rPr>
          <w:rFonts w:ascii="Times New Roman" w:hAnsi="Times New Roman" w:cs="Times New Roman"/>
          <w:lang w:val="en-US"/>
        </w:rPr>
        <w:t>, highlighting</w:t>
      </w:r>
      <w:r w:rsidRPr="00505A16">
        <w:rPr>
          <w:rFonts w:ascii="Times New Roman" w:hAnsi="Times New Roman" w:cs="Times New Roman"/>
          <w:lang w:val="en-US"/>
        </w:rPr>
        <w:t xml:space="preserve"> the gap with neighbouring East Asian countries</w:t>
      </w:r>
      <w:r w:rsidR="002C1A86" w:rsidRPr="00505A16">
        <w:rPr>
          <w:rFonts w:ascii="Times New Roman" w:hAnsi="Times New Roman" w:cs="Times New Roman"/>
          <w:lang w:val="en-US"/>
        </w:rPr>
        <w:t>.</w:t>
      </w:r>
      <w:r w:rsidRPr="00505A16">
        <w:rPr>
          <w:rFonts w:ascii="Times New Roman" w:hAnsi="Times New Roman" w:cs="Times New Roman"/>
          <w:lang w:val="en-US"/>
        </w:rPr>
        <w:t xml:space="preserve"> Japan's low agility and lack of international experience are </w:t>
      </w:r>
      <w:r w:rsidR="002C1A86" w:rsidRPr="00505A16">
        <w:rPr>
          <w:rFonts w:ascii="Times New Roman" w:hAnsi="Times New Roman" w:cs="Times New Roman"/>
          <w:lang w:val="en-US"/>
        </w:rPr>
        <w:t xml:space="preserve">more </w:t>
      </w:r>
      <w:r w:rsidRPr="00505A16">
        <w:rPr>
          <w:rFonts w:ascii="Times New Roman" w:hAnsi="Times New Roman" w:cs="Times New Roman"/>
          <w:lang w:val="en-US"/>
        </w:rPr>
        <w:t>conspicuous</w:t>
      </w:r>
      <w:r w:rsidR="002C1A86" w:rsidRPr="00505A16">
        <w:rPr>
          <w:rFonts w:ascii="Times New Roman" w:hAnsi="Times New Roman" w:cs="Times New Roman"/>
          <w:lang w:val="en-US"/>
        </w:rPr>
        <w:t xml:space="preserve"> than ever</w:t>
      </w:r>
      <w:r w:rsidRPr="00505A16">
        <w:rPr>
          <w:rFonts w:ascii="Times New Roman" w:hAnsi="Times New Roman" w:cs="Times New Roman"/>
          <w:lang w:val="en-US"/>
        </w:rPr>
        <w:t>. From 2020 to 2030, globally referred to as the "Decade of Reskilling and Upskilling"</w:t>
      </w:r>
      <w:r w:rsidR="002C1A86" w:rsidRPr="00505A16">
        <w:rPr>
          <w:rFonts w:ascii="Times New Roman" w:hAnsi="Times New Roman" w:cs="Times New Roman"/>
          <w:lang w:val="en-US"/>
        </w:rPr>
        <w:t xml:space="preserve">, Millennials and Generation Z </w:t>
      </w:r>
      <w:r w:rsidR="002D66F2" w:rsidRPr="00505A16">
        <w:rPr>
          <w:rFonts w:ascii="Times New Roman" w:hAnsi="Times New Roman" w:cs="Times New Roman"/>
          <w:lang w:val="en-US"/>
        </w:rPr>
        <w:t xml:space="preserve">will </w:t>
      </w:r>
      <w:r w:rsidR="002C1A86" w:rsidRPr="00505A16">
        <w:rPr>
          <w:rFonts w:ascii="Times New Roman" w:hAnsi="Times New Roman" w:cs="Times New Roman"/>
          <w:lang w:val="en-US"/>
        </w:rPr>
        <w:t>make up the majority of the workforce</w:t>
      </w:r>
      <w:r w:rsidR="002D66F2" w:rsidRPr="00505A16">
        <w:rPr>
          <w:rFonts w:ascii="Times New Roman" w:hAnsi="Times New Roman" w:cs="Times New Roman"/>
          <w:lang w:val="en-US"/>
        </w:rPr>
        <w:t>. M</w:t>
      </w:r>
      <w:r w:rsidRPr="00505A16">
        <w:rPr>
          <w:rFonts w:ascii="Times New Roman" w:hAnsi="Times New Roman" w:cs="Times New Roman"/>
          <w:lang w:val="en-US"/>
        </w:rPr>
        <w:t>ore than just providing a training curriculum for digital skills</w:t>
      </w:r>
      <w:r w:rsidR="002C1A86" w:rsidRPr="00505A16">
        <w:rPr>
          <w:rFonts w:ascii="Times New Roman" w:hAnsi="Times New Roman" w:cs="Times New Roman"/>
          <w:lang w:val="en-US"/>
        </w:rPr>
        <w:t>, t</w:t>
      </w:r>
      <w:r w:rsidRPr="00505A16">
        <w:rPr>
          <w:rFonts w:ascii="Times New Roman" w:hAnsi="Times New Roman" w:cs="Times New Roman"/>
          <w:lang w:val="en-US"/>
        </w:rPr>
        <w:t>here is a need for a learning design and a community that reflects these generations' values ​​and culture.</w:t>
      </w:r>
    </w:p>
    <w:p w14:paraId="6672A6E7" w14:textId="77777777" w:rsidR="00E83B7E" w:rsidRPr="00505A16" w:rsidRDefault="00E83B7E" w:rsidP="00535EDF">
      <w:pPr>
        <w:rPr>
          <w:rFonts w:ascii="Times New Roman" w:hAnsi="Times New Roman" w:cs="Times New Roman"/>
          <w:lang w:val="en-US"/>
        </w:rPr>
      </w:pPr>
    </w:p>
    <w:p w14:paraId="5779D08C" w14:textId="77777777" w:rsidR="005B1324" w:rsidRPr="00505A16" w:rsidRDefault="00B3303D" w:rsidP="005B1324">
      <w:pPr>
        <w:shd w:val="clear" w:color="auto" w:fill="FFFFFF"/>
        <w:rPr>
          <w:rFonts w:ascii="Times New Roman" w:eastAsia="Times New Roman" w:hAnsi="Times New Roman" w:cs="Times New Roman"/>
        </w:rPr>
      </w:pPr>
      <w:r w:rsidRPr="00505A16">
        <w:rPr>
          <w:rFonts w:ascii="Times New Roman" w:eastAsia="Times New Roman" w:hAnsi="Times New Roman" w:cs="Times New Roman"/>
          <w:noProof/>
        </w:rPr>
        <w:drawing>
          <wp:inline distT="0" distB="0" distL="0" distR="0" wp14:anchorId="7FAC4027" wp14:editId="0E261A27">
            <wp:extent cx="5386705" cy="3585210"/>
            <wp:effectExtent l="0" t="0" r="0" b="0"/>
            <wp:docPr id="1" name="Picture 1" descr="page1image499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ge1image4998784"/>
                    <pic:cNvPicPr>
                      <a:picLocks noChangeAspect="1" noChangeArrowheads="1"/>
                    </pic:cNvPicPr>
                  </pic:nvPicPr>
                  <pic:blipFill>
                    <a:blip r:embed="rId5" r:link="rId6" cstate="print">
                      <a:extLst>
                        <a:ext uri="{28A0092B-C50C-407E-A947-70E740481C1C}">
                          <a14:useLocalDpi xmlns:a14="http://schemas.microsoft.com/office/drawing/2010/main" val="0"/>
                        </a:ext>
                      </a:extLst>
                    </a:blip>
                    <a:stretch>
                      <a:fillRect/>
                    </a:stretch>
                  </pic:blipFill>
                  <pic:spPr bwMode="auto">
                    <a:xfrm>
                      <a:off x="0" y="0"/>
                      <a:ext cx="5386705" cy="3585210"/>
                    </a:xfrm>
                    <a:prstGeom prst="rect">
                      <a:avLst/>
                    </a:prstGeom>
                    <a:noFill/>
                    <a:ln>
                      <a:noFill/>
                    </a:ln>
                  </pic:spPr>
                </pic:pic>
              </a:graphicData>
            </a:graphic>
          </wp:inline>
        </w:drawing>
      </w:r>
    </w:p>
    <w:p w14:paraId="77426286" w14:textId="77777777" w:rsidR="00E83B7E" w:rsidRPr="00505A16" w:rsidRDefault="00E83B7E" w:rsidP="00535EDF">
      <w:pPr>
        <w:rPr>
          <w:rFonts w:ascii="Times New Roman" w:hAnsi="Times New Roman" w:cs="Times New Roman"/>
          <w:lang w:val="en-US"/>
        </w:rPr>
      </w:pPr>
    </w:p>
    <w:p w14:paraId="48CA9C73" w14:textId="0390404B" w:rsidR="005B1324" w:rsidRPr="00505A16" w:rsidRDefault="00B3303D" w:rsidP="005B1324">
      <w:pPr>
        <w:rPr>
          <w:rFonts w:ascii="Times New Roman" w:hAnsi="Times New Roman" w:cs="Times New Roman"/>
          <w:lang w:val="en-US"/>
        </w:rPr>
      </w:pPr>
      <w:r w:rsidRPr="00505A16">
        <w:rPr>
          <w:rFonts w:ascii="Times New Roman" w:hAnsi="Times New Roman" w:cs="Times New Roman"/>
          <w:lang w:val="en-US"/>
        </w:rPr>
        <w:t xml:space="preserve">The </w:t>
      </w:r>
      <w:r w:rsidR="00614EEF" w:rsidRPr="00505A16">
        <w:rPr>
          <w:rFonts w:ascii="Times New Roman" w:hAnsi="Times New Roman" w:cs="Times New Roman"/>
          <w:lang w:val="en-US"/>
        </w:rPr>
        <w:t xml:space="preserve">Japan </w:t>
      </w:r>
      <w:r w:rsidRPr="00505A16">
        <w:rPr>
          <w:rFonts w:ascii="Times New Roman" w:hAnsi="Times New Roman" w:cs="Times New Roman"/>
          <w:lang w:val="en-US"/>
        </w:rPr>
        <w:t xml:space="preserve">L&amp;D Association, established in September 2021, is a non-profit </w:t>
      </w:r>
      <w:r w:rsidR="005F72D0" w:rsidRPr="00505A16">
        <w:rPr>
          <w:rFonts w:ascii="Times New Roman" w:hAnsi="Times New Roman" w:cs="Times New Roman"/>
          <w:lang w:val="en-US"/>
        </w:rPr>
        <w:t xml:space="preserve">consulting </w:t>
      </w:r>
      <w:r w:rsidRPr="00505A16">
        <w:rPr>
          <w:rFonts w:ascii="Times New Roman" w:hAnsi="Times New Roman" w:cs="Times New Roman"/>
          <w:lang w:val="en-US"/>
        </w:rPr>
        <w:t xml:space="preserve">organisation designated as a Generally Incorporated Association and is represented by Director: </w:t>
      </w:r>
      <w:r w:rsidR="00EC16F9">
        <w:rPr>
          <w:rFonts w:ascii="Times New Roman" w:hAnsi="Times New Roman" w:cs="Times New Roman"/>
          <w:lang w:val="en-US"/>
        </w:rPr>
        <w:t>Hiroyu</w:t>
      </w:r>
      <w:r w:rsidRPr="00505A16">
        <w:rPr>
          <w:rFonts w:ascii="Times New Roman" w:hAnsi="Times New Roman" w:cs="Times New Roman"/>
          <w:lang w:val="en-US"/>
        </w:rPr>
        <w:t>ki Oyama and located in Chiyoda-ku, Tokyo. We will begin full-scale efforts to co-create a learning community that transcends organisational boundaries from January 2022.</w:t>
      </w:r>
    </w:p>
    <w:p w14:paraId="1FE0C5AA" w14:textId="77777777" w:rsidR="005B1324" w:rsidRPr="00505A16" w:rsidRDefault="005B1324" w:rsidP="005B1324">
      <w:pPr>
        <w:rPr>
          <w:rFonts w:ascii="Times New Roman" w:hAnsi="Times New Roman" w:cs="Times New Roman"/>
          <w:lang w:val="en-US"/>
        </w:rPr>
      </w:pPr>
    </w:p>
    <w:p w14:paraId="0D0BD517" w14:textId="5838FE01" w:rsidR="005B1324" w:rsidRPr="00505A16" w:rsidRDefault="00B3303D" w:rsidP="005B1324">
      <w:pPr>
        <w:rPr>
          <w:rFonts w:ascii="Times New Roman" w:hAnsi="Times New Roman" w:cs="Times New Roman"/>
          <w:lang w:val="en-US"/>
        </w:rPr>
      </w:pPr>
      <w:r w:rsidRPr="00505A16">
        <w:rPr>
          <w:rFonts w:ascii="Times New Roman" w:hAnsi="Times New Roman" w:cs="Times New Roman"/>
          <w:lang w:val="en-US"/>
        </w:rPr>
        <w:lastRenderedPageBreak/>
        <w:t>T</w:t>
      </w:r>
      <w:r w:rsidR="00BD597E" w:rsidRPr="00505A16">
        <w:rPr>
          <w:rFonts w:ascii="Times New Roman" w:hAnsi="Times New Roman" w:cs="Times New Roman"/>
          <w:lang w:val="en-US"/>
        </w:rPr>
        <w:t xml:space="preserve">he following information </w:t>
      </w:r>
      <w:r w:rsidRPr="00505A16">
        <w:rPr>
          <w:rFonts w:ascii="Times New Roman" w:hAnsi="Times New Roman" w:cs="Times New Roman"/>
          <w:lang w:val="en-US"/>
        </w:rPr>
        <w:t>form</w:t>
      </w:r>
      <w:r w:rsidR="00BD597E" w:rsidRPr="00505A16">
        <w:rPr>
          <w:rFonts w:ascii="Times New Roman" w:hAnsi="Times New Roman" w:cs="Times New Roman"/>
          <w:lang w:val="en-US"/>
        </w:rPr>
        <w:t>s</w:t>
      </w:r>
      <w:r w:rsidRPr="00505A16">
        <w:rPr>
          <w:rFonts w:ascii="Times New Roman" w:hAnsi="Times New Roman" w:cs="Times New Roman"/>
          <w:lang w:val="en-US"/>
        </w:rPr>
        <w:t xml:space="preserve"> </w:t>
      </w:r>
      <w:r w:rsidR="00BD597E" w:rsidRPr="00505A16">
        <w:rPr>
          <w:rFonts w:ascii="Times New Roman" w:hAnsi="Times New Roman" w:cs="Times New Roman"/>
          <w:lang w:val="en-US"/>
        </w:rPr>
        <w:t xml:space="preserve">an overview of </w:t>
      </w:r>
      <w:r w:rsidRPr="00505A16">
        <w:rPr>
          <w:rFonts w:ascii="Times New Roman" w:hAnsi="Times New Roman" w:cs="Times New Roman"/>
          <w:lang w:val="en-US"/>
        </w:rPr>
        <w:t>our mission and background</w:t>
      </w:r>
      <w:r w:rsidR="006037F6" w:rsidRPr="00505A16">
        <w:rPr>
          <w:rFonts w:ascii="Times New Roman" w:hAnsi="Times New Roman" w:cs="Times New Roman"/>
          <w:lang w:val="en-US"/>
        </w:rPr>
        <w:t xml:space="preserve"> which</w:t>
      </w:r>
      <w:r w:rsidRPr="00505A16">
        <w:rPr>
          <w:rFonts w:ascii="Times New Roman" w:hAnsi="Times New Roman" w:cs="Times New Roman"/>
          <w:lang w:val="en-US"/>
        </w:rPr>
        <w:t xml:space="preserve"> lead to the establishment of </w:t>
      </w:r>
      <w:r w:rsidR="00EC16F9">
        <w:rPr>
          <w:rFonts w:ascii="Times New Roman" w:hAnsi="Times New Roman" w:cs="Times New Roman"/>
          <w:lang w:val="en-US"/>
        </w:rPr>
        <w:t>t</w:t>
      </w:r>
      <w:r w:rsidRPr="00505A16">
        <w:rPr>
          <w:rFonts w:ascii="Times New Roman" w:hAnsi="Times New Roman" w:cs="Times New Roman"/>
          <w:lang w:val="en-US"/>
        </w:rPr>
        <w:t xml:space="preserve">he </w:t>
      </w:r>
      <w:r w:rsidR="00EC16F9">
        <w:rPr>
          <w:rFonts w:ascii="Times New Roman" w:hAnsi="Times New Roman" w:cs="Times New Roman"/>
          <w:lang w:val="en-US"/>
        </w:rPr>
        <w:t xml:space="preserve">Japan </w:t>
      </w:r>
      <w:r w:rsidRPr="00505A16">
        <w:rPr>
          <w:rFonts w:ascii="Times New Roman" w:hAnsi="Times New Roman" w:cs="Times New Roman"/>
          <w:lang w:val="en-US"/>
        </w:rPr>
        <w:t>L&amp;D Association (</w:t>
      </w:r>
      <w:r w:rsidR="00EC16F9" w:rsidRPr="00EC16F9">
        <w:rPr>
          <w:rFonts w:ascii="Times New Roman" w:hAnsi="Times New Roman" w:cs="Times New Roman"/>
          <w:lang w:val="en-US"/>
        </w:rPr>
        <w:t>hereinafter called "</w:t>
      </w:r>
      <w:r w:rsidR="00EC16F9">
        <w:rPr>
          <w:rFonts w:ascii="Times New Roman" w:hAnsi="Times New Roman" w:cs="Times New Roman"/>
          <w:lang w:val="en-US"/>
        </w:rPr>
        <w:t>JLDA</w:t>
      </w:r>
      <w:r w:rsidR="00EC16F9" w:rsidRPr="00EC16F9">
        <w:rPr>
          <w:rFonts w:ascii="Times New Roman" w:hAnsi="Times New Roman" w:cs="Times New Roman"/>
          <w:lang w:val="en-US"/>
        </w:rPr>
        <w:t>"</w:t>
      </w:r>
      <w:r w:rsidRPr="00505A16">
        <w:rPr>
          <w:rFonts w:ascii="Times New Roman" w:hAnsi="Times New Roman" w:cs="Times New Roman"/>
          <w:lang w:val="en-US"/>
        </w:rPr>
        <w:t xml:space="preserve">). We also provide </w:t>
      </w:r>
      <w:r w:rsidR="006037F6" w:rsidRPr="00505A16">
        <w:rPr>
          <w:rFonts w:ascii="Times New Roman" w:hAnsi="Times New Roman" w:cs="Times New Roman"/>
          <w:lang w:val="en-US"/>
        </w:rPr>
        <w:t xml:space="preserve">an overview of </w:t>
      </w:r>
      <w:r w:rsidRPr="00505A16">
        <w:rPr>
          <w:rFonts w:ascii="Times New Roman" w:hAnsi="Times New Roman" w:cs="Times New Roman"/>
          <w:lang w:val="en-US"/>
        </w:rPr>
        <w:t>some of our future activities.</w:t>
      </w:r>
    </w:p>
    <w:p w14:paraId="19FA8E07" w14:textId="5F1A0AC9" w:rsidR="00BD597E" w:rsidRDefault="00BD597E" w:rsidP="005B1324">
      <w:pPr>
        <w:rPr>
          <w:rFonts w:ascii="Times New Roman" w:hAnsi="Times New Roman" w:cs="Times New Roman"/>
          <w:lang w:val="en-US"/>
        </w:rPr>
      </w:pPr>
    </w:p>
    <w:p w14:paraId="051C9C10" w14:textId="3123A1A7" w:rsidR="00E81F76" w:rsidRDefault="00E81F76" w:rsidP="005B1324">
      <w:pPr>
        <w:rPr>
          <w:rFonts w:ascii="Times New Roman" w:hAnsi="Times New Roman" w:cs="Times New Roman"/>
          <w:lang w:val="en-US"/>
        </w:rPr>
      </w:pPr>
    </w:p>
    <w:p w14:paraId="3EFD4B00" w14:textId="77777777" w:rsidR="00450FF3" w:rsidRPr="00505A16" w:rsidRDefault="00450FF3" w:rsidP="005B1324">
      <w:pPr>
        <w:rPr>
          <w:rFonts w:ascii="Times New Roman" w:hAnsi="Times New Roman" w:cs="Times New Roman"/>
          <w:lang w:val="en-US"/>
        </w:rPr>
      </w:pPr>
    </w:p>
    <w:p w14:paraId="3C275EA3" w14:textId="77777777" w:rsidR="00BD597E" w:rsidRPr="00E81F76" w:rsidRDefault="00B3303D" w:rsidP="00E81F76">
      <w:pPr>
        <w:pStyle w:val="a3"/>
        <w:numPr>
          <w:ilvl w:val="0"/>
          <w:numId w:val="3"/>
        </w:numPr>
        <w:rPr>
          <w:rFonts w:ascii="Times New Roman" w:hAnsi="Times New Roman" w:cs="Times New Roman"/>
          <w:b/>
          <w:bCs/>
          <w:lang w:val="en-US"/>
        </w:rPr>
      </w:pPr>
      <w:r w:rsidRPr="00E81F76">
        <w:rPr>
          <w:rFonts w:ascii="Times New Roman" w:hAnsi="Times New Roman" w:cs="Times New Roman"/>
          <w:b/>
          <w:bCs/>
          <w:lang w:val="en-US"/>
        </w:rPr>
        <w:t>What is the difference between L&amp;D and HR?</w:t>
      </w:r>
    </w:p>
    <w:p w14:paraId="4D66609E" w14:textId="77777777" w:rsidR="002F4CE7" w:rsidRPr="00505A16" w:rsidRDefault="002F4CE7" w:rsidP="002F4CE7">
      <w:pPr>
        <w:rPr>
          <w:rFonts w:ascii="Times New Roman" w:hAnsi="Times New Roman" w:cs="Times New Roman"/>
          <w:lang w:val="en-US"/>
        </w:rPr>
      </w:pPr>
    </w:p>
    <w:p w14:paraId="6B955939" w14:textId="77777777" w:rsidR="002F4CE7" w:rsidRPr="00505A16" w:rsidRDefault="00B3303D" w:rsidP="002F4CE7">
      <w:pPr>
        <w:rPr>
          <w:rFonts w:ascii="Times New Roman" w:hAnsi="Times New Roman" w:cs="Times New Roman"/>
          <w:lang w:val="en-US"/>
        </w:rPr>
      </w:pPr>
      <w:r w:rsidRPr="00505A16">
        <w:rPr>
          <w:rFonts w:ascii="Times New Roman" w:hAnsi="Times New Roman" w:cs="Times New Roman"/>
          <w:lang w:val="en-US"/>
        </w:rPr>
        <w:t>L&amp;D is an abbreviation for Learning &amp; Development, and although there is no unified and established translation in Japanese, it is often translated as "human resources development</w:t>
      </w:r>
      <w:r w:rsidR="00977990" w:rsidRPr="00505A16">
        <w:rPr>
          <w:rFonts w:ascii="Times New Roman" w:hAnsi="Times New Roman" w:cs="Times New Roman"/>
          <w:lang w:val="en-US"/>
        </w:rPr>
        <w:t>” (typically part of the HR function in Japan)</w:t>
      </w:r>
      <w:r w:rsidRPr="00505A16">
        <w:rPr>
          <w:rFonts w:ascii="Times New Roman" w:hAnsi="Times New Roman" w:cs="Times New Roman"/>
          <w:lang w:val="en-US"/>
        </w:rPr>
        <w:t xml:space="preserve">. </w:t>
      </w:r>
      <w:r w:rsidR="0093730D" w:rsidRPr="00505A16">
        <w:rPr>
          <w:rFonts w:ascii="Times New Roman" w:hAnsi="Times New Roman" w:cs="Times New Roman"/>
          <w:lang w:val="en-US"/>
        </w:rPr>
        <w:t>As such, t</w:t>
      </w:r>
      <w:r w:rsidRPr="00505A16">
        <w:rPr>
          <w:rFonts w:ascii="Times New Roman" w:hAnsi="Times New Roman" w:cs="Times New Roman"/>
          <w:lang w:val="en-US"/>
        </w:rPr>
        <w:t xml:space="preserve">he </w:t>
      </w:r>
      <w:r w:rsidR="00977990" w:rsidRPr="00505A16">
        <w:rPr>
          <w:rFonts w:ascii="Times New Roman" w:hAnsi="Times New Roman" w:cs="Times New Roman"/>
          <w:lang w:val="en-US"/>
        </w:rPr>
        <w:t>“</w:t>
      </w:r>
      <w:r w:rsidRPr="00505A16">
        <w:rPr>
          <w:rFonts w:ascii="Times New Roman" w:hAnsi="Times New Roman" w:cs="Times New Roman"/>
          <w:lang w:val="en-US"/>
        </w:rPr>
        <w:t>talent development</w:t>
      </w:r>
      <w:r w:rsidR="00977990" w:rsidRPr="00505A16">
        <w:rPr>
          <w:rFonts w:ascii="Times New Roman" w:hAnsi="Times New Roman" w:cs="Times New Roman"/>
          <w:lang w:val="en-US"/>
        </w:rPr>
        <w:t>”</w:t>
      </w:r>
      <w:r w:rsidRPr="00505A16">
        <w:rPr>
          <w:rFonts w:ascii="Times New Roman" w:hAnsi="Times New Roman" w:cs="Times New Roman"/>
          <w:lang w:val="en-US"/>
        </w:rPr>
        <w:t xml:space="preserve"> </w:t>
      </w:r>
      <w:r w:rsidR="00977990" w:rsidRPr="00505A16">
        <w:rPr>
          <w:rFonts w:ascii="Times New Roman" w:hAnsi="Times New Roman" w:cs="Times New Roman"/>
          <w:lang w:val="en-US"/>
        </w:rPr>
        <w:t xml:space="preserve">component </w:t>
      </w:r>
      <w:r w:rsidRPr="00505A16">
        <w:rPr>
          <w:rFonts w:ascii="Times New Roman" w:hAnsi="Times New Roman" w:cs="Times New Roman"/>
          <w:lang w:val="en-US"/>
        </w:rPr>
        <w:t>that is usually associated with "human resources development" is the responsibility of the organisation's personnel department. L&amp;D, on the other hand, is primarily involved in identifying worker learning gaps and designing and developing learning solutions</w:t>
      </w:r>
      <w:r w:rsidR="0093730D" w:rsidRPr="00505A16">
        <w:rPr>
          <w:rFonts w:ascii="Times New Roman" w:hAnsi="Times New Roman" w:cs="Times New Roman"/>
          <w:lang w:val="en-US"/>
        </w:rPr>
        <w:t xml:space="preserve"> to meet those gaps. </w:t>
      </w:r>
      <w:r w:rsidR="0093730D" w:rsidRPr="00E90391">
        <w:rPr>
          <w:rFonts w:ascii="Times New Roman" w:hAnsi="Times New Roman" w:cs="Times New Roman"/>
          <w:highlight w:val="cyan"/>
          <w:lang w:val="en-US"/>
        </w:rPr>
        <w:t xml:space="preserve">Talent Development is </w:t>
      </w:r>
      <w:r w:rsidR="00664DC4" w:rsidRPr="00E90391">
        <w:rPr>
          <w:rFonts w:ascii="Times New Roman" w:hAnsi="Times New Roman" w:cs="Times New Roman"/>
          <w:highlight w:val="cyan"/>
          <w:lang w:val="en-US"/>
        </w:rPr>
        <w:t xml:space="preserve">becoming </w:t>
      </w:r>
      <w:r w:rsidR="0093730D" w:rsidRPr="00E90391">
        <w:rPr>
          <w:rFonts w:ascii="Times New Roman" w:hAnsi="Times New Roman" w:cs="Times New Roman"/>
          <w:highlight w:val="cyan"/>
          <w:lang w:val="en-US"/>
        </w:rPr>
        <w:t xml:space="preserve">a consultative and personalised </w:t>
      </w:r>
      <w:r w:rsidR="00664DC4" w:rsidRPr="00E90391">
        <w:rPr>
          <w:rFonts w:ascii="Times New Roman" w:hAnsi="Times New Roman" w:cs="Times New Roman"/>
          <w:highlight w:val="cyan"/>
          <w:lang w:val="en-US"/>
        </w:rPr>
        <w:t xml:space="preserve">employee experience </w:t>
      </w:r>
      <w:r w:rsidR="0093730D" w:rsidRPr="00E90391">
        <w:rPr>
          <w:rFonts w:ascii="Times New Roman" w:hAnsi="Times New Roman" w:cs="Times New Roman"/>
          <w:highlight w:val="cyan"/>
          <w:lang w:val="en-US"/>
        </w:rPr>
        <w:t>rather than the traditional “generic” learning approach.</w:t>
      </w:r>
    </w:p>
    <w:p w14:paraId="5B8CD904" w14:textId="77777777" w:rsidR="002F4CE7" w:rsidRPr="00505A16" w:rsidRDefault="002F4CE7" w:rsidP="002F4CE7">
      <w:pPr>
        <w:rPr>
          <w:rFonts w:ascii="Times New Roman" w:hAnsi="Times New Roman" w:cs="Times New Roman"/>
          <w:lang w:val="en-US"/>
        </w:rPr>
      </w:pPr>
    </w:p>
    <w:p w14:paraId="456E4B4A" w14:textId="1B71CA57" w:rsidR="002F4CE7" w:rsidRDefault="00B3303D" w:rsidP="002F4CE7">
      <w:pPr>
        <w:rPr>
          <w:rFonts w:ascii="Times New Roman" w:hAnsi="Times New Roman" w:cs="Times New Roman"/>
          <w:lang w:val="en-US"/>
        </w:rPr>
      </w:pPr>
      <w:r w:rsidRPr="00505A16">
        <w:rPr>
          <w:rFonts w:ascii="Times New Roman" w:hAnsi="Times New Roman" w:cs="Times New Roman"/>
          <w:lang w:val="en-US"/>
        </w:rPr>
        <w:t xml:space="preserve">Although </w:t>
      </w:r>
      <w:r w:rsidR="00664DC4" w:rsidRPr="00505A16">
        <w:rPr>
          <w:rFonts w:ascii="Times New Roman" w:hAnsi="Times New Roman" w:cs="Times New Roman"/>
          <w:lang w:val="en-US"/>
        </w:rPr>
        <w:t xml:space="preserve">the </w:t>
      </w:r>
      <w:r w:rsidRPr="00505A16">
        <w:rPr>
          <w:rFonts w:ascii="Times New Roman" w:hAnsi="Times New Roman" w:cs="Times New Roman"/>
          <w:lang w:val="en-US"/>
        </w:rPr>
        <w:t xml:space="preserve">L&amp;D </w:t>
      </w:r>
      <w:r w:rsidR="00664DC4" w:rsidRPr="00505A16">
        <w:rPr>
          <w:rFonts w:ascii="Times New Roman" w:hAnsi="Times New Roman" w:cs="Times New Roman"/>
          <w:lang w:val="en-US"/>
        </w:rPr>
        <w:t xml:space="preserve">function </w:t>
      </w:r>
      <w:r w:rsidRPr="00505A16">
        <w:rPr>
          <w:rFonts w:ascii="Times New Roman" w:hAnsi="Times New Roman" w:cs="Times New Roman"/>
          <w:lang w:val="en-US"/>
        </w:rPr>
        <w:t xml:space="preserve">works closely with HR, </w:t>
      </w:r>
      <w:r w:rsidR="00664DC4" w:rsidRPr="00505A16">
        <w:rPr>
          <w:rFonts w:ascii="Times New Roman" w:hAnsi="Times New Roman" w:cs="Times New Roman"/>
          <w:lang w:val="en-US"/>
        </w:rPr>
        <w:t>L&amp;D itself</w:t>
      </w:r>
      <w:r w:rsidRPr="00505A16">
        <w:rPr>
          <w:rFonts w:ascii="Times New Roman" w:hAnsi="Times New Roman" w:cs="Times New Roman"/>
          <w:lang w:val="en-US"/>
        </w:rPr>
        <w:t xml:space="preserve"> is a profession that </w:t>
      </w:r>
      <w:r w:rsidR="001D0AF4" w:rsidRPr="00505A16">
        <w:rPr>
          <w:rFonts w:ascii="Times New Roman" w:hAnsi="Times New Roman" w:cs="Times New Roman"/>
          <w:lang w:val="en-US"/>
        </w:rPr>
        <w:t xml:space="preserve">must </w:t>
      </w:r>
      <w:r w:rsidRPr="00505A16">
        <w:rPr>
          <w:rFonts w:ascii="Times New Roman" w:hAnsi="Times New Roman" w:cs="Times New Roman"/>
          <w:lang w:val="en-US"/>
        </w:rPr>
        <w:t xml:space="preserve">develop </w:t>
      </w:r>
      <w:r w:rsidR="00664DC4" w:rsidRPr="00505A16">
        <w:rPr>
          <w:rFonts w:ascii="Times New Roman" w:hAnsi="Times New Roman" w:cs="Times New Roman"/>
          <w:lang w:val="en-US"/>
        </w:rPr>
        <w:t xml:space="preserve">hyper-personalised </w:t>
      </w:r>
      <w:r w:rsidRPr="00505A16">
        <w:rPr>
          <w:rFonts w:ascii="Times New Roman" w:hAnsi="Times New Roman" w:cs="Times New Roman"/>
          <w:lang w:val="en-US"/>
        </w:rPr>
        <w:t>learning programs</w:t>
      </w:r>
      <w:r w:rsidR="00664DC4" w:rsidRPr="00505A16">
        <w:rPr>
          <w:rFonts w:ascii="Times New Roman" w:hAnsi="Times New Roman" w:cs="Times New Roman"/>
          <w:lang w:val="en-US"/>
        </w:rPr>
        <w:t>.</w:t>
      </w:r>
      <w:r w:rsidRPr="00505A16">
        <w:rPr>
          <w:rFonts w:ascii="Times New Roman" w:hAnsi="Times New Roman" w:cs="Times New Roman"/>
          <w:lang w:val="en-US"/>
        </w:rPr>
        <w:t xml:space="preserve"> </w:t>
      </w:r>
      <w:r w:rsidR="004E3E4B" w:rsidRPr="00505A16">
        <w:rPr>
          <w:rFonts w:ascii="Times New Roman" w:hAnsi="Times New Roman" w:cs="Times New Roman"/>
          <w:lang w:val="en-US"/>
        </w:rPr>
        <w:t>This development</w:t>
      </w:r>
      <w:r w:rsidRPr="00505A16">
        <w:rPr>
          <w:rFonts w:ascii="Times New Roman" w:hAnsi="Times New Roman" w:cs="Times New Roman"/>
          <w:lang w:val="en-US"/>
        </w:rPr>
        <w:t xml:space="preserve"> require</w:t>
      </w:r>
      <w:r w:rsidR="004E3E4B" w:rsidRPr="00505A16">
        <w:rPr>
          <w:rFonts w:ascii="Times New Roman" w:hAnsi="Times New Roman" w:cs="Times New Roman"/>
          <w:lang w:val="en-US"/>
        </w:rPr>
        <w:t>s</w:t>
      </w:r>
      <w:r w:rsidRPr="00505A16">
        <w:rPr>
          <w:rFonts w:ascii="Times New Roman" w:hAnsi="Times New Roman" w:cs="Times New Roman"/>
          <w:lang w:val="en-US"/>
        </w:rPr>
        <w:t xml:space="preserve"> specific expertise and skillsets that cannot be automatically acquired </w:t>
      </w:r>
      <w:r w:rsidR="004E3E4B" w:rsidRPr="00505A16">
        <w:rPr>
          <w:rFonts w:ascii="Times New Roman" w:hAnsi="Times New Roman" w:cs="Times New Roman"/>
          <w:lang w:val="en-US"/>
        </w:rPr>
        <w:t>through</w:t>
      </w:r>
      <w:r w:rsidRPr="00505A16">
        <w:rPr>
          <w:rFonts w:ascii="Times New Roman" w:hAnsi="Times New Roman" w:cs="Times New Roman"/>
          <w:lang w:val="en-US"/>
        </w:rPr>
        <w:t xml:space="preserve"> gener</w:t>
      </w:r>
      <w:r w:rsidR="004E3E4B" w:rsidRPr="00505A16">
        <w:rPr>
          <w:rFonts w:ascii="Times New Roman" w:hAnsi="Times New Roman" w:cs="Times New Roman"/>
          <w:lang w:val="en-US"/>
        </w:rPr>
        <w:t>ic</w:t>
      </w:r>
      <w:r w:rsidRPr="00505A16">
        <w:rPr>
          <w:rFonts w:ascii="Times New Roman" w:hAnsi="Times New Roman" w:cs="Times New Roman"/>
          <w:lang w:val="en-US"/>
        </w:rPr>
        <w:t xml:space="preserve"> HR job</w:t>
      </w:r>
      <w:r w:rsidR="004E3E4B" w:rsidRPr="00505A16">
        <w:rPr>
          <w:rFonts w:ascii="Times New Roman" w:hAnsi="Times New Roman" w:cs="Times New Roman"/>
          <w:lang w:val="en-US"/>
        </w:rPr>
        <w:t xml:space="preserve"> roles</w:t>
      </w:r>
      <w:r w:rsidRPr="00505A16">
        <w:rPr>
          <w:rFonts w:ascii="Times New Roman" w:hAnsi="Times New Roman" w:cs="Times New Roman"/>
          <w:lang w:val="en-US"/>
        </w:rPr>
        <w:t xml:space="preserve">. </w:t>
      </w:r>
      <w:r w:rsidR="001D0AF4" w:rsidRPr="00505A16">
        <w:rPr>
          <w:rFonts w:ascii="Times New Roman" w:hAnsi="Times New Roman" w:cs="Times New Roman"/>
          <w:lang w:val="en-US"/>
        </w:rPr>
        <w:t xml:space="preserve">The provisions of these </w:t>
      </w:r>
      <w:r w:rsidR="004E3E4B" w:rsidRPr="00505A16">
        <w:rPr>
          <w:rFonts w:ascii="Times New Roman" w:hAnsi="Times New Roman" w:cs="Times New Roman"/>
          <w:lang w:val="en-US"/>
        </w:rPr>
        <w:t>kinds of l</w:t>
      </w:r>
      <w:r w:rsidRPr="00505A16">
        <w:rPr>
          <w:rFonts w:ascii="Times New Roman" w:hAnsi="Times New Roman" w:cs="Times New Roman"/>
          <w:lang w:val="en-US"/>
        </w:rPr>
        <w:t xml:space="preserve">earning </w:t>
      </w:r>
      <w:r w:rsidR="001D0AF4" w:rsidRPr="00505A16">
        <w:rPr>
          <w:rFonts w:ascii="Times New Roman" w:hAnsi="Times New Roman" w:cs="Times New Roman"/>
          <w:lang w:val="en-US"/>
        </w:rPr>
        <w:t xml:space="preserve">programmes </w:t>
      </w:r>
      <w:r w:rsidRPr="00505A16">
        <w:rPr>
          <w:rFonts w:ascii="Times New Roman" w:hAnsi="Times New Roman" w:cs="Times New Roman"/>
          <w:lang w:val="en-US"/>
        </w:rPr>
        <w:t xml:space="preserve">involves the acquisition of </w:t>
      </w:r>
      <w:r w:rsidR="001D0AF4" w:rsidRPr="00505A16">
        <w:rPr>
          <w:rFonts w:ascii="Times New Roman" w:hAnsi="Times New Roman" w:cs="Times New Roman"/>
          <w:lang w:val="en-US"/>
        </w:rPr>
        <w:t xml:space="preserve">specialist </w:t>
      </w:r>
      <w:r w:rsidRPr="00505A16">
        <w:rPr>
          <w:rFonts w:ascii="Times New Roman" w:hAnsi="Times New Roman" w:cs="Times New Roman"/>
          <w:lang w:val="en-US"/>
        </w:rPr>
        <w:t>attitudes, knowledge and skills</w:t>
      </w:r>
      <w:r w:rsidR="004E3E4B" w:rsidRPr="00505A16">
        <w:rPr>
          <w:rFonts w:ascii="Times New Roman" w:hAnsi="Times New Roman" w:cs="Times New Roman"/>
          <w:lang w:val="en-US"/>
        </w:rPr>
        <w:t xml:space="preserve">. Talent </w:t>
      </w:r>
      <w:r w:rsidRPr="00505A16">
        <w:rPr>
          <w:rFonts w:ascii="Times New Roman" w:hAnsi="Times New Roman" w:cs="Times New Roman"/>
          <w:lang w:val="en-US"/>
        </w:rPr>
        <w:t xml:space="preserve">Development aims to expand and deepen personal knowledge in harmony with the </w:t>
      </w:r>
      <w:r w:rsidR="00E81F76" w:rsidRPr="00505A16">
        <w:rPr>
          <w:rFonts w:ascii="Times New Roman" w:hAnsi="Times New Roman" w:cs="Times New Roman"/>
          <w:lang w:val="en-US"/>
        </w:rPr>
        <w:t>organization’s</w:t>
      </w:r>
      <w:r w:rsidRPr="00505A16">
        <w:rPr>
          <w:rFonts w:ascii="Times New Roman" w:hAnsi="Times New Roman" w:cs="Times New Roman"/>
          <w:lang w:val="en-US"/>
        </w:rPr>
        <w:t xml:space="preserve"> business strategy.</w:t>
      </w:r>
    </w:p>
    <w:p w14:paraId="3E7D1141" w14:textId="77777777" w:rsidR="00E81F76" w:rsidRPr="00505A16" w:rsidRDefault="00E81F76" w:rsidP="002F4CE7">
      <w:pPr>
        <w:rPr>
          <w:rFonts w:ascii="Times New Roman" w:hAnsi="Times New Roman" w:cs="Times New Roman"/>
          <w:lang w:val="en-US"/>
        </w:rPr>
      </w:pPr>
    </w:p>
    <w:p w14:paraId="334B31BF" w14:textId="163315D8" w:rsidR="004E3E4B" w:rsidRDefault="004E3E4B" w:rsidP="002F4CE7">
      <w:pPr>
        <w:rPr>
          <w:rFonts w:ascii="Times New Roman" w:hAnsi="Times New Roman" w:cs="Times New Roman"/>
          <w:lang w:val="en-US"/>
        </w:rPr>
      </w:pPr>
    </w:p>
    <w:p w14:paraId="40D9C6F3" w14:textId="77777777" w:rsidR="00450FF3" w:rsidRPr="00505A16" w:rsidRDefault="00450FF3" w:rsidP="002F4CE7">
      <w:pPr>
        <w:rPr>
          <w:rFonts w:ascii="Times New Roman" w:hAnsi="Times New Roman" w:cs="Times New Roman"/>
          <w:lang w:val="en-US"/>
        </w:rPr>
      </w:pPr>
    </w:p>
    <w:p w14:paraId="66C03A63" w14:textId="765C89E3" w:rsidR="004E3E4B" w:rsidRPr="00E81F76" w:rsidRDefault="00B3303D" w:rsidP="00E81F76">
      <w:pPr>
        <w:pStyle w:val="a3"/>
        <w:numPr>
          <w:ilvl w:val="0"/>
          <w:numId w:val="3"/>
        </w:numPr>
        <w:rPr>
          <w:rFonts w:ascii="Times New Roman" w:hAnsi="Times New Roman" w:cs="Times New Roman"/>
          <w:b/>
          <w:bCs/>
          <w:lang w:val="en-US"/>
        </w:rPr>
      </w:pPr>
      <w:r w:rsidRPr="00E81F76">
        <w:rPr>
          <w:rFonts w:ascii="Times New Roman" w:hAnsi="Times New Roman" w:cs="Times New Roman"/>
          <w:b/>
          <w:bCs/>
          <w:lang w:val="en-US"/>
        </w:rPr>
        <w:t xml:space="preserve">The four reasons to strengthen your L&amp;D </w:t>
      </w:r>
      <w:r w:rsidR="00E81F76">
        <w:rPr>
          <w:rFonts w:ascii="Times New Roman" w:hAnsi="Times New Roman" w:cs="Times New Roman"/>
          <w:b/>
          <w:bCs/>
          <w:lang w:val="en-US"/>
        </w:rPr>
        <w:t>ca</w:t>
      </w:r>
      <w:r w:rsidRPr="00E81F76">
        <w:rPr>
          <w:rFonts w:ascii="Times New Roman" w:hAnsi="Times New Roman" w:cs="Times New Roman"/>
          <w:b/>
          <w:bCs/>
          <w:lang w:val="en-US"/>
        </w:rPr>
        <w:t xml:space="preserve">pabilities </w:t>
      </w:r>
      <w:r w:rsidR="00E81F76">
        <w:rPr>
          <w:rFonts w:ascii="Times New Roman" w:hAnsi="Times New Roman" w:cs="Times New Roman"/>
          <w:b/>
          <w:bCs/>
          <w:lang w:val="en-US"/>
        </w:rPr>
        <w:t>n</w:t>
      </w:r>
      <w:r w:rsidRPr="00E81F76">
        <w:rPr>
          <w:rFonts w:ascii="Times New Roman" w:hAnsi="Times New Roman" w:cs="Times New Roman"/>
          <w:b/>
          <w:bCs/>
          <w:lang w:val="en-US"/>
        </w:rPr>
        <w:t>ow</w:t>
      </w:r>
    </w:p>
    <w:p w14:paraId="778CC52C" w14:textId="77777777" w:rsidR="004E3E4B" w:rsidRPr="00505A16" w:rsidRDefault="004E3E4B" w:rsidP="002F4CE7">
      <w:pPr>
        <w:rPr>
          <w:rFonts w:ascii="Times New Roman" w:hAnsi="Times New Roman" w:cs="Times New Roman"/>
          <w:lang w:val="en-US"/>
        </w:rPr>
      </w:pPr>
    </w:p>
    <w:p w14:paraId="6E7527B0" w14:textId="77777777" w:rsidR="004E3E4B" w:rsidRPr="00505A16" w:rsidRDefault="00B3303D" w:rsidP="002F4CE7">
      <w:pPr>
        <w:rPr>
          <w:rFonts w:ascii="Times New Roman" w:hAnsi="Times New Roman" w:cs="Times New Roman"/>
          <w:lang w:val="en-US"/>
        </w:rPr>
      </w:pPr>
      <w:r w:rsidRPr="00505A16">
        <w:rPr>
          <w:rFonts w:ascii="Times New Roman" w:hAnsi="Times New Roman" w:cs="Times New Roman"/>
          <w:lang w:val="en-US"/>
        </w:rPr>
        <w:t>1. Rapid changes in the environment.</w:t>
      </w:r>
    </w:p>
    <w:p w14:paraId="1F806AC6" w14:textId="77777777" w:rsidR="004E3E4B" w:rsidRPr="00505A16" w:rsidRDefault="004E3E4B" w:rsidP="002F4CE7">
      <w:pPr>
        <w:rPr>
          <w:rFonts w:ascii="Times New Roman" w:hAnsi="Times New Roman" w:cs="Times New Roman"/>
          <w:lang w:val="en-US"/>
        </w:rPr>
      </w:pPr>
    </w:p>
    <w:p w14:paraId="1C8CEDB2" w14:textId="77777777" w:rsidR="004E3E4B" w:rsidRPr="00505A16" w:rsidRDefault="00B3303D" w:rsidP="004E3E4B">
      <w:pPr>
        <w:shd w:val="clear" w:color="auto" w:fill="FFFFFF"/>
        <w:rPr>
          <w:rFonts w:ascii="Times New Roman" w:eastAsia="Times New Roman" w:hAnsi="Times New Roman" w:cs="Times New Roman"/>
        </w:rPr>
      </w:pPr>
      <w:r w:rsidRPr="00505A16">
        <w:rPr>
          <w:rFonts w:ascii="Times New Roman" w:eastAsia="Times New Roman" w:hAnsi="Times New Roman" w:cs="Times New Roman"/>
          <w:noProof/>
        </w:rPr>
        <w:drawing>
          <wp:inline distT="0" distB="0" distL="0" distR="0" wp14:anchorId="66C60B21" wp14:editId="56A5DD55">
            <wp:extent cx="5386705" cy="986790"/>
            <wp:effectExtent l="0" t="0" r="0" b="0"/>
            <wp:docPr id="6" name="Picture 6" descr="page2image1922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 descr="page2image19221552"/>
                    <pic:cNvPicPr>
                      <a:picLocks noChangeAspect="1" noChangeArrowheads="1"/>
                    </pic:cNvPicPr>
                  </pic:nvPicPr>
                  <pic:blipFill>
                    <a:blip r:embed="rId7" r:link="rId8" cstate="print">
                      <a:extLst>
                        <a:ext uri="{28A0092B-C50C-407E-A947-70E740481C1C}">
                          <a14:useLocalDpi xmlns:a14="http://schemas.microsoft.com/office/drawing/2010/main" val="0"/>
                        </a:ext>
                      </a:extLst>
                    </a:blip>
                    <a:stretch>
                      <a:fillRect/>
                    </a:stretch>
                  </pic:blipFill>
                  <pic:spPr bwMode="auto">
                    <a:xfrm>
                      <a:off x="0" y="0"/>
                      <a:ext cx="5386705" cy="986790"/>
                    </a:xfrm>
                    <a:prstGeom prst="rect">
                      <a:avLst/>
                    </a:prstGeom>
                    <a:noFill/>
                    <a:ln>
                      <a:noFill/>
                    </a:ln>
                  </pic:spPr>
                </pic:pic>
              </a:graphicData>
            </a:graphic>
          </wp:inline>
        </w:drawing>
      </w:r>
    </w:p>
    <w:p w14:paraId="65878F3E" w14:textId="77777777" w:rsidR="004E3E4B" w:rsidRPr="00505A16" w:rsidRDefault="004E3E4B" w:rsidP="002F4CE7">
      <w:pPr>
        <w:rPr>
          <w:rFonts w:ascii="Times New Roman" w:hAnsi="Times New Roman" w:cs="Times New Roman"/>
          <w:lang w:val="en-US"/>
        </w:rPr>
      </w:pPr>
    </w:p>
    <w:p w14:paraId="1C8F259A" w14:textId="77777777" w:rsidR="004E3E4B" w:rsidRPr="00505A16" w:rsidRDefault="00B3303D" w:rsidP="004E3E4B">
      <w:pPr>
        <w:rPr>
          <w:rFonts w:ascii="Times New Roman" w:hAnsi="Times New Roman" w:cs="Times New Roman"/>
          <w:lang w:val="en-US"/>
        </w:rPr>
      </w:pPr>
      <w:r w:rsidRPr="00505A16">
        <w:rPr>
          <w:rFonts w:ascii="Times New Roman" w:hAnsi="Times New Roman" w:cs="Times New Roman"/>
          <w:lang w:val="en-US"/>
        </w:rPr>
        <w:t>In today's world, known as the "VUCA era" (</w:t>
      </w:r>
      <w:r w:rsidR="00BA390D" w:rsidRPr="00505A16">
        <w:rPr>
          <w:rFonts w:ascii="Times New Roman" w:hAnsi="Times New Roman" w:cs="Times New Roman"/>
          <w:lang w:val="en-US"/>
        </w:rPr>
        <w:t>volatility, uncertainty, complexity and ambiguity</w:t>
      </w:r>
      <w:r w:rsidRPr="00505A16">
        <w:rPr>
          <w:rFonts w:ascii="Times New Roman" w:hAnsi="Times New Roman" w:cs="Times New Roman"/>
          <w:lang w:val="en-US"/>
        </w:rPr>
        <w:t>) and the "ultra-digital era," where high-speed globalisation has become the norm, rapid environmental changes frequently occur around us</w:t>
      </w:r>
      <w:r w:rsidR="00403CC8" w:rsidRPr="00505A16">
        <w:rPr>
          <w:rFonts w:ascii="Times New Roman" w:hAnsi="Times New Roman" w:cs="Times New Roman"/>
          <w:lang w:val="en-US"/>
        </w:rPr>
        <w:t xml:space="preserve">, and the pace of that change is only increasing. </w:t>
      </w:r>
      <w:r w:rsidRPr="00505A16">
        <w:rPr>
          <w:rFonts w:ascii="Times New Roman" w:hAnsi="Times New Roman" w:cs="Times New Roman"/>
          <w:lang w:val="en-US"/>
        </w:rPr>
        <w:t xml:space="preserve">The frequent emergence of disruptive business models has shortened the life of what </w:t>
      </w:r>
      <w:r w:rsidR="00BA390D" w:rsidRPr="00505A16">
        <w:rPr>
          <w:rFonts w:ascii="Times New Roman" w:hAnsi="Times New Roman" w:cs="Times New Roman"/>
          <w:lang w:val="en-US"/>
        </w:rPr>
        <w:t>we used to</w:t>
      </w:r>
      <w:r w:rsidRPr="00505A16">
        <w:rPr>
          <w:rFonts w:ascii="Times New Roman" w:hAnsi="Times New Roman" w:cs="Times New Roman"/>
          <w:lang w:val="en-US"/>
        </w:rPr>
        <w:t xml:space="preserve"> call </w:t>
      </w:r>
      <w:r w:rsidR="00BA390D" w:rsidRPr="00505A16">
        <w:rPr>
          <w:rFonts w:ascii="Times New Roman" w:hAnsi="Times New Roman" w:cs="Times New Roman"/>
          <w:lang w:val="en-US"/>
        </w:rPr>
        <w:t>“</w:t>
      </w:r>
      <w:r w:rsidRPr="00505A16">
        <w:rPr>
          <w:rFonts w:ascii="Times New Roman" w:hAnsi="Times New Roman" w:cs="Times New Roman"/>
          <w:lang w:val="en-US"/>
        </w:rPr>
        <w:t>best practices</w:t>
      </w:r>
      <w:r w:rsidR="00BA390D" w:rsidRPr="00505A16">
        <w:rPr>
          <w:rFonts w:ascii="Times New Roman" w:hAnsi="Times New Roman" w:cs="Times New Roman"/>
          <w:lang w:val="en-US"/>
        </w:rPr>
        <w:t>”</w:t>
      </w:r>
      <w:r w:rsidRPr="00505A16">
        <w:rPr>
          <w:rFonts w:ascii="Times New Roman" w:hAnsi="Times New Roman" w:cs="Times New Roman"/>
          <w:lang w:val="en-US"/>
        </w:rPr>
        <w:t>.</w:t>
      </w:r>
      <w:r w:rsidR="00BA390D" w:rsidRPr="00505A16">
        <w:rPr>
          <w:rFonts w:ascii="Times New Roman" w:hAnsi="Times New Roman" w:cs="Times New Roman"/>
          <w:lang w:val="en-US"/>
        </w:rPr>
        <w:t xml:space="preserve"> </w:t>
      </w:r>
      <w:r w:rsidR="00403CC8" w:rsidRPr="00505A16">
        <w:rPr>
          <w:rFonts w:ascii="Times New Roman" w:hAnsi="Times New Roman" w:cs="Times New Roman"/>
          <w:lang w:val="en-US"/>
        </w:rPr>
        <w:t xml:space="preserve">Organisations and individuals </w:t>
      </w:r>
      <w:r w:rsidR="00BA390D" w:rsidRPr="00505A16">
        <w:rPr>
          <w:rFonts w:ascii="Times New Roman" w:hAnsi="Times New Roman" w:cs="Times New Roman"/>
          <w:lang w:val="en-US"/>
        </w:rPr>
        <w:t xml:space="preserve">must understand how to </w:t>
      </w:r>
      <w:r w:rsidR="00403CC8" w:rsidRPr="00505A16">
        <w:rPr>
          <w:rFonts w:ascii="Times New Roman" w:hAnsi="Times New Roman" w:cs="Times New Roman"/>
          <w:lang w:val="en-US"/>
        </w:rPr>
        <w:t xml:space="preserve">develop skills that allow us to </w:t>
      </w:r>
      <w:r w:rsidRPr="00505A16">
        <w:rPr>
          <w:rFonts w:ascii="Times New Roman" w:hAnsi="Times New Roman" w:cs="Times New Roman"/>
          <w:lang w:val="en-US"/>
        </w:rPr>
        <w:t>adapt to change</w:t>
      </w:r>
      <w:r w:rsidR="00403CC8" w:rsidRPr="00505A16">
        <w:rPr>
          <w:rFonts w:ascii="Times New Roman" w:hAnsi="Times New Roman" w:cs="Times New Roman"/>
          <w:lang w:val="en-US"/>
        </w:rPr>
        <w:t>. W</w:t>
      </w:r>
      <w:r w:rsidRPr="00505A16">
        <w:rPr>
          <w:rFonts w:ascii="Times New Roman" w:hAnsi="Times New Roman" w:cs="Times New Roman"/>
          <w:lang w:val="en-US"/>
        </w:rPr>
        <w:t>hat was traditionally considered</w:t>
      </w:r>
      <w:r w:rsidR="00BA390D" w:rsidRPr="00505A16">
        <w:rPr>
          <w:rFonts w:ascii="Times New Roman" w:hAnsi="Times New Roman" w:cs="Times New Roman"/>
          <w:lang w:val="en-US"/>
        </w:rPr>
        <w:t xml:space="preserve"> </w:t>
      </w:r>
      <w:r w:rsidRPr="00505A16">
        <w:rPr>
          <w:rFonts w:ascii="Times New Roman" w:hAnsi="Times New Roman" w:cs="Times New Roman"/>
          <w:lang w:val="en-US"/>
        </w:rPr>
        <w:t>the "correct answer" is no longer valid</w:t>
      </w:r>
      <w:r w:rsidR="00BA390D" w:rsidRPr="00505A16">
        <w:rPr>
          <w:rFonts w:ascii="Times New Roman" w:hAnsi="Times New Roman" w:cs="Times New Roman"/>
          <w:lang w:val="en-US"/>
        </w:rPr>
        <w:t xml:space="preserve">, or if it is, it may not be tomorrow. </w:t>
      </w:r>
      <w:r w:rsidR="00BA390D" w:rsidRPr="00E90391">
        <w:rPr>
          <w:rFonts w:ascii="Times New Roman" w:hAnsi="Times New Roman" w:cs="Times New Roman"/>
          <w:highlight w:val="cyan"/>
          <w:lang w:val="en-US"/>
        </w:rPr>
        <w:t>Adaptive skills, rather than fixed methods, are becoming more highly valued in today's workplace.</w:t>
      </w:r>
      <w:r w:rsidR="00403CC8" w:rsidRPr="00E90391">
        <w:rPr>
          <w:rFonts w:ascii="Times New Roman" w:hAnsi="Times New Roman" w:cs="Times New Roman"/>
          <w:highlight w:val="cyan"/>
          <w:lang w:val="en-US"/>
        </w:rPr>
        <w:t xml:space="preserve"> Organisations are looking to capture "adjacent markets", which only becomes possible with agile skills that can quickly adapt to the changing business landscape.</w:t>
      </w:r>
      <w:r w:rsidR="00403CC8" w:rsidRPr="00505A16">
        <w:rPr>
          <w:rFonts w:ascii="Times New Roman" w:hAnsi="Times New Roman" w:cs="Times New Roman"/>
          <w:lang w:val="en-US"/>
        </w:rPr>
        <w:t xml:space="preserve"> </w:t>
      </w:r>
    </w:p>
    <w:p w14:paraId="3AA243E3" w14:textId="77777777" w:rsidR="00BA390D" w:rsidRPr="00505A16" w:rsidRDefault="00BA390D" w:rsidP="004E3E4B">
      <w:pPr>
        <w:rPr>
          <w:rFonts w:ascii="Times New Roman" w:hAnsi="Times New Roman" w:cs="Times New Roman"/>
          <w:lang w:val="en-US"/>
        </w:rPr>
      </w:pPr>
    </w:p>
    <w:p w14:paraId="7E13251E" w14:textId="77777777" w:rsidR="003B370F" w:rsidRPr="00505A16" w:rsidRDefault="00B3303D" w:rsidP="003B370F">
      <w:pPr>
        <w:rPr>
          <w:rFonts w:ascii="Times New Roman" w:hAnsi="Times New Roman" w:cs="Times New Roman"/>
          <w:lang w:val="en-US"/>
        </w:rPr>
      </w:pPr>
      <w:r w:rsidRPr="00505A16">
        <w:rPr>
          <w:rFonts w:ascii="Times New Roman" w:hAnsi="Times New Roman" w:cs="Times New Roman"/>
          <w:lang w:val="en-US"/>
        </w:rPr>
        <w:t>2. Changes in the formation of skills.</w:t>
      </w:r>
    </w:p>
    <w:p w14:paraId="3F83DEF1" w14:textId="77777777" w:rsidR="003B370F" w:rsidRPr="00505A16" w:rsidRDefault="003B370F" w:rsidP="003B370F">
      <w:pPr>
        <w:rPr>
          <w:rFonts w:ascii="Times New Roman" w:hAnsi="Times New Roman" w:cs="Times New Roman"/>
          <w:lang w:val="en-US"/>
        </w:rPr>
      </w:pPr>
    </w:p>
    <w:p w14:paraId="410CA4E2" w14:textId="77777777" w:rsidR="003B370F" w:rsidRPr="00505A16" w:rsidRDefault="00B3303D" w:rsidP="003B370F">
      <w:pPr>
        <w:shd w:val="clear" w:color="auto" w:fill="FFFFFF"/>
        <w:rPr>
          <w:rFonts w:ascii="Times New Roman" w:eastAsia="Times New Roman" w:hAnsi="Times New Roman" w:cs="Times New Roman"/>
        </w:rPr>
      </w:pPr>
      <w:r w:rsidRPr="00505A16">
        <w:rPr>
          <w:rFonts w:ascii="Times New Roman" w:eastAsia="Times New Roman" w:hAnsi="Times New Roman" w:cs="Times New Roman"/>
          <w:noProof/>
        </w:rPr>
        <w:lastRenderedPageBreak/>
        <w:drawing>
          <wp:inline distT="0" distB="0" distL="0" distR="0" wp14:anchorId="3428F8BF" wp14:editId="22DB7C53">
            <wp:extent cx="5386705" cy="1005205"/>
            <wp:effectExtent l="0" t="0" r="0" b="0"/>
            <wp:docPr id="7" name="Picture 7" descr="page2image1922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3" descr="page2image19222384"/>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a:off x="0" y="0"/>
                      <a:ext cx="5386705" cy="1005205"/>
                    </a:xfrm>
                    <a:prstGeom prst="rect">
                      <a:avLst/>
                    </a:prstGeom>
                    <a:noFill/>
                    <a:ln>
                      <a:noFill/>
                    </a:ln>
                  </pic:spPr>
                </pic:pic>
              </a:graphicData>
            </a:graphic>
          </wp:inline>
        </w:drawing>
      </w:r>
    </w:p>
    <w:p w14:paraId="1D1E4A12" w14:textId="77777777" w:rsidR="003B370F" w:rsidRPr="00505A16" w:rsidRDefault="003B370F" w:rsidP="003B370F">
      <w:pPr>
        <w:rPr>
          <w:rFonts w:ascii="Times New Roman" w:hAnsi="Times New Roman" w:cs="Times New Roman"/>
          <w:lang w:val="en-US"/>
        </w:rPr>
      </w:pPr>
    </w:p>
    <w:p w14:paraId="2E0C5175" w14:textId="77777777" w:rsidR="00DA1376" w:rsidRPr="00505A16" w:rsidRDefault="00B3303D" w:rsidP="003B370F">
      <w:pPr>
        <w:rPr>
          <w:rFonts w:ascii="Times New Roman" w:hAnsi="Times New Roman" w:cs="Times New Roman"/>
          <w:lang w:val="en-US"/>
        </w:rPr>
      </w:pPr>
      <w:r w:rsidRPr="00505A16">
        <w:rPr>
          <w:rFonts w:ascii="Times New Roman" w:hAnsi="Times New Roman" w:cs="Times New Roman"/>
          <w:lang w:val="en-US"/>
        </w:rPr>
        <w:t xml:space="preserve">In the past, the mainstream corporate education approach was to improve skills centred on established methodologies and motivation training for each position (such as sales and accounting positions). This type of education, the building of specialised knowledge-like blocks, is known as a “Lego” type of education within JLDA. </w:t>
      </w:r>
    </w:p>
    <w:p w14:paraId="299DC2D5" w14:textId="77777777" w:rsidR="00DA1376" w:rsidRPr="00505A16" w:rsidRDefault="00DA1376" w:rsidP="003B370F">
      <w:pPr>
        <w:rPr>
          <w:rFonts w:ascii="Times New Roman" w:hAnsi="Times New Roman" w:cs="Times New Roman"/>
          <w:lang w:val="en-US"/>
        </w:rPr>
      </w:pPr>
    </w:p>
    <w:p w14:paraId="24482A3D" w14:textId="77777777" w:rsidR="003B370F" w:rsidRPr="00505A16" w:rsidRDefault="00B3303D" w:rsidP="003B370F">
      <w:pPr>
        <w:rPr>
          <w:rFonts w:ascii="Times New Roman" w:hAnsi="Times New Roman" w:cs="Times New Roman"/>
          <w:lang w:val="en-US"/>
        </w:rPr>
      </w:pPr>
      <w:r w:rsidRPr="00505A16">
        <w:rPr>
          <w:rFonts w:ascii="Times New Roman" w:hAnsi="Times New Roman" w:cs="Times New Roman"/>
          <w:lang w:val="en-US"/>
        </w:rPr>
        <w:t xml:space="preserve">However, as technologies </w:t>
      </w:r>
      <w:r w:rsidR="00DA1376" w:rsidRPr="00505A16">
        <w:rPr>
          <w:rFonts w:ascii="Times New Roman" w:hAnsi="Times New Roman" w:cs="Times New Roman"/>
          <w:lang w:val="en-US"/>
        </w:rPr>
        <w:t xml:space="preserve">emerge and </w:t>
      </w:r>
      <w:r w:rsidRPr="00505A16">
        <w:rPr>
          <w:rFonts w:ascii="Times New Roman" w:hAnsi="Times New Roman" w:cs="Times New Roman"/>
          <w:lang w:val="en-US"/>
        </w:rPr>
        <w:t xml:space="preserve">change rapidly, skills that have never been explored or experienced before in the organisation are </w:t>
      </w:r>
      <w:r w:rsidR="00DA1376" w:rsidRPr="00505A16">
        <w:rPr>
          <w:rFonts w:ascii="Times New Roman" w:hAnsi="Times New Roman" w:cs="Times New Roman"/>
          <w:lang w:val="en-US"/>
        </w:rPr>
        <w:t xml:space="preserve">suddenly </w:t>
      </w:r>
      <w:r w:rsidRPr="00505A16">
        <w:rPr>
          <w:rFonts w:ascii="Times New Roman" w:hAnsi="Times New Roman" w:cs="Times New Roman"/>
          <w:lang w:val="en-US"/>
        </w:rPr>
        <w:t xml:space="preserve">required to deepen oneself in one's job area, and these skills </w:t>
      </w:r>
      <w:r w:rsidR="00DA1376" w:rsidRPr="00505A16">
        <w:rPr>
          <w:rFonts w:ascii="Times New Roman" w:hAnsi="Times New Roman" w:cs="Times New Roman"/>
          <w:lang w:val="en-US"/>
        </w:rPr>
        <w:t xml:space="preserve">must </w:t>
      </w:r>
      <w:r w:rsidRPr="00505A16">
        <w:rPr>
          <w:rFonts w:ascii="Times New Roman" w:hAnsi="Times New Roman" w:cs="Times New Roman"/>
          <w:lang w:val="en-US"/>
        </w:rPr>
        <w:t>become foundation skills very quickly.</w:t>
      </w:r>
    </w:p>
    <w:p w14:paraId="7F893D39" w14:textId="77777777" w:rsidR="003B370F" w:rsidRPr="00505A16" w:rsidRDefault="003B370F" w:rsidP="003B370F">
      <w:pPr>
        <w:rPr>
          <w:rFonts w:ascii="Times New Roman" w:hAnsi="Times New Roman" w:cs="Times New Roman"/>
          <w:lang w:val="en-US"/>
        </w:rPr>
      </w:pPr>
    </w:p>
    <w:p w14:paraId="4EFEB675" w14:textId="77777777" w:rsidR="00BA390D" w:rsidRPr="00505A16" w:rsidRDefault="00B3303D" w:rsidP="003B370F">
      <w:pPr>
        <w:rPr>
          <w:rFonts w:ascii="Times New Roman" w:hAnsi="Times New Roman" w:cs="Times New Roman"/>
          <w:lang w:val="en-US"/>
        </w:rPr>
      </w:pPr>
      <w:r w:rsidRPr="00505A16">
        <w:rPr>
          <w:rFonts w:ascii="Times New Roman" w:hAnsi="Times New Roman" w:cs="Times New Roman"/>
          <w:lang w:val="en-US"/>
        </w:rPr>
        <w:t xml:space="preserve">With emerging technologies and the rapid replacement of skills that are no longer required, creating skills that replace </w:t>
      </w:r>
      <w:r w:rsidR="00DA1376" w:rsidRPr="00505A16">
        <w:rPr>
          <w:rFonts w:ascii="Times New Roman" w:hAnsi="Times New Roman" w:cs="Times New Roman"/>
          <w:lang w:val="en-US"/>
        </w:rPr>
        <w:t xml:space="preserve">these </w:t>
      </w:r>
      <w:r w:rsidRPr="00505A16">
        <w:rPr>
          <w:rFonts w:ascii="Times New Roman" w:hAnsi="Times New Roman" w:cs="Times New Roman"/>
          <w:lang w:val="en-US"/>
        </w:rPr>
        <w:t>Lego-style skill blocks</w:t>
      </w:r>
      <w:r w:rsidR="00DA1376" w:rsidRPr="00505A16">
        <w:rPr>
          <w:rFonts w:ascii="Times New Roman" w:hAnsi="Times New Roman" w:cs="Times New Roman"/>
          <w:lang w:val="en-US"/>
        </w:rPr>
        <w:t xml:space="preserve"> is necessary. In JLDA, we refer to this as a </w:t>
      </w:r>
      <w:r w:rsidRPr="00505A16">
        <w:rPr>
          <w:rFonts w:ascii="Times New Roman" w:hAnsi="Times New Roman" w:cs="Times New Roman"/>
          <w:lang w:val="en-US"/>
        </w:rPr>
        <w:t xml:space="preserve">Rubik's cube type </w:t>
      </w:r>
      <w:r w:rsidR="00DA1376" w:rsidRPr="00505A16">
        <w:rPr>
          <w:rFonts w:ascii="Times New Roman" w:hAnsi="Times New Roman" w:cs="Times New Roman"/>
          <w:lang w:val="en-US"/>
        </w:rPr>
        <w:t xml:space="preserve">of </w:t>
      </w:r>
      <w:r w:rsidRPr="00505A16">
        <w:rPr>
          <w:rFonts w:ascii="Times New Roman" w:hAnsi="Times New Roman" w:cs="Times New Roman"/>
          <w:lang w:val="en-US"/>
        </w:rPr>
        <w:t xml:space="preserve">learning. In this method, HR Departments </w:t>
      </w:r>
      <w:r w:rsidR="00DA1376" w:rsidRPr="00505A16">
        <w:rPr>
          <w:rFonts w:ascii="Times New Roman" w:hAnsi="Times New Roman" w:cs="Times New Roman"/>
          <w:lang w:val="en-US"/>
        </w:rPr>
        <w:t xml:space="preserve">must maintain </w:t>
      </w:r>
      <w:r w:rsidRPr="00505A16">
        <w:rPr>
          <w:rFonts w:ascii="Times New Roman" w:hAnsi="Times New Roman" w:cs="Times New Roman"/>
          <w:lang w:val="en-US"/>
        </w:rPr>
        <w:t>the ability to freely change and move around the</w:t>
      </w:r>
      <w:r w:rsidR="00DA1376" w:rsidRPr="00505A16">
        <w:rPr>
          <w:rFonts w:ascii="Times New Roman" w:hAnsi="Times New Roman" w:cs="Times New Roman"/>
          <w:lang w:val="en-US"/>
        </w:rPr>
        <w:t>se</w:t>
      </w:r>
      <w:r w:rsidRPr="00505A16">
        <w:rPr>
          <w:rFonts w:ascii="Times New Roman" w:hAnsi="Times New Roman" w:cs="Times New Roman"/>
          <w:lang w:val="en-US"/>
        </w:rPr>
        <w:t xml:space="preserve"> skill blocks according to the prevailing business situation </w:t>
      </w:r>
      <w:r w:rsidRPr="00E90391">
        <w:rPr>
          <w:rFonts w:ascii="Times New Roman" w:hAnsi="Times New Roman" w:cs="Times New Roman"/>
          <w:highlight w:val="cyan"/>
          <w:lang w:val="en-US"/>
        </w:rPr>
        <w:t>(e.g. Innovation Departments are a growing trend and require</w:t>
      </w:r>
      <w:r w:rsidR="008B369B" w:rsidRPr="00E90391">
        <w:rPr>
          <w:rFonts w:ascii="Times New Roman" w:hAnsi="Times New Roman" w:cs="Times New Roman"/>
          <w:highlight w:val="cyan"/>
          <w:lang w:val="en-US"/>
        </w:rPr>
        <w:t xml:space="preserve"> a fluid mix and match of business and technology skills)</w:t>
      </w:r>
      <w:r w:rsidR="008B369B" w:rsidRPr="00505A16">
        <w:rPr>
          <w:rFonts w:ascii="Times New Roman" w:hAnsi="Times New Roman" w:cs="Times New Roman"/>
          <w:lang w:val="en-US"/>
        </w:rPr>
        <w:t xml:space="preserve">. We no longer need the </w:t>
      </w:r>
      <w:r w:rsidRPr="00505A16">
        <w:rPr>
          <w:rFonts w:ascii="Times New Roman" w:hAnsi="Times New Roman" w:cs="Times New Roman"/>
          <w:lang w:val="en-US"/>
        </w:rPr>
        <w:t>fixed skill</w:t>
      </w:r>
      <w:r w:rsidR="008B369B" w:rsidRPr="00505A16">
        <w:rPr>
          <w:rFonts w:ascii="Times New Roman" w:hAnsi="Times New Roman" w:cs="Times New Roman"/>
          <w:lang w:val="en-US"/>
        </w:rPr>
        <w:t>s</w:t>
      </w:r>
      <w:r w:rsidRPr="00505A16">
        <w:rPr>
          <w:rFonts w:ascii="Times New Roman" w:hAnsi="Times New Roman" w:cs="Times New Roman"/>
          <w:lang w:val="en-US"/>
        </w:rPr>
        <w:t xml:space="preserve"> that can only respond to a specific situation</w:t>
      </w:r>
      <w:r w:rsidR="008B369B" w:rsidRPr="00505A16">
        <w:rPr>
          <w:rFonts w:ascii="Times New Roman" w:hAnsi="Times New Roman" w:cs="Times New Roman"/>
          <w:lang w:val="en-US"/>
        </w:rPr>
        <w:t xml:space="preserve">, and it is </w:t>
      </w:r>
      <w:r w:rsidRPr="00505A16">
        <w:rPr>
          <w:rFonts w:ascii="Times New Roman" w:hAnsi="Times New Roman" w:cs="Times New Roman"/>
          <w:lang w:val="en-US"/>
        </w:rPr>
        <w:t xml:space="preserve">indispensable </w:t>
      </w:r>
      <w:r w:rsidR="008B369B" w:rsidRPr="00505A16">
        <w:rPr>
          <w:rFonts w:ascii="Times New Roman" w:hAnsi="Times New Roman" w:cs="Times New Roman"/>
          <w:lang w:val="en-US"/>
        </w:rPr>
        <w:t xml:space="preserve">to every organisation to </w:t>
      </w:r>
      <w:r w:rsidRPr="00505A16">
        <w:rPr>
          <w:rFonts w:ascii="Times New Roman" w:hAnsi="Times New Roman" w:cs="Times New Roman"/>
          <w:lang w:val="en-US"/>
        </w:rPr>
        <w:t xml:space="preserve">carry out </w:t>
      </w:r>
      <w:r w:rsidR="008B369B" w:rsidRPr="00505A16">
        <w:rPr>
          <w:rFonts w:ascii="Times New Roman" w:hAnsi="Times New Roman" w:cs="Times New Roman"/>
          <w:lang w:val="en-US"/>
        </w:rPr>
        <w:t xml:space="preserve">rapid </w:t>
      </w:r>
      <w:r w:rsidRPr="00505A16">
        <w:rPr>
          <w:rFonts w:ascii="Times New Roman" w:hAnsi="Times New Roman" w:cs="Times New Roman"/>
          <w:lang w:val="en-US"/>
        </w:rPr>
        <w:t>upskilling and reskilling in parallel.</w:t>
      </w:r>
    </w:p>
    <w:p w14:paraId="1CAA7EFF" w14:textId="18F76F92" w:rsidR="008B369B" w:rsidRDefault="008B369B" w:rsidP="003B370F">
      <w:pPr>
        <w:rPr>
          <w:rFonts w:ascii="Times New Roman" w:hAnsi="Times New Roman" w:cs="Times New Roman"/>
          <w:lang w:val="en-US"/>
        </w:rPr>
      </w:pPr>
    </w:p>
    <w:p w14:paraId="53D6C3F8" w14:textId="0CDD183C" w:rsidR="00E12D7B" w:rsidRPr="00505A16" w:rsidRDefault="00B3303D" w:rsidP="003B370F">
      <w:pPr>
        <w:rPr>
          <w:rFonts w:ascii="Times New Roman" w:hAnsi="Times New Roman" w:cs="Times New Roman"/>
          <w:lang w:val="en-US"/>
        </w:rPr>
      </w:pPr>
      <w:r w:rsidRPr="00505A16">
        <w:rPr>
          <w:rFonts w:ascii="Times New Roman" w:hAnsi="Times New Roman" w:cs="Times New Roman"/>
          <w:lang w:val="en-US"/>
        </w:rPr>
        <w:t xml:space="preserve">3. </w:t>
      </w:r>
      <w:r w:rsidR="00450FF3" w:rsidRPr="00450FF3">
        <w:rPr>
          <w:rFonts w:ascii="Times New Roman" w:hAnsi="Times New Roman" w:cs="Times New Roman"/>
          <w:lang w:val="en-US"/>
        </w:rPr>
        <w:t>Creating a learning environment that is embedded into daily life.</w:t>
      </w:r>
    </w:p>
    <w:p w14:paraId="7128D7EF" w14:textId="77777777" w:rsidR="008B369B" w:rsidRPr="00505A16" w:rsidRDefault="008B369B" w:rsidP="003B370F">
      <w:pPr>
        <w:rPr>
          <w:rFonts w:ascii="Times New Roman" w:hAnsi="Times New Roman" w:cs="Times New Roman"/>
          <w:lang w:val="en-US"/>
        </w:rPr>
      </w:pPr>
    </w:p>
    <w:p w14:paraId="46F0D9AB" w14:textId="77777777" w:rsidR="00E12D7B" w:rsidRPr="00505A16" w:rsidRDefault="00B3303D" w:rsidP="00E12D7B">
      <w:pPr>
        <w:shd w:val="clear" w:color="auto" w:fill="FFFFFF"/>
        <w:rPr>
          <w:rFonts w:ascii="Times New Roman" w:eastAsia="Times New Roman" w:hAnsi="Times New Roman" w:cs="Times New Roman"/>
        </w:rPr>
      </w:pPr>
      <w:r w:rsidRPr="00505A16">
        <w:rPr>
          <w:rFonts w:ascii="Times New Roman" w:eastAsia="Times New Roman" w:hAnsi="Times New Roman" w:cs="Times New Roman"/>
          <w:noProof/>
        </w:rPr>
        <w:drawing>
          <wp:inline distT="0" distB="0" distL="0" distR="0" wp14:anchorId="593D33D3" wp14:editId="1BF9FDEC">
            <wp:extent cx="5386705" cy="986790"/>
            <wp:effectExtent l="0" t="0" r="0" b="3810"/>
            <wp:docPr id="8" name="Picture 8" descr="page2image1922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5" descr="page2image19222592"/>
                    <pic:cNvPicPr>
                      <a:picLocks noChangeAspect="1" noChangeArrowheads="1"/>
                    </pic:cNvPicPr>
                  </pic:nvPicPr>
                  <pic:blipFill>
                    <a:blip r:embed="rId11" r:link="rId12" cstate="print">
                      <a:extLst>
                        <a:ext uri="{28A0092B-C50C-407E-A947-70E740481C1C}">
                          <a14:useLocalDpi xmlns:a14="http://schemas.microsoft.com/office/drawing/2010/main" val="0"/>
                        </a:ext>
                      </a:extLst>
                    </a:blip>
                    <a:stretch>
                      <a:fillRect/>
                    </a:stretch>
                  </pic:blipFill>
                  <pic:spPr bwMode="auto">
                    <a:xfrm>
                      <a:off x="0" y="0"/>
                      <a:ext cx="5386705" cy="986790"/>
                    </a:xfrm>
                    <a:prstGeom prst="rect">
                      <a:avLst/>
                    </a:prstGeom>
                    <a:noFill/>
                    <a:ln>
                      <a:noFill/>
                    </a:ln>
                  </pic:spPr>
                </pic:pic>
              </a:graphicData>
            </a:graphic>
          </wp:inline>
        </w:drawing>
      </w:r>
    </w:p>
    <w:p w14:paraId="20DB5A0D" w14:textId="77777777" w:rsidR="00E12D7B" w:rsidRPr="00505A16" w:rsidRDefault="00E12D7B" w:rsidP="00E12D7B">
      <w:pPr>
        <w:rPr>
          <w:rFonts w:ascii="Times New Roman" w:hAnsi="Times New Roman" w:cs="Times New Roman"/>
          <w:lang w:val="en-US"/>
        </w:rPr>
      </w:pPr>
    </w:p>
    <w:p w14:paraId="1A1A71E7" w14:textId="77777777" w:rsidR="00E12D7B" w:rsidRPr="00505A16" w:rsidRDefault="00B3303D" w:rsidP="00E12D7B">
      <w:pPr>
        <w:rPr>
          <w:rFonts w:ascii="Times New Roman" w:hAnsi="Times New Roman" w:cs="Times New Roman"/>
          <w:lang w:val="en-US"/>
        </w:rPr>
      </w:pPr>
      <w:r w:rsidRPr="00505A16">
        <w:rPr>
          <w:rFonts w:ascii="Times New Roman" w:hAnsi="Times New Roman" w:cs="Times New Roman"/>
          <w:lang w:val="en-US"/>
        </w:rPr>
        <w:t xml:space="preserve">The key to achieving this Rubik's Cube-type skill formation is </w:t>
      </w:r>
      <w:r w:rsidR="00AA5A3D" w:rsidRPr="00505A16">
        <w:rPr>
          <w:rFonts w:ascii="Times New Roman" w:hAnsi="Times New Roman" w:cs="Times New Roman"/>
          <w:lang w:val="en-US"/>
        </w:rPr>
        <w:t xml:space="preserve">to maintain an organisation-level </w:t>
      </w:r>
      <w:r w:rsidR="00C167B0" w:rsidRPr="00505A16">
        <w:rPr>
          <w:rFonts w:ascii="Times New Roman" w:hAnsi="Times New Roman" w:cs="Times New Roman"/>
          <w:lang w:val="en-US"/>
        </w:rPr>
        <w:t xml:space="preserve">understanding </w:t>
      </w:r>
      <w:r w:rsidR="00AA5A3D" w:rsidRPr="00505A16">
        <w:rPr>
          <w:rFonts w:ascii="Times New Roman" w:hAnsi="Times New Roman" w:cs="Times New Roman"/>
          <w:lang w:val="en-US"/>
        </w:rPr>
        <w:t xml:space="preserve">of </w:t>
      </w:r>
      <w:r w:rsidRPr="00505A16">
        <w:rPr>
          <w:rFonts w:ascii="Times New Roman" w:hAnsi="Times New Roman" w:cs="Times New Roman"/>
          <w:lang w:val="en-US"/>
        </w:rPr>
        <w:t xml:space="preserve">how to keep up with the speed of change in the business environment and </w:t>
      </w:r>
      <w:r w:rsidR="00AA5A3D" w:rsidRPr="00505A16">
        <w:rPr>
          <w:rFonts w:ascii="Times New Roman" w:hAnsi="Times New Roman" w:cs="Times New Roman"/>
          <w:lang w:val="en-US"/>
        </w:rPr>
        <w:t xml:space="preserve">trending </w:t>
      </w:r>
      <w:r w:rsidRPr="00505A16">
        <w:rPr>
          <w:rFonts w:ascii="Times New Roman" w:hAnsi="Times New Roman" w:cs="Times New Roman"/>
          <w:lang w:val="en-US"/>
        </w:rPr>
        <w:t xml:space="preserve">technology in </w:t>
      </w:r>
      <w:r w:rsidR="00C167B0" w:rsidRPr="00505A16">
        <w:rPr>
          <w:rFonts w:ascii="Times New Roman" w:hAnsi="Times New Roman" w:cs="Times New Roman"/>
          <w:lang w:val="en-US"/>
        </w:rPr>
        <w:t>a timely manner</w:t>
      </w:r>
      <w:r w:rsidRPr="00505A16">
        <w:rPr>
          <w:rFonts w:ascii="Times New Roman" w:hAnsi="Times New Roman" w:cs="Times New Roman"/>
          <w:lang w:val="en-US"/>
        </w:rPr>
        <w:t>.</w:t>
      </w:r>
      <w:r w:rsidR="00C167B0" w:rsidRPr="00505A16">
        <w:rPr>
          <w:rFonts w:ascii="Times New Roman" w:hAnsi="Times New Roman" w:cs="Times New Roman"/>
          <w:lang w:val="en-US"/>
        </w:rPr>
        <w:t xml:space="preserve"> I</w:t>
      </w:r>
      <w:r w:rsidRPr="00505A16">
        <w:rPr>
          <w:rFonts w:ascii="Times New Roman" w:hAnsi="Times New Roman" w:cs="Times New Roman"/>
          <w:lang w:val="en-US"/>
        </w:rPr>
        <w:t xml:space="preserve">t is difficult for </w:t>
      </w:r>
      <w:r w:rsidR="00C167B0" w:rsidRPr="00505A16">
        <w:rPr>
          <w:rFonts w:ascii="Times New Roman" w:hAnsi="Times New Roman" w:cs="Times New Roman"/>
          <w:lang w:val="en-US"/>
        </w:rPr>
        <w:t xml:space="preserve">a </w:t>
      </w:r>
      <w:r w:rsidRPr="00505A16">
        <w:rPr>
          <w:rFonts w:ascii="Times New Roman" w:hAnsi="Times New Roman" w:cs="Times New Roman"/>
          <w:lang w:val="en-US"/>
        </w:rPr>
        <w:t>learner to maintain a continuous learning experience only with</w:t>
      </w:r>
      <w:r w:rsidR="00C167B0" w:rsidRPr="00505A16">
        <w:rPr>
          <w:rFonts w:ascii="Times New Roman" w:hAnsi="Times New Roman" w:cs="Times New Roman"/>
          <w:lang w:val="en-US"/>
        </w:rPr>
        <w:t xml:space="preserve">in a </w:t>
      </w:r>
      <w:r w:rsidRPr="00505A16">
        <w:rPr>
          <w:rFonts w:ascii="Times New Roman" w:hAnsi="Times New Roman" w:cs="Times New Roman"/>
          <w:lang w:val="en-US"/>
        </w:rPr>
        <w:t>classroom format</w:t>
      </w:r>
      <w:r w:rsidR="00C167B0" w:rsidRPr="00505A16">
        <w:rPr>
          <w:rFonts w:ascii="Times New Roman" w:hAnsi="Times New Roman" w:cs="Times New Roman"/>
          <w:lang w:val="en-US"/>
        </w:rPr>
        <w:t>,</w:t>
      </w:r>
      <w:r w:rsidRPr="00505A16">
        <w:rPr>
          <w:rFonts w:ascii="Times New Roman" w:hAnsi="Times New Roman" w:cs="Times New Roman"/>
          <w:lang w:val="en-US"/>
        </w:rPr>
        <w:t xml:space="preserve"> away from daily work, and it is easy for the learned content to become obsolete</w:t>
      </w:r>
      <w:r w:rsidR="00AA5A3D" w:rsidRPr="00505A16">
        <w:rPr>
          <w:rFonts w:ascii="Times New Roman" w:hAnsi="Times New Roman" w:cs="Times New Roman"/>
          <w:lang w:val="en-US"/>
        </w:rPr>
        <w:t xml:space="preserve"> without use and reinforcement</w:t>
      </w:r>
      <w:r w:rsidRPr="00505A16">
        <w:rPr>
          <w:rFonts w:ascii="Times New Roman" w:hAnsi="Times New Roman" w:cs="Times New Roman"/>
          <w:lang w:val="en-US"/>
        </w:rPr>
        <w:t>.</w:t>
      </w:r>
    </w:p>
    <w:p w14:paraId="039061D8" w14:textId="77777777" w:rsidR="00E12D7B" w:rsidRPr="00505A16" w:rsidRDefault="00E12D7B" w:rsidP="00E12D7B">
      <w:pPr>
        <w:rPr>
          <w:rFonts w:ascii="Times New Roman" w:hAnsi="Times New Roman" w:cs="Times New Roman"/>
          <w:lang w:val="en-US"/>
        </w:rPr>
      </w:pPr>
    </w:p>
    <w:p w14:paraId="5506546A" w14:textId="77777777" w:rsidR="00C167B0" w:rsidRPr="00505A16" w:rsidRDefault="00B3303D" w:rsidP="00E12D7B">
      <w:pPr>
        <w:rPr>
          <w:rFonts w:ascii="Times New Roman" w:hAnsi="Times New Roman" w:cs="Times New Roman"/>
          <w:lang w:val="en-US"/>
        </w:rPr>
      </w:pPr>
      <w:r w:rsidRPr="00505A16">
        <w:rPr>
          <w:rFonts w:ascii="Times New Roman" w:hAnsi="Times New Roman" w:cs="Times New Roman"/>
          <w:lang w:val="en-US"/>
        </w:rPr>
        <w:t>Organisations must provide a learning environment that allows for relevant learning</w:t>
      </w:r>
      <w:r w:rsidR="009529A9" w:rsidRPr="00505A16">
        <w:rPr>
          <w:rFonts w:ascii="Times New Roman" w:hAnsi="Times New Roman" w:cs="Times New Roman"/>
          <w:lang w:val="en-US"/>
        </w:rPr>
        <w:t xml:space="preserve"> in </w:t>
      </w:r>
      <w:r w:rsidRPr="00505A16">
        <w:rPr>
          <w:rFonts w:ascii="Times New Roman" w:hAnsi="Times New Roman" w:cs="Times New Roman"/>
          <w:lang w:val="en-US"/>
        </w:rPr>
        <w:t>"bite-size, rapid, anytime and anywhere"</w:t>
      </w:r>
      <w:r w:rsidR="009529A9" w:rsidRPr="00505A16">
        <w:rPr>
          <w:rFonts w:ascii="Times New Roman" w:hAnsi="Times New Roman" w:cs="Times New Roman"/>
          <w:lang w:val="en-US"/>
        </w:rPr>
        <w:t xml:space="preserve"> formats</w:t>
      </w:r>
      <w:r w:rsidRPr="00505A16">
        <w:rPr>
          <w:rFonts w:ascii="Times New Roman" w:hAnsi="Times New Roman" w:cs="Times New Roman"/>
          <w:lang w:val="en-US"/>
        </w:rPr>
        <w:t xml:space="preserve"> to access the latest knowledge and know-how. Most importantly, this must be incorporated into the learner's daily activities</w:t>
      </w:r>
      <w:r w:rsidR="009529A9" w:rsidRPr="00505A16">
        <w:rPr>
          <w:rFonts w:ascii="Times New Roman" w:hAnsi="Times New Roman" w:cs="Times New Roman"/>
          <w:lang w:val="en-US"/>
        </w:rPr>
        <w:t xml:space="preserve"> (such as while commuting, from home, on the phone, off and online, etc.)</w:t>
      </w:r>
      <w:r w:rsidRPr="00505A16">
        <w:rPr>
          <w:rFonts w:ascii="Times New Roman" w:hAnsi="Times New Roman" w:cs="Times New Roman"/>
          <w:lang w:val="en-US"/>
        </w:rPr>
        <w:t xml:space="preserve">. Today, many </w:t>
      </w:r>
      <w:r w:rsidR="009529A9" w:rsidRPr="00505A16">
        <w:rPr>
          <w:rFonts w:ascii="Times New Roman" w:hAnsi="Times New Roman" w:cs="Times New Roman"/>
          <w:lang w:val="en-US"/>
        </w:rPr>
        <w:t xml:space="preserve">new </w:t>
      </w:r>
      <w:r w:rsidRPr="00505A16">
        <w:rPr>
          <w:rFonts w:ascii="Times New Roman" w:hAnsi="Times New Roman" w:cs="Times New Roman"/>
          <w:lang w:val="en-US"/>
        </w:rPr>
        <w:t xml:space="preserve">technologies make </w:t>
      </w:r>
      <w:r w:rsidR="009529A9" w:rsidRPr="00505A16">
        <w:rPr>
          <w:rFonts w:ascii="Times New Roman" w:hAnsi="Times New Roman" w:cs="Times New Roman"/>
          <w:lang w:val="en-US"/>
        </w:rPr>
        <w:t>this</w:t>
      </w:r>
      <w:r w:rsidRPr="00505A16">
        <w:rPr>
          <w:rFonts w:ascii="Times New Roman" w:hAnsi="Times New Roman" w:cs="Times New Roman"/>
          <w:lang w:val="en-US"/>
        </w:rPr>
        <w:t xml:space="preserve"> possible. These Digital Learning</w:t>
      </w:r>
      <w:r w:rsidR="009529A9" w:rsidRPr="00505A16">
        <w:rPr>
          <w:rFonts w:ascii="Times New Roman" w:hAnsi="Times New Roman" w:cs="Times New Roman"/>
          <w:lang w:val="en-US"/>
        </w:rPr>
        <w:t>,</w:t>
      </w:r>
      <w:r w:rsidRPr="00505A16">
        <w:rPr>
          <w:rFonts w:ascii="Times New Roman" w:hAnsi="Times New Roman" w:cs="Times New Roman"/>
          <w:lang w:val="en-US"/>
        </w:rPr>
        <w:t xml:space="preserve"> hyper-personali</w:t>
      </w:r>
      <w:r w:rsidR="009529A9" w:rsidRPr="00505A16">
        <w:rPr>
          <w:rFonts w:ascii="Times New Roman" w:hAnsi="Times New Roman" w:cs="Times New Roman"/>
          <w:lang w:val="en-US"/>
        </w:rPr>
        <w:t>sed</w:t>
      </w:r>
      <w:r w:rsidRPr="00505A16">
        <w:rPr>
          <w:rFonts w:ascii="Times New Roman" w:hAnsi="Times New Roman" w:cs="Times New Roman"/>
          <w:lang w:val="en-US"/>
        </w:rPr>
        <w:t xml:space="preserve"> and </w:t>
      </w:r>
      <w:r w:rsidR="009529A9" w:rsidRPr="00505A16">
        <w:rPr>
          <w:rFonts w:ascii="Times New Roman" w:hAnsi="Times New Roman" w:cs="Times New Roman"/>
          <w:lang w:val="en-US"/>
        </w:rPr>
        <w:t xml:space="preserve">rapid </w:t>
      </w:r>
      <w:r w:rsidRPr="00505A16">
        <w:rPr>
          <w:rFonts w:ascii="Times New Roman" w:hAnsi="Times New Roman" w:cs="Times New Roman"/>
          <w:lang w:val="en-US"/>
        </w:rPr>
        <w:t>deployment strategies are increasingly important</w:t>
      </w:r>
      <w:r w:rsidR="009529A9" w:rsidRPr="00505A16">
        <w:rPr>
          <w:rFonts w:ascii="Times New Roman" w:hAnsi="Times New Roman" w:cs="Times New Roman"/>
          <w:lang w:val="en-US"/>
        </w:rPr>
        <w:t>,</w:t>
      </w:r>
      <w:r w:rsidRPr="00505A16">
        <w:rPr>
          <w:rFonts w:ascii="Times New Roman" w:hAnsi="Times New Roman" w:cs="Times New Roman"/>
          <w:lang w:val="en-US"/>
        </w:rPr>
        <w:t xml:space="preserve"> and </w:t>
      </w:r>
      <w:r w:rsidR="009529A9" w:rsidRPr="00505A16">
        <w:rPr>
          <w:rFonts w:ascii="Times New Roman" w:hAnsi="Times New Roman" w:cs="Times New Roman"/>
          <w:lang w:val="en-US"/>
        </w:rPr>
        <w:t xml:space="preserve">more, </w:t>
      </w:r>
      <w:r w:rsidRPr="00505A16">
        <w:rPr>
          <w:rFonts w:ascii="Times New Roman" w:hAnsi="Times New Roman" w:cs="Times New Roman"/>
          <w:u w:val="single"/>
          <w:lang w:val="en-US"/>
        </w:rPr>
        <w:t>expected</w:t>
      </w:r>
      <w:r w:rsidRPr="00505A16">
        <w:rPr>
          <w:rFonts w:ascii="Times New Roman" w:hAnsi="Times New Roman" w:cs="Times New Roman"/>
          <w:lang w:val="en-US"/>
        </w:rPr>
        <w:t xml:space="preserve"> by the modern mobile workforce.</w:t>
      </w:r>
    </w:p>
    <w:p w14:paraId="6EE14224" w14:textId="77777777" w:rsidR="00C167B0" w:rsidRPr="00505A16" w:rsidRDefault="00C167B0" w:rsidP="00E12D7B">
      <w:pPr>
        <w:rPr>
          <w:rFonts w:ascii="Times New Roman" w:hAnsi="Times New Roman" w:cs="Times New Roman"/>
          <w:lang w:val="en-US"/>
        </w:rPr>
      </w:pPr>
    </w:p>
    <w:p w14:paraId="52B364E6" w14:textId="77777777" w:rsidR="0078206F" w:rsidRPr="00505A16" w:rsidRDefault="00B3303D" w:rsidP="00E12D7B">
      <w:pPr>
        <w:rPr>
          <w:rFonts w:ascii="Times New Roman" w:hAnsi="Times New Roman" w:cs="Times New Roman"/>
          <w:lang w:val="en-US"/>
        </w:rPr>
      </w:pPr>
      <w:r w:rsidRPr="00505A16">
        <w:rPr>
          <w:rFonts w:ascii="Times New Roman" w:hAnsi="Times New Roman" w:cs="Times New Roman"/>
          <w:lang w:val="en-US"/>
        </w:rPr>
        <w:t>4. Linking learning with practical experiences</w:t>
      </w:r>
    </w:p>
    <w:p w14:paraId="4732B547" w14:textId="77777777" w:rsidR="0078206F" w:rsidRPr="00505A16" w:rsidRDefault="0078206F" w:rsidP="00E12D7B">
      <w:pPr>
        <w:rPr>
          <w:rFonts w:ascii="Times New Roman" w:hAnsi="Times New Roman" w:cs="Times New Roman"/>
          <w:lang w:val="en-US"/>
        </w:rPr>
      </w:pPr>
    </w:p>
    <w:p w14:paraId="7F6149F1" w14:textId="77777777" w:rsidR="0078206F" w:rsidRPr="00505A16" w:rsidRDefault="00B3303D" w:rsidP="0078206F">
      <w:pPr>
        <w:shd w:val="clear" w:color="auto" w:fill="FFFFFF"/>
        <w:rPr>
          <w:rFonts w:ascii="Times New Roman" w:eastAsia="Times New Roman" w:hAnsi="Times New Roman" w:cs="Times New Roman"/>
        </w:rPr>
      </w:pPr>
      <w:r w:rsidRPr="00505A16">
        <w:rPr>
          <w:rFonts w:ascii="Times New Roman" w:eastAsia="Times New Roman" w:hAnsi="Times New Roman" w:cs="Times New Roman"/>
          <w:noProof/>
        </w:rPr>
        <w:lastRenderedPageBreak/>
        <w:drawing>
          <wp:inline distT="0" distB="0" distL="0" distR="0" wp14:anchorId="608EF929" wp14:editId="67F97D19">
            <wp:extent cx="5386705" cy="742315"/>
            <wp:effectExtent l="0" t="0" r="0" b="0"/>
            <wp:docPr id="9" name="Picture 9" descr="page3image19288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7" descr="page3image19288960"/>
                    <pic:cNvPicPr>
                      <a:picLocks noChangeAspect="1" noChangeArrowheads="1"/>
                    </pic:cNvPicPr>
                  </pic:nvPicPr>
                  <pic:blipFill>
                    <a:blip r:embed="rId13" r:link="rId14" cstate="print">
                      <a:extLst>
                        <a:ext uri="{28A0092B-C50C-407E-A947-70E740481C1C}">
                          <a14:useLocalDpi xmlns:a14="http://schemas.microsoft.com/office/drawing/2010/main" val="0"/>
                        </a:ext>
                      </a:extLst>
                    </a:blip>
                    <a:stretch>
                      <a:fillRect/>
                    </a:stretch>
                  </pic:blipFill>
                  <pic:spPr bwMode="auto">
                    <a:xfrm>
                      <a:off x="0" y="0"/>
                      <a:ext cx="5386705" cy="742315"/>
                    </a:xfrm>
                    <a:prstGeom prst="rect">
                      <a:avLst/>
                    </a:prstGeom>
                    <a:noFill/>
                    <a:ln>
                      <a:noFill/>
                    </a:ln>
                  </pic:spPr>
                </pic:pic>
              </a:graphicData>
            </a:graphic>
          </wp:inline>
        </w:drawing>
      </w:r>
    </w:p>
    <w:p w14:paraId="525EAAFF" w14:textId="77777777" w:rsidR="0078206F" w:rsidRPr="00505A16" w:rsidRDefault="0078206F" w:rsidP="0078206F">
      <w:pPr>
        <w:rPr>
          <w:rFonts w:ascii="Times New Roman" w:hAnsi="Times New Roman" w:cs="Times New Roman"/>
          <w:lang w:val="en-US"/>
        </w:rPr>
      </w:pPr>
    </w:p>
    <w:p w14:paraId="14D2C9A3" w14:textId="77777777" w:rsidR="0078206F" w:rsidRPr="00505A16" w:rsidRDefault="00B3303D" w:rsidP="0078206F">
      <w:pPr>
        <w:rPr>
          <w:rFonts w:ascii="Times New Roman" w:hAnsi="Times New Roman" w:cs="Times New Roman"/>
          <w:lang w:val="en-US"/>
        </w:rPr>
      </w:pPr>
      <w:r w:rsidRPr="00505A16">
        <w:rPr>
          <w:rFonts w:ascii="Times New Roman" w:hAnsi="Times New Roman" w:cs="Times New Roman"/>
          <w:lang w:val="en-US"/>
        </w:rPr>
        <w:t xml:space="preserve">It is always the case that </w:t>
      </w:r>
      <w:r w:rsidR="00343EB1" w:rsidRPr="00505A16">
        <w:rPr>
          <w:rFonts w:ascii="Times New Roman" w:hAnsi="Times New Roman" w:cs="Times New Roman"/>
          <w:lang w:val="en-US"/>
        </w:rPr>
        <w:t xml:space="preserve">practical knowledge gathered during one's "day job" or </w:t>
      </w:r>
      <w:r w:rsidRPr="00505A16">
        <w:rPr>
          <w:rFonts w:ascii="Times New Roman" w:hAnsi="Times New Roman" w:cs="Times New Roman"/>
          <w:lang w:val="en-US"/>
        </w:rPr>
        <w:t xml:space="preserve">“fieldwork” </w:t>
      </w:r>
      <w:r w:rsidR="00343EB1" w:rsidRPr="00505A16">
        <w:rPr>
          <w:rFonts w:ascii="Times New Roman" w:hAnsi="Times New Roman" w:cs="Times New Roman"/>
          <w:lang w:val="en-US"/>
        </w:rPr>
        <w:t>is</w:t>
      </w:r>
      <w:r w:rsidRPr="00505A16">
        <w:rPr>
          <w:rFonts w:ascii="Times New Roman" w:hAnsi="Times New Roman" w:cs="Times New Roman"/>
          <w:lang w:val="en-US"/>
        </w:rPr>
        <w:t xml:space="preserve"> more </w:t>
      </w:r>
      <w:r w:rsidR="00343EB1" w:rsidRPr="00505A16">
        <w:rPr>
          <w:rFonts w:ascii="Times New Roman" w:hAnsi="Times New Roman" w:cs="Times New Roman"/>
          <w:lang w:val="en-US"/>
        </w:rPr>
        <w:t xml:space="preserve">relevant and valuable than </w:t>
      </w:r>
      <w:r w:rsidRPr="00505A16">
        <w:rPr>
          <w:rFonts w:ascii="Times New Roman" w:hAnsi="Times New Roman" w:cs="Times New Roman"/>
          <w:lang w:val="en-US"/>
        </w:rPr>
        <w:t>what is learned in generic training.</w:t>
      </w:r>
      <w:r w:rsidR="00343EB1" w:rsidRPr="00505A16">
        <w:rPr>
          <w:rFonts w:ascii="Times New Roman" w:hAnsi="Times New Roman" w:cs="Times New Roman"/>
          <w:lang w:val="en-US"/>
        </w:rPr>
        <w:t xml:space="preserve"> </w:t>
      </w:r>
      <w:r w:rsidRPr="00505A16">
        <w:rPr>
          <w:rFonts w:ascii="Times New Roman" w:hAnsi="Times New Roman" w:cs="Times New Roman"/>
          <w:lang w:val="en-US"/>
        </w:rPr>
        <w:t>As a result, traditional theory-focused corporate training programs often do not stimulate learning motivation</w:t>
      </w:r>
      <w:r w:rsidR="00343EB1" w:rsidRPr="00505A16">
        <w:rPr>
          <w:rFonts w:ascii="Times New Roman" w:hAnsi="Times New Roman" w:cs="Times New Roman"/>
          <w:lang w:val="en-US"/>
        </w:rPr>
        <w:t xml:space="preserve"> for participants. </w:t>
      </w:r>
      <w:r w:rsidRPr="00505A16">
        <w:rPr>
          <w:rFonts w:ascii="Times New Roman" w:hAnsi="Times New Roman" w:cs="Times New Roman"/>
          <w:lang w:val="en-US"/>
        </w:rPr>
        <w:t xml:space="preserve">“Learning” is converted into the output of “apply” only when the learner </w:t>
      </w:r>
      <w:r w:rsidR="00343EB1" w:rsidRPr="00505A16">
        <w:rPr>
          <w:rFonts w:ascii="Times New Roman" w:hAnsi="Times New Roman" w:cs="Times New Roman"/>
          <w:lang w:val="en-US"/>
        </w:rPr>
        <w:t xml:space="preserve">can </w:t>
      </w:r>
      <w:r w:rsidRPr="00505A16">
        <w:rPr>
          <w:rFonts w:ascii="Times New Roman" w:hAnsi="Times New Roman" w:cs="Times New Roman"/>
          <w:lang w:val="en-US"/>
        </w:rPr>
        <w:t xml:space="preserve">connect to what they usually </w:t>
      </w:r>
      <w:r w:rsidR="00343EB1" w:rsidRPr="00505A16">
        <w:rPr>
          <w:rFonts w:ascii="Times New Roman" w:hAnsi="Times New Roman" w:cs="Times New Roman"/>
          <w:lang w:val="en-US"/>
        </w:rPr>
        <w:t xml:space="preserve">do or </w:t>
      </w:r>
      <w:r w:rsidR="009529A9" w:rsidRPr="00505A16">
        <w:rPr>
          <w:rFonts w:ascii="Times New Roman" w:hAnsi="Times New Roman" w:cs="Times New Roman"/>
          <w:lang w:val="en-US"/>
        </w:rPr>
        <w:t>a</w:t>
      </w:r>
      <w:r w:rsidR="00343EB1" w:rsidRPr="00505A16">
        <w:rPr>
          <w:rFonts w:ascii="Times New Roman" w:hAnsi="Times New Roman" w:cs="Times New Roman"/>
          <w:lang w:val="en-US"/>
        </w:rPr>
        <w:t>im to achieve.</w:t>
      </w:r>
    </w:p>
    <w:p w14:paraId="758E3340" w14:textId="77777777" w:rsidR="0078206F" w:rsidRPr="00505A16" w:rsidRDefault="0078206F" w:rsidP="0078206F">
      <w:pPr>
        <w:rPr>
          <w:rFonts w:ascii="Times New Roman" w:hAnsi="Times New Roman" w:cs="Times New Roman"/>
          <w:lang w:val="en-US"/>
        </w:rPr>
      </w:pPr>
    </w:p>
    <w:p w14:paraId="6B511190" w14:textId="77777777" w:rsidR="0078206F" w:rsidRPr="00505A16" w:rsidRDefault="00B3303D" w:rsidP="0078206F">
      <w:pPr>
        <w:rPr>
          <w:rFonts w:ascii="Times New Roman" w:hAnsi="Times New Roman" w:cs="Times New Roman"/>
          <w:lang w:val="en-US"/>
        </w:rPr>
      </w:pPr>
      <w:r w:rsidRPr="00505A16">
        <w:rPr>
          <w:rFonts w:ascii="Times New Roman" w:hAnsi="Times New Roman" w:cs="Times New Roman"/>
          <w:lang w:val="en-US"/>
        </w:rPr>
        <w:t xml:space="preserve">The theory commonly referred to as the "70:20:10 model" states that 90% of human learning is gained through hands-on experience and interaction with those around us. In other words, </w:t>
      </w:r>
      <w:r w:rsidR="00343EB1" w:rsidRPr="00505A16">
        <w:rPr>
          <w:rFonts w:ascii="Times New Roman" w:hAnsi="Times New Roman" w:cs="Times New Roman"/>
          <w:lang w:val="en-US"/>
        </w:rPr>
        <w:t>we</w:t>
      </w:r>
      <w:r w:rsidR="00CD6A7F" w:rsidRPr="00505A16">
        <w:rPr>
          <w:rFonts w:ascii="Times New Roman" w:hAnsi="Times New Roman" w:cs="Times New Roman"/>
          <w:lang w:val="en-US"/>
        </w:rPr>
        <w:t xml:space="preserve"> only gain</w:t>
      </w:r>
      <w:r w:rsidRPr="00505A16">
        <w:rPr>
          <w:rFonts w:ascii="Times New Roman" w:hAnsi="Times New Roman" w:cs="Times New Roman"/>
          <w:lang w:val="en-US"/>
        </w:rPr>
        <w:t xml:space="preserve"> about 10% </w:t>
      </w:r>
      <w:r w:rsidR="00CD6A7F" w:rsidRPr="00505A16">
        <w:rPr>
          <w:rFonts w:ascii="Times New Roman" w:hAnsi="Times New Roman" w:cs="Times New Roman"/>
          <w:lang w:val="en-US"/>
        </w:rPr>
        <w:t xml:space="preserve">of usefulness </w:t>
      </w:r>
      <w:r w:rsidR="008A112B" w:rsidRPr="00505A16">
        <w:rPr>
          <w:rFonts w:ascii="Times New Roman" w:hAnsi="Times New Roman" w:cs="Times New Roman"/>
          <w:lang w:val="en-US"/>
        </w:rPr>
        <w:t xml:space="preserve">from learning </w:t>
      </w:r>
      <w:r w:rsidRPr="00505A16">
        <w:rPr>
          <w:rFonts w:ascii="Times New Roman" w:hAnsi="Times New Roman" w:cs="Times New Roman"/>
          <w:lang w:val="en-US"/>
        </w:rPr>
        <w:t xml:space="preserve">unless we </w:t>
      </w:r>
      <w:r w:rsidR="009529A9" w:rsidRPr="00505A16">
        <w:rPr>
          <w:rFonts w:ascii="Times New Roman" w:hAnsi="Times New Roman" w:cs="Times New Roman"/>
          <w:lang w:val="en-US"/>
        </w:rPr>
        <w:t xml:space="preserve">absorb that knowledge through </w:t>
      </w:r>
      <w:r w:rsidRPr="00505A16">
        <w:rPr>
          <w:rFonts w:ascii="Times New Roman" w:hAnsi="Times New Roman" w:cs="Times New Roman"/>
          <w:lang w:val="en-US"/>
        </w:rPr>
        <w:t xml:space="preserve">practical training and participatory sessions. Learning and experience are closely related as a human experience, and the social aspect of learning that people obtain through the community is </w:t>
      </w:r>
      <w:r w:rsidR="008A112B" w:rsidRPr="00505A16">
        <w:rPr>
          <w:rFonts w:ascii="Times New Roman" w:hAnsi="Times New Roman" w:cs="Times New Roman"/>
          <w:lang w:val="en-US"/>
        </w:rPr>
        <w:t xml:space="preserve">currently </w:t>
      </w:r>
      <w:r w:rsidRPr="00505A16">
        <w:rPr>
          <w:rFonts w:ascii="Times New Roman" w:hAnsi="Times New Roman" w:cs="Times New Roman"/>
          <w:lang w:val="en-US"/>
        </w:rPr>
        <w:t>in the spotlight</w:t>
      </w:r>
      <w:r w:rsidR="008A112B" w:rsidRPr="00505A16">
        <w:rPr>
          <w:rFonts w:ascii="Times New Roman" w:hAnsi="Times New Roman" w:cs="Times New Roman"/>
          <w:lang w:val="en-US"/>
        </w:rPr>
        <w:t xml:space="preserve"> of effective L&amp;D programmes</w:t>
      </w:r>
      <w:r w:rsidRPr="00505A16">
        <w:rPr>
          <w:rFonts w:ascii="Times New Roman" w:hAnsi="Times New Roman" w:cs="Times New Roman"/>
          <w:lang w:val="en-US"/>
        </w:rPr>
        <w:t>.</w:t>
      </w:r>
    </w:p>
    <w:p w14:paraId="201BB022" w14:textId="5B741F36" w:rsidR="008A112B" w:rsidRDefault="008A112B" w:rsidP="0078206F">
      <w:pPr>
        <w:rPr>
          <w:rFonts w:ascii="Times New Roman" w:hAnsi="Times New Roman" w:cs="Times New Roman"/>
          <w:lang w:val="en-US"/>
        </w:rPr>
      </w:pPr>
    </w:p>
    <w:p w14:paraId="10DE4ADD" w14:textId="3AEAB782" w:rsidR="00450FF3" w:rsidRDefault="00450FF3" w:rsidP="0078206F">
      <w:pPr>
        <w:rPr>
          <w:rFonts w:ascii="Times New Roman" w:hAnsi="Times New Roman" w:cs="Times New Roman"/>
          <w:lang w:val="en-US"/>
        </w:rPr>
      </w:pPr>
    </w:p>
    <w:p w14:paraId="598ECB0B" w14:textId="77777777" w:rsidR="00450FF3" w:rsidRPr="00505A16" w:rsidRDefault="00450FF3" w:rsidP="0078206F">
      <w:pPr>
        <w:rPr>
          <w:rFonts w:ascii="Times New Roman" w:hAnsi="Times New Roman" w:cs="Times New Roman"/>
          <w:lang w:val="en-US"/>
        </w:rPr>
      </w:pPr>
    </w:p>
    <w:p w14:paraId="6140D4B4" w14:textId="77777777" w:rsidR="007B3FDC" w:rsidRPr="00450FF3" w:rsidRDefault="00B3303D" w:rsidP="00450FF3">
      <w:pPr>
        <w:pStyle w:val="a3"/>
        <w:numPr>
          <w:ilvl w:val="0"/>
          <w:numId w:val="3"/>
        </w:numPr>
        <w:rPr>
          <w:rFonts w:ascii="Times New Roman" w:hAnsi="Times New Roman" w:cs="Times New Roman"/>
          <w:b/>
          <w:bCs/>
          <w:lang w:val="en-US"/>
        </w:rPr>
      </w:pPr>
      <w:r w:rsidRPr="00450FF3">
        <w:rPr>
          <w:rFonts w:ascii="Times New Roman" w:hAnsi="Times New Roman" w:cs="Times New Roman"/>
          <w:b/>
          <w:bCs/>
          <w:lang w:val="en-US"/>
        </w:rPr>
        <w:t>A Learning Ecosystem accessible to all workers</w:t>
      </w:r>
    </w:p>
    <w:p w14:paraId="0F2CDAC1" w14:textId="77777777" w:rsidR="007B3FDC" w:rsidRPr="00505A16" w:rsidRDefault="007B3FDC" w:rsidP="007B3FDC">
      <w:pPr>
        <w:rPr>
          <w:rFonts w:ascii="Times New Roman" w:hAnsi="Times New Roman" w:cs="Times New Roman"/>
          <w:lang w:val="en-US"/>
        </w:rPr>
      </w:pPr>
    </w:p>
    <w:p w14:paraId="46D0DE07" w14:textId="77777777" w:rsidR="007B3FDC" w:rsidRPr="00505A16" w:rsidRDefault="00B3303D" w:rsidP="007B3FDC">
      <w:pPr>
        <w:rPr>
          <w:rFonts w:ascii="Times New Roman" w:hAnsi="Times New Roman" w:cs="Times New Roman"/>
          <w:lang w:val="en-US"/>
        </w:rPr>
      </w:pPr>
      <w:r w:rsidRPr="00505A16">
        <w:rPr>
          <w:rFonts w:ascii="Times New Roman" w:hAnsi="Times New Roman" w:cs="Times New Roman"/>
          <w:lang w:val="en-US"/>
        </w:rPr>
        <w:t xml:space="preserve">For Japan to reverse the </w:t>
      </w:r>
      <w:r w:rsidR="00F929D2" w:rsidRPr="00505A16">
        <w:rPr>
          <w:rFonts w:ascii="Times New Roman" w:hAnsi="Times New Roman" w:cs="Times New Roman"/>
          <w:lang w:val="en-US"/>
        </w:rPr>
        <w:t xml:space="preserve">downward </w:t>
      </w:r>
      <w:r w:rsidRPr="00505A16">
        <w:rPr>
          <w:rFonts w:ascii="Times New Roman" w:hAnsi="Times New Roman" w:cs="Times New Roman"/>
          <w:lang w:val="en-US"/>
        </w:rPr>
        <w:t xml:space="preserve">trend and </w:t>
      </w:r>
      <w:r w:rsidR="00C76813" w:rsidRPr="00505A16">
        <w:rPr>
          <w:rFonts w:ascii="Times New Roman" w:hAnsi="Times New Roman" w:cs="Times New Roman"/>
          <w:lang w:val="en-US"/>
        </w:rPr>
        <w:t>climb</w:t>
      </w:r>
      <w:r w:rsidRPr="00505A16">
        <w:rPr>
          <w:rFonts w:ascii="Times New Roman" w:hAnsi="Times New Roman" w:cs="Times New Roman"/>
          <w:lang w:val="en-US"/>
        </w:rPr>
        <w:t xml:space="preserve"> the world's competitiveness rankings</w:t>
      </w:r>
      <w:r w:rsidR="00F929D2" w:rsidRPr="00505A16">
        <w:rPr>
          <w:rFonts w:ascii="Times New Roman" w:hAnsi="Times New Roman" w:cs="Times New Roman"/>
          <w:lang w:val="en-US"/>
        </w:rPr>
        <w:t>,</w:t>
      </w:r>
      <w:r w:rsidR="00C76813" w:rsidRPr="00505A16">
        <w:rPr>
          <w:rFonts w:ascii="Times New Roman" w:hAnsi="Times New Roman" w:cs="Times New Roman"/>
          <w:lang w:val="en-US"/>
        </w:rPr>
        <w:t xml:space="preserve"> ris</w:t>
      </w:r>
      <w:r w:rsidR="00F929D2" w:rsidRPr="00505A16">
        <w:rPr>
          <w:rFonts w:ascii="Times New Roman" w:hAnsi="Times New Roman" w:cs="Times New Roman"/>
          <w:lang w:val="en-US"/>
        </w:rPr>
        <w:t>ing</w:t>
      </w:r>
      <w:r w:rsidR="00C76813" w:rsidRPr="00505A16">
        <w:rPr>
          <w:rFonts w:ascii="Times New Roman" w:hAnsi="Times New Roman" w:cs="Times New Roman"/>
          <w:lang w:val="en-US"/>
        </w:rPr>
        <w:t xml:space="preserve"> </w:t>
      </w:r>
      <w:r w:rsidRPr="00505A16">
        <w:rPr>
          <w:rFonts w:ascii="Times New Roman" w:hAnsi="Times New Roman" w:cs="Times New Roman"/>
          <w:lang w:val="en-US"/>
        </w:rPr>
        <w:t xml:space="preserve">out of the slump it finds itself in; a clear </w:t>
      </w:r>
      <w:r w:rsidR="00F929D2" w:rsidRPr="00505A16">
        <w:rPr>
          <w:rFonts w:ascii="Times New Roman" w:hAnsi="Times New Roman" w:cs="Times New Roman"/>
          <w:lang w:val="en-US"/>
        </w:rPr>
        <w:t xml:space="preserve">evidence-based </w:t>
      </w:r>
      <w:r w:rsidRPr="00505A16">
        <w:rPr>
          <w:rFonts w:ascii="Times New Roman" w:hAnsi="Times New Roman" w:cs="Times New Roman"/>
          <w:lang w:val="en-US"/>
        </w:rPr>
        <w:t xml:space="preserve">L&amp;D framework is needed. Japanese L&amp;D organisations and individual learners require </w:t>
      </w:r>
      <w:r w:rsidR="00F929D2" w:rsidRPr="00505A16">
        <w:rPr>
          <w:rFonts w:ascii="Times New Roman" w:hAnsi="Times New Roman" w:cs="Times New Roman"/>
          <w:lang w:val="en-US"/>
        </w:rPr>
        <w:t xml:space="preserve">such </w:t>
      </w:r>
      <w:r w:rsidRPr="00505A16">
        <w:rPr>
          <w:rFonts w:ascii="Times New Roman" w:hAnsi="Times New Roman" w:cs="Times New Roman"/>
          <w:lang w:val="en-US"/>
        </w:rPr>
        <w:t xml:space="preserve">a framework that avoids what we see in many conventional seminars, </w:t>
      </w:r>
      <w:r w:rsidR="00FF06EB" w:rsidRPr="00505A16">
        <w:rPr>
          <w:rFonts w:ascii="Times New Roman" w:hAnsi="Times New Roman" w:cs="Times New Roman"/>
          <w:lang w:val="en-US"/>
        </w:rPr>
        <w:t xml:space="preserve">a </w:t>
      </w:r>
      <w:r w:rsidRPr="00505A16">
        <w:rPr>
          <w:rFonts w:ascii="Times New Roman" w:hAnsi="Times New Roman" w:cs="Times New Roman"/>
          <w:lang w:val="en-US"/>
        </w:rPr>
        <w:t xml:space="preserve">simple sharing of problem statements and repeated vague idea advocacy. We need to shift to an approach of practical understanding and </w:t>
      </w:r>
      <w:r w:rsidR="00F74D4E" w:rsidRPr="00505A16">
        <w:rPr>
          <w:rFonts w:ascii="Times New Roman" w:hAnsi="Times New Roman" w:cs="Times New Roman"/>
          <w:lang w:val="en-US"/>
        </w:rPr>
        <w:t xml:space="preserve">on-the-job </w:t>
      </w:r>
      <w:r w:rsidRPr="00505A16">
        <w:rPr>
          <w:rFonts w:ascii="Times New Roman" w:hAnsi="Times New Roman" w:cs="Times New Roman"/>
          <w:lang w:val="en-US"/>
        </w:rPr>
        <w:t>practic</w:t>
      </w:r>
      <w:r w:rsidR="00F74D4E" w:rsidRPr="00505A16">
        <w:rPr>
          <w:rFonts w:ascii="Times New Roman" w:hAnsi="Times New Roman" w:cs="Times New Roman"/>
          <w:lang w:val="en-US"/>
        </w:rPr>
        <w:t>e</w:t>
      </w:r>
      <w:r w:rsidRPr="00505A16">
        <w:rPr>
          <w:rFonts w:ascii="Times New Roman" w:hAnsi="Times New Roman" w:cs="Times New Roman"/>
          <w:lang w:val="en-US"/>
        </w:rPr>
        <w:t>.</w:t>
      </w:r>
    </w:p>
    <w:p w14:paraId="55E28A0F" w14:textId="77777777" w:rsidR="007B3FDC" w:rsidRPr="00505A16" w:rsidRDefault="007B3FDC" w:rsidP="007B3FDC">
      <w:pPr>
        <w:rPr>
          <w:rFonts w:ascii="Times New Roman" w:hAnsi="Times New Roman" w:cs="Times New Roman"/>
          <w:lang w:val="en-US"/>
        </w:rPr>
      </w:pPr>
    </w:p>
    <w:p w14:paraId="6ED74148" w14:textId="77777777" w:rsidR="008A112B" w:rsidRPr="00505A16" w:rsidRDefault="00B3303D" w:rsidP="007B3FDC">
      <w:pPr>
        <w:rPr>
          <w:rFonts w:ascii="Times New Roman" w:hAnsi="Times New Roman" w:cs="Times New Roman"/>
          <w:lang w:val="en-US"/>
        </w:rPr>
      </w:pPr>
      <w:r w:rsidRPr="00505A16">
        <w:rPr>
          <w:rFonts w:ascii="Times New Roman" w:hAnsi="Times New Roman" w:cs="Times New Roman"/>
          <w:lang w:val="en-US"/>
        </w:rPr>
        <w:t xml:space="preserve">It is </w:t>
      </w:r>
      <w:r w:rsidR="00F139AC" w:rsidRPr="00505A16">
        <w:rPr>
          <w:rFonts w:ascii="Times New Roman" w:hAnsi="Times New Roman" w:cs="Times New Roman"/>
          <w:lang w:val="en-US"/>
        </w:rPr>
        <w:t>imperative to move towards this goal from a</w:t>
      </w:r>
      <w:r w:rsidR="009E04AC" w:rsidRPr="00505A16">
        <w:rPr>
          <w:rFonts w:ascii="Times New Roman" w:hAnsi="Times New Roman" w:cs="Times New Roman"/>
          <w:lang w:val="en-US"/>
        </w:rPr>
        <w:t xml:space="preserve"> fixed,</w:t>
      </w:r>
      <w:r w:rsidR="00F139AC" w:rsidRPr="00505A16">
        <w:rPr>
          <w:rFonts w:ascii="Times New Roman" w:hAnsi="Times New Roman" w:cs="Times New Roman"/>
          <w:lang w:val="en-US"/>
        </w:rPr>
        <w:t xml:space="preserve"> </w:t>
      </w:r>
      <w:r w:rsidR="00F929D2" w:rsidRPr="00505A16">
        <w:rPr>
          <w:rFonts w:ascii="Times New Roman" w:hAnsi="Times New Roman" w:cs="Times New Roman"/>
          <w:lang w:val="en-US"/>
        </w:rPr>
        <w:t xml:space="preserve">internally focused </w:t>
      </w:r>
      <w:r w:rsidR="009E04AC" w:rsidRPr="00505A16">
        <w:rPr>
          <w:rFonts w:ascii="Times New Roman" w:hAnsi="Times New Roman" w:cs="Times New Roman"/>
          <w:lang w:val="en-US"/>
        </w:rPr>
        <w:t>“</w:t>
      </w:r>
      <w:r w:rsidR="00F139AC" w:rsidRPr="00505A16">
        <w:rPr>
          <w:rFonts w:ascii="Times New Roman" w:hAnsi="Times New Roman" w:cs="Times New Roman"/>
          <w:lang w:val="en-US"/>
        </w:rPr>
        <w:t>closed</w:t>
      </w:r>
      <w:r w:rsidR="009E04AC" w:rsidRPr="00505A16">
        <w:rPr>
          <w:rFonts w:ascii="Times New Roman" w:hAnsi="Times New Roman" w:cs="Times New Roman"/>
          <w:lang w:val="en-US"/>
        </w:rPr>
        <w:t>”</w:t>
      </w:r>
      <w:r w:rsidR="00F139AC" w:rsidRPr="00505A16">
        <w:rPr>
          <w:rFonts w:ascii="Times New Roman" w:hAnsi="Times New Roman" w:cs="Times New Roman"/>
          <w:lang w:val="en-US"/>
        </w:rPr>
        <w:t xml:space="preserve"> style of </w:t>
      </w:r>
      <w:r w:rsidR="00F929D2" w:rsidRPr="00505A16">
        <w:rPr>
          <w:rFonts w:ascii="Times New Roman" w:hAnsi="Times New Roman" w:cs="Times New Roman"/>
          <w:lang w:val="en-US"/>
        </w:rPr>
        <w:t xml:space="preserve">organisational </w:t>
      </w:r>
      <w:r w:rsidR="00F139AC" w:rsidRPr="00505A16">
        <w:rPr>
          <w:rFonts w:ascii="Times New Roman" w:hAnsi="Times New Roman" w:cs="Times New Roman"/>
          <w:lang w:val="en-US"/>
        </w:rPr>
        <w:t xml:space="preserve">academy to a </w:t>
      </w:r>
      <w:r w:rsidRPr="00505A16">
        <w:rPr>
          <w:rFonts w:ascii="Times New Roman" w:hAnsi="Times New Roman" w:cs="Times New Roman"/>
          <w:lang w:val="en-US"/>
        </w:rPr>
        <w:t xml:space="preserve">place where actual </w:t>
      </w:r>
      <w:r w:rsidR="00972BE9" w:rsidRPr="00505A16">
        <w:rPr>
          <w:rFonts w:ascii="Times New Roman" w:hAnsi="Times New Roman" w:cs="Times New Roman"/>
          <w:lang w:val="en-US"/>
        </w:rPr>
        <w:t xml:space="preserve">case studies (successful and not so successful) </w:t>
      </w:r>
      <w:r w:rsidRPr="00505A16">
        <w:rPr>
          <w:rFonts w:ascii="Times New Roman" w:hAnsi="Times New Roman" w:cs="Times New Roman"/>
          <w:lang w:val="en-US"/>
        </w:rPr>
        <w:t>can be shared</w:t>
      </w:r>
      <w:r w:rsidR="009E04AC" w:rsidRPr="00505A16">
        <w:rPr>
          <w:rFonts w:ascii="Times New Roman" w:hAnsi="Times New Roman" w:cs="Times New Roman"/>
          <w:lang w:val="en-US"/>
        </w:rPr>
        <w:t>. JLDA will begin co-creating a new learning style where real-life success stories can be shared in a “community” accessible to various companies and organisations</w:t>
      </w:r>
      <w:r w:rsidR="00F74D4E" w:rsidRPr="00505A16">
        <w:rPr>
          <w:rFonts w:ascii="Times New Roman" w:hAnsi="Times New Roman" w:cs="Times New Roman"/>
          <w:lang w:val="en-US"/>
        </w:rPr>
        <w:t xml:space="preserve">. This </w:t>
      </w:r>
      <w:r w:rsidR="009E04AC" w:rsidRPr="00505A16">
        <w:rPr>
          <w:rFonts w:ascii="Times New Roman" w:hAnsi="Times New Roman" w:cs="Times New Roman"/>
          <w:lang w:val="en-US"/>
        </w:rPr>
        <w:t>approach includes all corporation</w:t>
      </w:r>
      <w:r w:rsidR="00F74D4E" w:rsidRPr="00505A16">
        <w:rPr>
          <w:rFonts w:ascii="Times New Roman" w:hAnsi="Times New Roman" w:cs="Times New Roman"/>
          <w:lang w:val="en-US"/>
        </w:rPr>
        <w:t>s (and their employees</w:t>
      </w:r>
      <w:r w:rsidR="009E04AC" w:rsidRPr="00505A16">
        <w:rPr>
          <w:rFonts w:ascii="Times New Roman" w:hAnsi="Times New Roman" w:cs="Times New Roman"/>
          <w:lang w:val="en-US"/>
        </w:rPr>
        <w:t>)</w:t>
      </w:r>
      <w:r w:rsidR="00F929D2" w:rsidRPr="00505A16">
        <w:rPr>
          <w:rFonts w:ascii="Times New Roman" w:hAnsi="Times New Roman" w:cs="Times New Roman"/>
          <w:lang w:val="en-US"/>
        </w:rPr>
        <w:t>,</w:t>
      </w:r>
      <w:r w:rsidR="009E04AC" w:rsidRPr="00505A16">
        <w:rPr>
          <w:rFonts w:ascii="Times New Roman" w:hAnsi="Times New Roman" w:cs="Times New Roman"/>
          <w:lang w:val="en-US"/>
        </w:rPr>
        <w:t xml:space="preserve"> gig workers and freelancers.</w:t>
      </w:r>
    </w:p>
    <w:p w14:paraId="52F04D35" w14:textId="77777777" w:rsidR="00C76813" w:rsidRPr="00505A16" w:rsidRDefault="00C76813" w:rsidP="007B3FDC">
      <w:pPr>
        <w:rPr>
          <w:rFonts w:ascii="Times New Roman" w:hAnsi="Times New Roman" w:cs="Times New Roman"/>
          <w:lang w:val="en-US"/>
        </w:rPr>
      </w:pPr>
    </w:p>
    <w:p w14:paraId="67CED360" w14:textId="77777777" w:rsidR="00C76813" w:rsidRPr="00505A16" w:rsidRDefault="00B3303D" w:rsidP="00C76813">
      <w:pPr>
        <w:shd w:val="clear" w:color="auto" w:fill="FFFFFF"/>
        <w:rPr>
          <w:rFonts w:ascii="Times New Roman" w:eastAsia="Times New Roman" w:hAnsi="Times New Roman" w:cs="Times New Roman"/>
        </w:rPr>
      </w:pPr>
      <w:r w:rsidRPr="00505A16">
        <w:rPr>
          <w:rFonts w:ascii="Times New Roman" w:eastAsia="Times New Roman" w:hAnsi="Times New Roman" w:cs="Times New Roman"/>
          <w:noProof/>
        </w:rPr>
        <w:lastRenderedPageBreak/>
        <w:drawing>
          <wp:inline distT="0" distB="0" distL="0" distR="0" wp14:anchorId="694114CD" wp14:editId="00C7EBD2">
            <wp:extent cx="5386705" cy="2715895"/>
            <wp:effectExtent l="0" t="0" r="0" b="1905"/>
            <wp:docPr id="10" name="Picture 10" descr="page3image1928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 descr="page3image19287088"/>
                    <pic:cNvPicPr>
                      <a:picLocks noChangeAspect="1" noChangeArrowheads="1"/>
                    </pic:cNvPicPr>
                  </pic:nvPicPr>
                  <pic:blipFill>
                    <a:blip r:embed="rId15" r:link="rId16">
                      <a:extLst>
                        <a:ext uri="{28A0092B-C50C-407E-A947-70E740481C1C}">
                          <a14:useLocalDpi xmlns:a14="http://schemas.microsoft.com/office/drawing/2010/main" val="0"/>
                        </a:ext>
                      </a:extLst>
                    </a:blip>
                    <a:stretch>
                      <a:fillRect/>
                    </a:stretch>
                  </pic:blipFill>
                  <pic:spPr bwMode="auto">
                    <a:xfrm>
                      <a:off x="0" y="0"/>
                      <a:ext cx="5386705" cy="2715895"/>
                    </a:xfrm>
                    <a:prstGeom prst="rect">
                      <a:avLst/>
                    </a:prstGeom>
                    <a:noFill/>
                    <a:ln>
                      <a:noFill/>
                    </a:ln>
                  </pic:spPr>
                </pic:pic>
              </a:graphicData>
            </a:graphic>
          </wp:inline>
        </w:drawing>
      </w:r>
    </w:p>
    <w:p w14:paraId="04900403" w14:textId="77777777" w:rsidR="00477B6A" w:rsidRPr="00505A16" w:rsidRDefault="00B3303D" w:rsidP="00477B6A">
      <w:pPr>
        <w:rPr>
          <w:rFonts w:ascii="Times New Roman" w:hAnsi="Times New Roman" w:cs="Times New Roman"/>
          <w:lang w:val="en-US"/>
        </w:rPr>
      </w:pPr>
      <w:r w:rsidRPr="00505A16">
        <w:rPr>
          <w:rFonts w:ascii="Times New Roman" w:hAnsi="Times New Roman" w:cs="Times New Roman"/>
          <w:lang w:val="en-US"/>
        </w:rPr>
        <w:t xml:space="preserve">As we advance, the JLDA aims to be a collaborative learning body centred on human resource development and the three principles of "learning technology," "learning design," and "learning community." </w:t>
      </w:r>
    </w:p>
    <w:p w14:paraId="23F69D6A" w14:textId="77777777" w:rsidR="00477B6A" w:rsidRPr="00505A16" w:rsidRDefault="00477B6A" w:rsidP="00477B6A">
      <w:pPr>
        <w:rPr>
          <w:rFonts w:ascii="Times New Roman" w:hAnsi="Times New Roman" w:cs="Times New Roman"/>
          <w:lang w:val="en-US"/>
        </w:rPr>
      </w:pPr>
    </w:p>
    <w:p w14:paraId="4701B96F" w14:textId="77777777" w:rsidR="00C76813" w:rsidRPr="00505A16" w:rsidRDefault="00B3303D" w:rsidP="00477B6A">
      <w:pPr>
        <w:rPr>
          <w:rFonts w:ascii="Times New Roman" w:hAnsi="Times New Roman" w:cs="Times New Roman"/>
          <w:lang w:val="en-US"/>
        </w:rPr>
      </w:pPr>
      <w:r w:rsidRPr="00505A16">
        <w:rPr>
          <w:rFonts w:ascii="Times New Roman" w:hAnsi="Times New Roman" w:cs="Times New Roman"/>
          <w:lang w:val="en-US"/>
        </w:rPr>
        <w:t>The career mapping method advocated and promoted by the Japan Ministry of Economy, Trade and Industry, the Japan Ministry of Health, Labor and Welfare, and the Japan Ministry of Education, Culture, Sports, Science and Technology will be incorporated into our approach. Furthermore, we will carry out various surveys and presentations that will contribute to the advancement of digital learning.</w:t>
      </w:r>
    </w:p>
    <w:p w14:paraId="2833AD92" w14:textId="77777777" w:rsidR="00477B6A" w:rsidRPr="00505A16" w:rsidRDefault="00477B6A" w:rsidP="00477B6A">
      <w:pPr>
        <w:rPr>
          <w:rFonts w:ascii="Times New Roman" w:hAnsi="Times New Roman" w:cs="Times New Roman"/>
          <w:lang w:val="en-US"/>
        </w:rPr>
      </w:pPr>
    </w:p>
    <w:p w14:paraId="61967023" w14:textId="77777777" w:rsidR="00477B6A" w:rsidRPr="00505A16" w:rsidRDefault="00B3303D" w:rsidP="00477B6A">
      <w:pPr>
        <w:pStyle w:val="a3"/>
        <w:numPr>
          <w:ilvl w:val="0"/>
          <w:numId w:val="1"/>
        </w:numPr>
        <w:rPr>
          <w:rFonts w:ascii="Times New Roman" w:hAnsi="Times New Roman" w:cs="Times New Roman"/>
          <w:lang w:val="en-US"/>
        </w:rPr>
      </w:pPr>
      <w:r w:rsidRPr="00505A16">
        <w:rPr>
          <w:rFonts w:ascii="Times New Roman" w:hAnsi="Times New Roman" w:cs="Times New Roman"/>
          <w:lang w:val="en-US"/>
        </w:rPr>
        <w:t>Global Thought Leadership</w:t>
      </w:r>
    </w:p>
    <w:p w14:paraId="6358CE19" w14:textId="77777777" w:rsidR="00477B6A" w:rsidRPr="00505A16" w:rsidRDefault="00477B6A" w:rsidP="00477B6A">
      <w:pPr>
        <w:rPr>
          <w:rFonts w:ascii="Times New Roman" w:hAnsi="Times New Roman" w:cs="Times New Roman"/>
          <w:lang w:val="en-US"/>
        </w:rPr>
      </w:pPr>
    </w:p>
    <w:p w14:paraId="60E777B0" w14:textId="2F651912" w:rsidR="0005348C" w:rsidRPr="00505A16" w:rsidRDefault="002F56B6" w:rsidP="002539BF">
      <w:pPr>
        <w:rPr>
          <w:rFonts w:ascii="Times New Roman" w:hAnsi="Times New Roman" w:cs="Times New Roman"/>
          <w:lang w:val="en-US"/>
        </w:rPr>
      </w:pPr>
      <w:r w:rsidRPr="00505A16">
        <w:rPr>
          <w:rFonts w:ascii="Times New Roman" w:hAnsi="Times New Roman" w:cs="Times New Roman"/>
          <w:lang w:val="en-US"/>
        </w:rPr>
        <w:t xml:space="preserve">Dr. Nick van Dam is an internationally recognized thought leader on learning innovations and leadership development.  </w:t>
      </w:r>
      <w:r w:rsidR="002539BF" w:rsidRPr="00505A16">
        <w:rPr>
          <w:rFonts w:ascii="Times New Roman" w:hAnsi="Times New Roman" w:cs="Times New Roman"/>
          <w:lang w:val="en-US"/>
        </w:rPr>
        <w:t xml:space="preserve">Nick </w:t>
      </w:r>
      <w:r w:rsidR="00B3303D" w:rsidRPr="00505A16">
        <w:rPr>
          <w:rFonts w:ascii="Times New Roman" w:hAnsi="Times New Roman" w:cs="Times New Roman"/>
          <w:lang w:val="en-US"/>
        </w:rPr>
        <w:t xml:space="preserve">has provided us with a great deal of insight toward establishing our association. </w:t>
      </w:r>
      <w:r w:rsidR="002539BF" w:rsidRPr="00505A16">
        <w:rPr>
          <w:rFonts w:ascii="Times New Roman" w:hAnsi="Times New Roman" w:cs="Times New Roman"/>
          <w:lang w:val="en-US"/>
        </w:rPr>
        <w:t>Nick has over 30 years of business experience as a former partner, Chief Learning Officer, HR Executive, and Client Advisor at McKinsey &amp; Company, Deloitte as well as Siemens. As an advisor he has served more than 100 clients around the world.</w:t>
      </w:r>
    </w:p>
    <w:p w14:paraId="2AE77647" w14:textId="77777777" w:rsidR="0005348C" w:rsidRPr="00505A16" w:rsidRDefault="0005348C" w:rsidP="0005348C">
      <w:pPr>
        <w:rPr>
          <w:rFonts w:ascii="Times New Roman" w:hAnsi="Times New Roman" w:cs="Times New Roman"/>
          <w:lang w:val="en-US"/>
        </w:rPr>
      </w:pPr>
    </w:p>
    <w:p w14:paraId="47CDB4FB" w14:textId="77777777" w:rsidR="002539BF" w:rsidRPr="00505A16" w:rsidRDefault="002539BF" w:rsidP="0005348C">
      <w:pPr>
        <w:rPr>
          <w:rFonts w:ascii="Times New Roman" w:hAnsi="Times New Roman" w:cs="Times New Roman"/>
          <w:lang w:val="en-US"/>
        </w:rPr>
      </w:pPr>
      <w:r w:rsidRPr="00505A16">
        <w:rPr>
          <w:rFonts w:ascii="Times New Roman" w:hAnsi="Times New Roman" w:cs="Times New Roman"/>
          <w:lang w:val="en-US"/>
        </w:rPr>
        <w:t>Nick is Chief of the IE University Center for Corporate Learning Innovation, serves on the University Advisory Board and is professor in Learning, Talent and Leadership Development.</w:t>
      </w:r>
      <w:r w:rsidR="00B3303D" w:rsidRPr="00505A16">
        <w:rPr>
          <w:rFonts w:ascii="Times New Roman" w:hAnsi="Times New Roman" w:cs="Times New Roman"/>
          <w:lang w:val="en-US"/>
        </w:rPr>
        <w:t xml:space="preserve"> </w:t>
      </w:r>
    </w:p>
    <w:p w14:paraId="073C26C8" w14:textId="68961802" w:rsidR="002539BF" w:rsidRPr="00505A16" w:rsidRDefault="002539BF" w:rsidP="0005348C">
      <w:pPr>
        <w:rPr>
          <w:rFonts w:ascii="Times New Roman" w:hAnsi="Times New Roman" w:cs="Times New Roman"/>
          <w:lang w:val="en-US"/>
        </w:rPr>
      </w:pPr>
      <w:r w:rsidRPr="00505A16">
        <w:rPr>
          <w:rFonts w:ascii="Times New Roman" w:hAnsi="Times New Roman" w:cs="Times New Roman"/>
          <w:lang w:val="en-US"/>
        </w:rPr>
        <w:t>Additionally, he is an associate professor at the University of Pennsylvania and affiliated with McKinsey as a Senior Advisor.</w:t>
      </w:r>
    </w:p>
    <w:p w14:paraId="4161E501" w14:textId="3C656113" w:rsidR="002539BF" w:rsidRPr="00505A16" w:rsidRDefault="002539BF" w:rsidP="0005348C">
      <w:pPr>
        <w:rPr>
          <w:rFonts w:ascii="Times New Roman" w:hAnsi="Times New Roman" w:cs="Times New Roman"/>
          <w:lang w:val="en-US"/>
        </w:rPr>
      </w:pPr>
    </w:p>
    <w:p w14:paraId="1849F211" w14:textId="70AA764F" w:rsidR="002539BF" w:rsidRPr="00505A16" w:rsidRDefault="002539BF" w:rsidP="0005348C">
      <w:pPr>
        <w:rPr>
          <w:rFonts w:ascii="Times New Roman" w:hAnsi="Times New Roman" w:cs="Times New Roman"/>
          <w:lang w:val="en-US"/>
        </w:rPr>
      </w:pPr>
      <w:r w:rsidRPr="00505A16">
        <w:rPr>
          <w:rFonts w:ascii="Times New Roman" w:hAnsi="Times New Roman" w:cs="Times New Roman"/>
          <w:lang w:val="en-US"/>
        </w:rPr>
        <w:t>Nick has written articles for various publications and has been quoted by Harvard Business Review, Financial Times, Wall Street Journal, Fortune Magazine, Business Week, and CLO Magazine.</w:t>
      </w:r>
    </w:p>
    <w:p w14:paraId="6D29E1A9" w14:textId="77777777" w:rsidR="002539BF" w:rsidRPr="00505A16" w:rsidRDefault="002539BF" w:rsidP="0005348C">
      <w:pPr>
        <w:rPr>
          <w:rFonts w:ascii="Times New Roman" w:hAnsi="Times New Roman" w:cs="Times New Roman"/>
          <w:lang w:val="en-US"/>
        </w:rPr>
      </w:pPr>
    </w:p>
    <w:p w14:paraId="0BAE1A1A" w14:textId="77777777" w:rsidR="00C40448" w:rsidRPr="00505A16" w:rsidRDefault="00C40448" w:rsidP="0005348C">
      <w:pPr>
        <w:rPr>
          <w:rFonts w:ascii="Times New Roman" w:hAnsi="Times New Roman" w:cs="Times New Roman"/>
          <w:lang w:val="en-US"/>
        </w:rPr>
      </w:pPr>
      <w:r w:rsidRPr="00505A16">
        <w:rPr>
          <w:rFonts w:ascii="Times New Roman" w:hAnsi="Times New Roman" w:cs="Times New Roman"/>
          <w:lang w:val="en-US"/>
        </w:rPr>
        <w:t>Under the patronage of the European Parliament Federal Ministry of Education &amp; Research, he received the 2013 Leonardo European Corporate Learning Award for ‘shaping the future of organizational learning and leadership development’.</w:t>
      </w:r>
    </w:p>
    <w:p w14:paraId="017DD37B" w14:textId="77777777" w:rsidR="00C40448" w:rsidRPr="00505A16" w:rsidRDefault="00C40448" w:rsidP="0005348C">
      <w:pPr>
        <w:rPr>
          <w:rFonts w:ascii="Times New Roman" w:hAnsi="Times New Roman" w:cs="Times New Roman"/>
          <w:lang w:val="en-US"/>
        </w:rPr>
      </w:pPr>
    </w:p>
    <w:p w14:paraId="55E93F8B" w14:textId="1F44E7CD" w:rsidR="00477B6A" w:rsidRPr="00505A16" w:rsidRDefault="00C40448" w:rsidP="00C40448">
      <w:pPr>
        <w:rPr>
          <w:rFonts w:ascii="Times New Roman" w:hAnsi="Times New Roman" w:cs="Times New Roman"/>
          <w:lang w:val="en-US"/>
        </w:rPr>
      </w:pPr>
      <w:r w:rsidRPr="00505A16">
        <w:rPr>
          <w:rFonts w:ascii="Times New Roman" w:hAnsi="Times New Roman" w:cs="Times New Roman"/>
          <w:lang w:val="en-US"/>
        </w:rPr>
        <w:t>He is the founder of the e-Learning for Kids Foundation, which has provided digital lessons for more than 20 million underprivileged elementary school children.</w:t>
      </w:r>
    </w:p>
    <w:p w14:paraId="7037898A" w14:textId="77777777" w:rsidR="00982E9F" w:rsidRPr="00505A16" w:rsidRDefault="00982E9F" w:rsidP="0005348C">
      <w:pPr>
        <w:rPr>
          <w:rFonts w:ascii="Times New Roman" w:hAnsi="Times New Roman" w:cs="Times New Roman"/>
          <w:lang w:val="en-US"/>
        </w:rPr>
      </w:pPr>
    </w:p>
    <w:p w14:paraId="1DA46F5E" w14:textId="77777777" w:rsidR="0056578A" w:rsidRPr="00F9471F" w:rsidRDefault="00B3303D" w:rsidP="0056578A">
      <w:pPr>
        <w:rPr>
          <w:rFonts w:ascii="Times New Roman" w:hAnsi="Times New Roman" w:cs="Times New Roman"/>
          <w:b/>
          <w:bCs/>
          <w:lang w:val="en-US"/>
        </w:rPr>
      </w:pPr>
      <w:r w:rsidRPr="00F9471F">
        <w:rPr>
          <w:rFonts w:ascii="Times New Roman" w:hAnsi="Times New Roman" w:cs="Times New Roman"/>
          <w:b/>
          <w:bCs/>
          <w:noProof/>
        </w:rPr>
        <w:drawing>
          <wp:anchor distT="0" distB="0" distL="114300" distR="114300" simplePos="0" relativeHeight="251658240" behindDoc="0" locked="0" layoutInCell="1" allowOverlap="1" wp14:anchorId="10AE879F" wp14:editId="12959850">
            <wp:simplePos x="0" y="0"/>
            <wp:positionH relativeFrom="margin">
              <wp:align>left</wp:align>
            </wp:positionH>
            <wp:positionV relativeFrom="margin">
              <wp:align>top</wp:align>
            </wp:positionV>
            <wp:extent cx="2345055" cy="2335530"/>
            <wp:effectExtent l="0" t="0" r="4445" b="1270"/>
            <wp:wrapSquare wrapText="bothSides"/>
            <wp:docPr id="13" name="Picture 13" descr="page4image1939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3" descr="page4image19396832"/>
                    <pic:cNvPicPr>
                      <a:picLocks noChangeAspect="1" noChangeArrowheads="1"/>
                    </pic:cNvPicPr>
                  </pic:nvPicPr>
                  <pic:blipFill>
                    <a:blip r:embed="rId17" r:link="rId18" cstate="print">
                      <a:extLst>
                        <a:ext uri="{28A0092B-C50C-407E-A947-70E740481C1C}">
                          <a14:useLocalDpi xmlns:a14="http://schemas.microsoft.com/office/drawing/2010/main" val="0"/>
                        </a:ext>
                      </a:extLst>
                    </a:blip>
                    <a:stretch>
                      <a:fillRect/>
                    </a:stretch>
                  </pic:blipFill>
                  <pic:spPr bwMode="auto">
                    <a:xfrm>
                      <a:off x="0" y="0"/>
                      <a:ext cx="2345055" cy="2335530"/>
                    </a:xfrm>
                    <a:prstGeom prst="rect">
                      <a:avLst/>
                    </a:prstGeom>
                    <a:noFill/>
                    <a:ln>
                      <a:noFill/>
                    </a:ln>
                  </pic:spPr>
                </pic:pic>
              </a:graphicData>
            </a:graphic>
          </wp:anchor>
        </w:drawing>
      </w:r>
      <w:r w:rsidRPr="00F9471F">
        <w:rPr>
          <w:rFonts w:ascii="Times New Roman" w:hAnsi="Times New Roman" w:cs="Times New Roman"/>
          <w:b/>
          <w:bCs/>
        </w:rPr>
        <w:t xml:space="preserve"> </w:t>
      </w:r>
      <w:r w:rsidRPr="00F9471F">
        <w:rPr>
          <w:rFonts w:ascii="Times New Roman" w:hAnsi="Times New Roman" w:cs="Times New Roman"/>
          <w:b/>
          <w:bCs/>
          <w:lang w:val="en-US"/>
        </w:rPr>
        <w:t xml:space="preserve">Comment from Dr Nick van Dam: </w:t>
      </w:r>
    </w:p>
    <w:p w14:paraId="2C2F984C" w14:textId="4BA0D41F" w:rsidR="00C40448" w:rsidRPr="00505A16" w:rsidRDefault="00B3303D" w:rsidP="0056578A">
      <w:pPr>
        <w:rPr>
          <w:rFonts w:ascii="Times New Roman" w:hAnsi="Times New Roman" w:cs="Times New Roman"/>
          <w:lang w:val="en-US"/>
        </w:rPr>
      </w:pPr>
      <w:r w:rsidRPr="00505A16">
        <w:rPr>
          <w:rFonts w:ascii="Times New Roman" w:hAnsi="Times New Roman" w:cs="Times New Roman"/>
          <w:lang w:val="en-US"/>
        </w:rPr>
        <w:t>"</w:t>
      </w:r>
      <w:r w:rsidR="00C40448" w:rsidRPr="00505A16">
        <w:rPr>
          <w:rFonts w:ascii="Times New Roman" w:hAnsi="Times New Roman" w:cs="Times New Roman"/>
        </w:rPr>
        <w:t xml:space="preserve"> </w:t>
      </w:r>
      <w:r w:rsidR="00C40448" w:rsidRPr="00505A16">
        <w:rPr>
          <w:rFonts w:ascii="Times New Roman" w:hAnsi="Times New Roman" w:cs="Times New Roman"/>
          <w:lang w:val="en-US"/>
        </w:rPr>
        <w:t xml:space="preserve">I am very excited that the Japan L&amp;D Association has been launched under the leadership of Hiro Oyama. </w:t>
      </w:r>
    </w:p>
    <w:p w14:paraId="4451FF56" w14:textId="77777777" w:rsidR="00C40448" w:rsidRPr="00505A16" w:rsidRDefault="00C40448" w:rsidP="0056578A">
      <w:pPr>
        <w:rPr>
          <w:rFonts w:ascii="Times New Roman" w:hAnsi="Times New Roman" w:cs="Times New Roman"/>
          <w:lang w:val="en-US"/>
        </w:rPr>
      </w:pPr>
    </w:p>
    <w:p w14:paraId="485122EB" w14:textId="0473EB85" w:rsidR="0056578A" w:rsidRPr="00505A16" w:rsidRDefault="00B3303D" w:rsidP="0056578A">
      <w:pPr>
        <w:rPr>
          <w:rFonts w:ascii="Times New Roman" w:hAnsi="Times New Roman" w:cs="Times New Roman"/>
          <w:lang w:val="en-US"/>
        </w:rPr>
      </w:pPr>
      <w:r w:rsidRPr="00505A16">
        <w:rPr>
          <w:rFonts w:ascii="Times New Roman" w:hAnsi="Times New Roman" w:cs="Times New Roman"/>
          <w:lang w:val="en-US"/>
        </w:rPr>
        <w:t xml:space="preserve">Learning </w:t>
      </w:r>
      <w:r w:rsidR="00D05034" w:rsidRPr="00505A16">
        <w:rPr>
          <w:rFonts w:ascii="Times New Roman" w:hAnsi="Times New Roman" w:cs="Times New Roman"/>
          <w:lang w:val="en-US"/>
        </w:rPr>
        <w:t xml:space="preserve">has become a critical </w:t>
      </w:r>
      <w:r w:rsidRPr="00505A16">
        <w:rPr>
          <w:rFonts w:ascii="Times New Roman" w:hAnsi="Times New Roman" w:cs="Times New Roman"/>
          <w:lang w:val="en-US"/>
        </w:rPr>
        <w:t xml:space="preserve">enabler in business strategy. L&amp;D works on everything from talent acquisition and retention, people's capacity building, motivation, and employee engagement development, value-based culture creation, through to employer branding. I am convinced that the various evidence-based practices set out by the </w:t>
      </w:r>
      <w:r w:rsidR="00D05034" w:rsidRPr="00505A16">
        <w:rPr>
          <w:rFonts w:ascii="Times New Roman" w:hAnsi="Times New Roman" w:cs="Times New Roman"/>
          <w:lang w:val="en-US"/>
        </w:rPr>
        <w:t xml:space="preserve">Japan </w:t>
      </w:r>
      <w:r w:rsidRPr="00505A16">
        <w:rPr>
          <w:rFonts w:ascii="Times New Roman" w:hAnsi="Times New Roman" w:cs="Times New Roman"/>
          <w:lang w:val="en-US"/>
        </w:rPr>
        <w:t>L&amp;D Association will have a positive impact on many Japanese companies in the future."</w:t>
      </w:r>
    </w:p>
    <w:p w14:paraId="6BB56CEE" w14:textId="501070F9" w:rsidR="0056578A" w:rsidRDefault="0056578A" w:rsidP="0056578A">
      <w:pPr>
        <w:rPr>
          <w:rFonts w:ascii="Times New Roman" w:hAnsi="Times New Roman" w:cs="Times New Roman"/>
          <w:lang w:val="en-US"/>
        </w:rPr>
      </w:pPr>
    </w:p>
    <w:p w14:paraId="21CAD308" w14:textId="77777777" w:rsidR="00F9471F" w:rsidRPr="00505A16" w:rsidRDefault="00F9471F" w:rsidP="0056578A">
      <w:pPr>
        <w:rPr>
          <w:rFonts w:ascii="Times New Roman" w:hAnsi="Times New Roman" w:cs="Times New Roman"/>
          <w:lang w:val="en-US"/>
        </w:rPr>
      </w:pPr>
    </w:p>
    <w:p w14:paraId="2A20E551" w14:textId="77777777" w:rsidR="0056578A" w:rsidRPr="00F9471F" w:rsidRDefault="00B3303D" w:rsidP="00F9471F">
      <w:pPr>
        <w:pStyle w:val="a3"/>
        <w:numPr>
          <w:ilvl w:val="0"/>
          <w:numId w:val="3"/>
        </w:numPr>
        <w:rPr>
          <w:rFonts w:ascii="Times New Roman" w:hAnsi="Times New Roman" w:cs="Times New Roman"/>
          <w:b/>
          <w:bCs/>
          <w:lang w:val="en-US"/>
        </w:rPr>
      </w:pPr>
      <w:r w:rsidRPr="00F9471F">
        <w:rPr>
          <w:rFonts w:ascii="Times New Roman" w:hAnsi="Times New Roman" w:cs="Times New Roman"/>
          <w:b/>
          <w:bCs/>
          <w:lang w:val="en-US"/>
        </w:rPr>
        <w:t>Congratulatory Comments</w:t>
      </w:r>
    </w:p>
    <w:p w14:paraId="4B0A1BD5" w14:textId="77777777" w:rsidR="00972BE9" w:rsidRPr="00505A16" w:rsidRDefault="00972BE9" w:rsidP="00972BE9">
      <w:pPr>
        <w:pStyle w:val="a3"/>
        <w:rPr>
          <w:rFonts w:ascii="Times New Roman" w:hAnsi="Times New Roman" w:cs="Times New Roman"/>
          <w:lang w:val="en-US"/>
        </w:rPr>
      </w:pPr>
    </w:p>
    <w:p w14:paraId="5DDA9830" w14:textId="412F6DE3" w:rsidR="00403351" w:rsidRDefault="00B3303D" w:rsidP="00403351">
      <w:pPr>
        <w:rPr>
          <w:rFonts w:ascii="Times New Roman" w:hAnsi="Times New Roman" w:cs="Times New Roman"/>
          <w:lang w:val="en-US"/>
        </w:rPr>
      </w:pPr>
      <w:r w:rsidRPr="00505A16">
        <w:rPr>
          <w:rFonts w:ascii="Times New Roman" w:hAnsi="Times New Roman" w:cs="Times New Roman"/>
          <w:lang w:val="en-US"/>
        </w:rPr>
        <w:t>"</w:t>
      </w:r>
      <w:r w:rsidR="00B62D5B" w:rsidRPr="00505A16">
        <w:rPr>
          <w:rFonts w:ascii="Times New Roman" w:hAnsi="Times New Roman" w:cs="Times New Roman"/>
          <w:lang w:val="en-US"/>
        </w:rPr>
        <w:t>We</w:t>
      </w:r>
      <w:r w:rsidRPr="00505A16">
        <w:rPr>
          <w:rFonts w:ascii="Times New Roman" w:hAnsi="Times New Roman" w:cs="Times New Roman"/>
          <w:lang w:val="en-US"/>
        </w:rPr>
        <w:t xml:space="preserve"> would like to express </w:t>
      </w:r>
      <w:r w:rsidR="00B62D5B" w:rsidRPr="00505A16">
        <w:rPr>
          <w:rFonts w:ascii="Times New Roman" w:hAnsi="Times New Roman" w:cs="Times New Roman"/>
          <w:lang w:val="en-US"/>
        </w:rPr>
        <w:t>our</w:t>
      </w:r>
      <w:r w:rsidRPr="00505A16">
        <w:rPr>
          <w:rFonts w:ascii="Times New Roman" w:hAnsi="Times New Roman" w:cs="Times New Roman"/>
          <w:lang w:val="en-US"/>
        </w:rPr>
        <w:t xml:space="preserve"> sincere congratulations on the establishment of the</w:t>
      </w:r>
      <w:r w:rsidR="00D05034" w:rsidRPr="00505A16">
        <w:rPr>
          <w:rFonts w:ascii="Times New Roman" w:hAnsi="Times New Roman" w:cs="Times New Roman"/>
          <w:lang w:val="en-US"/>
        </w:rPr>
        <w:t xml:space="preserve"> Japan</w:t>
      </w:r>
      <w:r w:rsidRPr="00505A16">
        <w:rPr>
          <w:rFonts w:ascii="Times New Roman" w:hAnsi="Times New Roman" w:cs="Times New Roman"/>
          <w:lang w:val="en-US"/>
        </w:rPr>
        <w:t xml:space="preserve"> L&amp;D Association. Japanese companies must change their mindset in developing autonomous</w:t>
      </w:r>
      <w:r w:rsidR="008C4476" w:rsidRPr="00505A16">
        <w:rPr>
          <w:rFonts w:ascii="Times New Roman" w:hAnsi="Times New Roman" w:cs="Times New Roman"/>
          <w:lang w:val="en-US"/>
        </w:rPr>
        <w:t>,</w:t>
      </w:r>
      <w:r w:rsidRPr="00505A16">
        <w:rPr>
          <w:rFonts w:ascii="Times New Roman" w:hAnsi="Times New Roman" w:cs="Times New Roman"/>
          <w:lang w:val="en-US"/>
        </w:rPr>
        <w:t xml:space="preserve"> DX</w:t>
      </w:r>
      <w:r w:rsidR="008C4476" w:rsidRPr="00505A16">
        <w:rPr>
          <w:rFonts w:ascii="Times New Roman" w:hAnsi="Times New Roman" w:cs="Times New Roman"/>
          <w:lang w:val="en-US"/>
        </w:rPr>
        <w:t xml:space="preserve">-oriented </w:t>
      </w:r>
      <w:r w:rsidRPr="00505A16">
        <w:rPr>
          <w:rFonts w:ascii="Times New Roman" w:hAnsi="Times New Roman" w:cs="Times New Roman"/>
          <w:lang w:val="en-US"/>
        </w:rPr>
        <w:t>human resources to remain competitive. I hope that the power of “</w:t>
      </w:r>
      <w:r w:rsidR="00F9471F">
        <w:rPr>
          <w:rFonts w:ascii="Times New Roman" w:hAnsi="Times New Roman" w:cs="Times New Roman"/>
          <w:lang w:val="en-US"/>
        </w:rPr>
        <w:t xml:space="preserve">community &amp; </w:t>
      </w:r>
      <w:r w:rsidRPr="00505A16">
        <w:rPr>
          <w:rFonts w:ascii="Times New Roman" w:hAnsi="Times New Roman" w:cs="Times New Roman"/>
          <w:lang w:val="en-US"/>
        </w:rPr>
        <w:t xml:space="preserve">learning” will be a great catalyst for </w:t>
      </w:r>
      <w:r w:rsidR="008C4476" w:rsidRPr="00505A16">
        <w:rPr>
          <w:rFonts w:ascii="Times New Roman" w:hAnsi="Times New Roman" w:cs="Times New Roman"/>
          <w:lang w:val="en-US"/>
        </w:rPr>
        <w:t xml:space="preserve">future </w:t>
      </w:r>
      <w:r w:rsidR="00B62D5B" w:rsidRPr="00505A16">
        <w:rPr>
          <w:rFonts w:ascii="Times New Roman" w:hAnsi="Times New Roman" w:cs="Times New Roman"/>
          <w:lang w:val="en-US"/>
        </w:rPr>
        <w:t>talent</w:t>
      </w:r>
      <w:r w:rsidRPr="00505A16">
        <w:rPr>
          <w:rFonts w:ascii="Times New Roman" w:hAnsi="Times New Roman" w:cs="Times New Roman"/>
          <w:lang w:val="en-US"/>
        </w:rPr>
        <w:t xml:space="preserve"> development in Japan.”</w:t>
      </w:r>
    </w:p>
    <w:p w14:paraId="6B2CB001" w14:textId="5C816CBB" w:rsidR="00F9471F" w:rsidRPr="00F9471F" w:rsidRDefault="00F9471F" w:rsidP="00F9471F">
      <w:pPr>
        <w:pStyle w:val="a3"/>
        <w:numPr>
          <w:ilvl w:val="0"/>
          <w:numId w:val="6"/>
        </w:numPr>
        <w:rPr>
          <w:rFonts w:ascii="Times New Roman" w:hAnsi="Times New Roman" w:cs="Times New Roman"/>
          <w:lang w:val="en-US"/>
        </w:rPr>
      </w:pPr>
      <w:r w:rsidRPr="00F9471F">
        <w:rPr>
          <w:rFonts w:ascii="Times New Roman" w:hAnsi="Times New Roman" w:cs="Times New Roman"/>
          <w:lang w:val="en-US"/>
        </w:rPr>
        <w:t>Atsushi Ono</w:t>
      </w:r>
      <w:r>
        <w:rPr>
          <w:rFonts w:ascii="Times New Roman" w:hAnsi="Times New Roman" w:cs="Times New Roman"/>
          <w:lang w:val="en-US"/>
        </w:rPr>
        <w:t xml:space="preserve">, </w:t>
      </w:r>
      <w:r w:rsidRPr="00F9471F">
        <w:rPr>
          <w:rFonts w:ascii="Times New Roman" w:hAnsi="Times New Roman" w:cs="Times New Roman"/>
          <w:lang w:val="en-US"/>
        </w:rPr>
        <w:t xml:space="preserve">Principal &amp; Management Control Practice Leader, </w:t>
      </w:r>
      <w:proofErr w:type="spellStart"/>
      <w:r w:rsidRPr="00F9471F">
        <w:rPr>
          <w:rFonts w:ascii="Times New Roman" w:hAnsi="Times New Roman" w:cs="Times New Roman"/>
          <w:lang w:val="en-US"/>
        </w:rPr>
        <w:t>Ridgelinez</w:t>
      </w:r>
      <w:proofErr w:type="spellEnd"/>
      <w:r w:rsidRPr="00F9471F">
        <w:rPr>
          <w:rFonts w:ascii="Times New Roman" w:hAnsi="Times New Roman" w:cs="Times New Roman"/>
          <w:lang w:val="en-US"/>
        </w:rPr>
        <w:t xml:space="preserve"> Limited</w:t>
      </w:r>
    </w:p>
    <w:p w14:paraId="260D532A" w14:textId="77777777" w:rsidR="00403351" w:rsidRPr="00505A16" w:rsidRDefault="00403351" w:rsidP="00403351">
      <w:pPr>
        <w:rPr>
          <w:rFonts w:ascii="Times New Roman" w:hAnsi="Times New Roman" w:cs="Times New Roman"/>
          <w:lang w:val="en-US"/>
        </w:rPr>
      </w:pPr>
    </w:p>
    <w:p w14:paraId="683C310C" w14:textId="4FAC4088" w:rsidR="00403351" w:rsidRDefault="00B3303D" w:rsidP="00403351">
      <w:pPr>
        <w:rPr>
          <w:rFonts w:ascii="Times New Roman" w:hAnsi="Times New Roman" w:cs="Times New Roman"/>
          <w:lang w:val="en-US"/>
        </w:rPr>
      </w:pPr>
      <w:r w:rsidRPr="00505A16">
        <w:rPr>
          <w:rFonts w:ascii="Times New Roman" w:hAnsi="Times New Roman" w:cs="Times New Roman"/>
          <w:lang w:val="en-US"/>
        </w:rPr>
        <w:t xml:space="preserve">"We would like to congratulate you on the launch of the </w:t>
      </w:r>
      <w:r w:rsidR="00B62D5B" w:rsidRPr="00505A16">
        <w:rPr>
          <w:rFonts w:ascii="Times New Roman" w:hAnsi="Times New Roman" w:cs="Times New Roman"/>
          <w:lang w:val="en-US"/>
        </w:rPr>
        <w:t xml:space="preserve">Japan </w:t>
      </w:r>
      <w:r w:rsidRPr="00505A16">
        <w:rPr>
          <w:rFonts w:ascii="Times New Roman" w:hAnsi="Times New Roman" w:cs="Times New Roman"/>
          <w:lang w:val="en-US"/>
        </w:rPr>
        <w:t>L&amp;D Association.</w:t>
      </w:r>
      <w:r w:rsidR="008C4476" w:rsidRPr="00505A16">
        <w:rPr>
          <w:rFonts w:ascii="Times New Roman" w:hAnsi="Times New Roman" w:cs="Times New Roman"/>
          <w:lang w:val="en-US"/>
        </w:rPr>
        <w:t xml:space="preserve"> W</w:t>
      </w:r>
      <w:r w:rsidRPr="00505A16">
        <w:rPr>
          <w:rFonts w:ascii="Times New Roman" w:hAnsi="Times New Roman" w:cs="Times New Roman"/>
          <w:lang w:val="en-US"/>
        </w:rPr>
        <w:t>ith</w:t>
      </w:r>
      <w:r w:rsidR="008C4476" w:rsidRPr="00505A16">
        <w:rPr>
          <w:rFonts w:ascii="Times New Roman" w:hAnsi="Times New Roman" w:cs="Times New Roman"/>
          <w:lang w:val="en-US"/>
        </w:rPr>
        <w:t>in</w:t>
      </w:r>
      <w:r w:rsidRPr="00505A16">
        <w:rPr>
          <w:rFonts w:ascii="Times New Roman" w:hAnsi="Times New Roman" w:cs="Times New Roman"/>
          <w:lang w:val="en-US"/>
        </w:rPr>
        <w:t xml:space="preserve"> Hult EF, it is very encouraging and fun to enliven corporate globalisation and talent development together with your association in the field of </w:t>
      </w:r>
      <w:r w:rsidR="00B62D5B" w:rsidRPr="00505A16">
        <w:rPr>
          <w:rFonts w:ascii="Times New Roman" w:hAnsi="Times New Roman" w:cs="Times New Roman"/>
          <w:lang w:val="en-US"/>
        </w:rPr>
        <w:t>talent</w:t>
      </w:r>
      <w:r w:rsidRPr="00505A16">
        <w:rPr>
          <w:rFonts w:ascii="Times New Roman" w:hAnsi="Times New Roman" w:cs="Times New Roman"/>
          <w:lang w:val="en-US"/>
        </w:rPr>
        <w:t xml:space="preserve"> development.</w:t>
      </w:r>
      <w:r w:rsidR="008C4476" w:rsidRPr="00505A16">
        <w:rPr>
          <w:rFonts w:ascii="Times New Roman" w:hAnsi="Times New Roman" w:cs="Times New Roman"/>
          <w:lang w:val="en-US"/>
        </w:rPr>
        <w:t xml:space="preserve"> </w:t>
      </w:r>
      <w:r w:rsidRPr="00505A16">
        <w:rPr>
          <w:rFonts w:ascii="Times New Roman" w:hAnsi="Times New Roman" w:cs="Times New Roman"/>
          <w:lang w:val="en-US"/>
        </w:rPr>
        <w:t xml:space="preserve">We </w:t>
      </w:r>
      <w:r w:rsidR="008C4476" w:rsidRPr="00505A16">
        <w:rPr>
          <w:rFonts w:ascii="Times New Roman" w:hAnsi="Times New Roman" w:cs="Times New Roman"/>
          <w:lang w:val="en-US"/>
        </w:rPr>
        <w:t xml:space="preserve">wish you </w:t>
      </w:r>
      <w:r w:rsidRPr="00505A16">
        <w:rPr>
          <w:rFonts w:ascii="Times New Roman" w:hAnsi="Times New Roman" w:cs="Times New Roman"/>
          <w:lang w:val="en-US"/>
        </w:rPr>
        <w:t xml:space="preserve">every </w:t>
      </w:r>
      <w:r w:rsidR="008C4476" w:rsidRPr="00505A16">
        <w:rPr>
          <w:rFonts w:ascii="Times New Roman" w:hAnsi="Times New Roman" w:cs="Times New Roman"/>
          <w:lang w:val="en-US"/>
        </w:rPr>
        <w:t>success</w:t>
      </w:r>
      <w:r w:rsidRPr="00505A16">
        <w:rPr>
          <w:rFonts w:ascii="Times New Roman" w:hAnsi="Times New Roman" w:cs="Times New Roman"/>
          <w:lang w:val="en-US"/>
        </w:rPr>
        <w:t xml:space="preserve"> for the further development of </w:t>
      </w:r>
      <w:r w:rsidR="00B62D5B" w:rsidRPr="00505A16">
        <w:rPr>
          <w:rFonts w:ascii="Times New Roman" w:hAnsi="Times New Roman" w:cs="Times New Roman"/>
          <w:lang w:val="en-US"/>
        </w:rPr>
        <w:t>your organization</w:t>
      </w:r>
      <w:r w:rsidRPr="00505A16">
        <w:rPr>
          <w:rFonts w:ascii="Times New Roman" w:hAnsi="Times New Roman" w:cs="Times New Roman"/>
          <w:lang w:val="en-US"/>
        </w:rPr>
        <w:t>."</w:t>
      </w:r>
    </w:p>
    <w:p w14:paraId="1E348224" w14:textId="6943F8D9" w:rsidR="00F9471F" w:rsidRPr="00F9471F" w:rsidRDefault="00F9471F" w:rsidP="00F9471F">
      <w:pPr>
        <w:pStyle w:val="a3"/>
        <w:numPr>
          <w:ilvl w:val="0"/>
          <w:numId w:val="6"/>
        </w:numPr>
        <w:rPr>
          <w:rFonts w:ascii="Times New Roman" w:hAnsi="Times New Roman" w:cs="Times New Roman"/>
          <w:lang w:val="en-US"/>
        </w:rPr>
      </w:pPr>
      <w:r w:rsidRPr="00F9471F">
        <w:rPr>
          <w:rFonts w:ascii="Times New Roman" w:hAnsi="Times New Roman" w:cs="Times New Roman"/>
          <w:lang w:val="en-US"/>
        </w:rPr>
        <w:t>Eri Iida</w:t>
      </w:r>
      <w:r>
        <w:rPr>
          <w:rFonts w:ascii="Times New Roman" w:hAnsi="Times New Roman" w:cs="Times New Roman"/>
          <w:lang w:val="en-US"/>
        </w:rPr>
        <w:t xml:space="preserve">, </w:t>
      </w:r>
      <w:r w:rsidRPr="00F9471F">
        <w:rPr>
          <w:rFonts w:ascii="Times New Roman" w:hAnsi="Times New Roman" w:cs="Times New Roman"/>
          <w:lang w:val="en-US"/>
        </w:rPr>
        <w:t xml:space="preserve">Director of Global Business Development, </w:t>
      </w:r>
      <w:proofErr w:type="spellStart"/>
      <w:r w:rsidRPr="00F9471F">
        <w:rPr>
          <w:rFonts w:ascii="Times New Roman" w:hAnsi="Times New Roman" w:cs="Times New Roman"/>
          <w:lang w:val="en-US"/>
        </w:rPr>
        <w:t>Hult</w:t>
      </w:r>
      <w:proofErr w:type="spellEnd"/>
      <w:r w:rsidRPr="00F9471F">
        <w:rPr>
          <w:rFonts w:ascii="Times New Roman" w:hAnsi="Times New Roman" w:cs="Times New Roman"/>
          <w:lang w:val="en-US"/>
        </w:rPr>
        <w:t xml:space="preserve"> EF Corporate Education</w:t>
      </w:r>
    </w:p>
    <w:p w14:paraId="68327B70" w14:textId="77777777" w:rsidR="00403351" w:rsidRPr="00505A16" w:rsidRDefault="00403351" w:rsidP="00403351">
      <w:pPr>
        <w:rPr>
          <w:rFonts w:ascii="Times New Roman" w:hAnsi="Times New Roman" w:cs="Times New Roman"/>
          <w:lang w:val="en-US"/>
        </w:rPr>
      </w:pPr>
    </w:p>
    <w:p w14:paraId="73B66EF8" w14:textId="3847B7A3" w:rsidR="009F0610" w:rsidRDefault="00B3303D" w:rsidP="00403351">
      <w:pPr>
        <w:rPr>
          <w:rFonts w:ascii="Times New Roman" w:hAnsi="Times New Roman" w:cs="Times New Roman"/>
          <w:lang w:val="en-US"/>
        </w:rPr>
      </w:pPr>
      <w:r w:rsidRPr="00505A16">
        <w:rPr>
          <w:rFonts w:ascii="Times New Roman" w:hAnsi="Times New Roman" w:cs="Times New Roman"/>
          <w:lang w:val="en-US"/>
        </w:rPr>
        <w:t xml:space="preserve">"Congratulations on the establishment of the association. There has never been a time when companies need more innovation in </w:t>
      </w:r>
      <w:r w:rsidR="0001284D" w:rsidRPr="00505A16">
        <w:rPr>
          <w:rFonts w:ascii="Times New Roman" w:hAnsi="Times New Roman" w:cs="Times New Roman"/>
          <w:lang w:val="en-US"/>
        </w:rPr>
        <w:t>talent</w:t>
      </w:r>
      <w:r w:rsidRPr="00505A16">
        <w:rPr>
          <w:rFonts w:ascii="Times New Roman" w:hAnsi="Times New Roman" w:cs="Times New Roman"/>
          <w:lang w:val="en-US"/>
        </w:rPr>
        <w:t xml:space="preserve"> development than now.</w:t>
      </w:r>
      <w:r w:rsidR="008C4476" w:rsidRPr="00505A16">
        <w:rPr>
          <w:rFonts w:ascii="Times New Roman" w:hAnsi="Times New Roman" w:cs="Times New Roman"/>
          <w:lang w:val="en-US"/>
        </w:rPr>
        <w:t xml:space="preserve"> </w:t>
      </w:r>
      <w:r w:rsidRPr="00505A16">
        <w:rPr>
          <w:rFonts w:ascii="Times New Roman" w:hAnsi="Times New Roman" w:cs="Times New Roman"/>
          <w:lang w:val="en-US"/>
        </w:rPr>
        <w:t>It is none other than the "people" who realise the management vision and strategy of a company.</w:t>
      </w:r>
      <w:r w:rsidR="008C4476" w:rsidRPr="00505A16">
        <w:rPr>
          <w:rFonts w:ascii="Times New Roman" w:hAnsi="Times New Roman" w:cs="Times New Roman"/>
          <w:lang w:val="en-US"/>
        </w:rPr>
        <w:t xml:space="preserve"> </w:t>
      </w:r>
      <w:r w:rsidRPr="00505A16">
        <w:rPr>
          <w:rFonts w:ascii="Times New Roman" w:hAnsi="Times New Roman" w:cs="Times New Roman"/>
          <w:lang w:val="en-US"/>
        </w:rPr>
        <w:t xml:space="preserve">We hope that Japanese companies can work together </w:t>
      </w:r>
      <w:r w:rsidR="008C4476" w:rsidRPr="00505A16">
        <w:rPr>
          <w:rFonts w:ascii="Times New Roman" w:hAnsi="Times New Roman" w:cs="Times New Roman"/>
          <w:lang w:val="en-US"/>
        </w:rPr>
        <w:t xml:space="preserve">with you </w:t>
      </w:r>
      <w:r w:rsidRPr="00505A16">
        <w:rPr>
          <w:rFonts w:ascii="Times New Roman" w:hAnsi="Times New Roman" w:cs="Times New Roman"/>
          <w:lang w:val="en-US"/>
        </w:rPr>
        <w:t xml:space="preserve">to develop social impact that contributes to </w:t>
      </w:r>
      <w:r w:rsidR="008C4476" w:rsidRPr="00505A16">
        <w:rPr>
          <w:rFonts w:ascii="Times New Roman" w:hAnsi="Times New Roman" w:cs="Times New Roman"/>
          <w:lang w:val="en-US"/>
        </w:rPr>
        <w:t xml:space="preserve">the </w:t>
      </w:r>
      <w:r w:rsidRPr="00505A16">
        <w:rPr>
          <w:rFonts w:ascii="Times New Roman" w:hAnsi="Times New Roman" w:cs="Times New Roman"/>
          <w:lang w:val="en-US"/>
        </w:rPr>
        <w:t xml:space="preserve">advanced </w:t>
      </w:r>
      <w:r w:rsidR="0001284D" w:rsidRPr="00505A16">
        <w:rPr>
          <w:rFonts w:ascii="Times New Roman" w:hAnsi="Times New Roman" w:cs="Times New Roman"/>
          <w:lang w:val="en-US"/>
        </w:rPr>
        <w:t xml:space="preserve">learning </w:t>
      </w:r>
      <w:r w:rsidRPr="00505A16">
        <w:rPr>
          <w:rFonts w:ascii="Times New Roman" w:hAnsi="Times New Roman" w:cs="Times New Roman"/>
          <w:lang w:val="en-US"/>
        </w:rPr>
        <w:t>development programs."</w:t>
      </w:r>
    </w:p>
    <w:p w14:paraId="5BC7A6CD" w14:textId="5D7A4F79" w:rsidR="00F9471F" w:rsidRPr="00F9471F" w:rsidRDefault="00F9471F" w:rsidP="00F9471F">
      <w:pPr>
        <w:pStyle w:val="a3"/>
        <w:numPr>
          <w:ilvl w:val="0"/>
          <w:numId w:val="6"/>
        </w:numPr>
        <w:rPr>
          <w:rFonts w:ascii="Times New Roman" w:hAnsi="Times New Roman" w:cs="Times New Roman"/>
          <w:lang w:val="en-US"/>
        </w:rPr>
      </w:pPr>
      <w:r w:rsidRPr="00505A16">
        <w:rPr>
          <w:rFonts w:ascii="Times New Roman" w:hAnsi="Times New Roman" w:cs="Times New Roman"/>
          <w:lang w:val="en-US"/>
        </w:rPr>
        <w:t>Hiroshi Yaguchi</w:t>
      </w:r>
      <w:r>
        <w:rPr>
          <w:rFonts w:ascii="Times New Roman" w:hAnsi="Times New Roman" w:cs="Times New Roman"/>
          <w:lang w:val="en-US"/>
        </w:rPr>
        <w:t xml:space="preserve">, </w:t>
      </w:r>
      <w:r w:rsidRPr="00505A16">
        <w:rPr>
          <w:rFonts w:ascii="Times New Roman" w:hAnsi="Times New Roman" w:cs="Times New Roman"/>
          <w:lang w:val="en-US"/>
        </w:rPr>
        <w:t>Managing Director,</w:t>
      </w:r>
      <w:r w:rsidRPr="00505A16">
        <w:rPr>
          <w:rFonts w:ascii="Times New Roman" w:hAnsi="Times New Roman" w:cs="Times New Roman"/>
        </w:rPr>
        <w:t xml:space="preserve"> J</w:t>
      </w:r>
      <w:proofErr w:type="spellStart"/>
      <w:r w:rsidRPr="00505A16">
        <w:rPr>
          <w:rFonts w:ascii="Times New Roman" w:hAnsi="Times New Roman" w:cs="Times New Roman"/>
          <w:lang w:val="en-US"/>
        </w:rPr>
        <w:t>apan</w:t>
      </w:r>
      <w:proofErr w:type="spellEnd"/>
      <w:r w:rsidRPr="00505A16">
        <w:rPr>
          <w:rFonts w:ascii="Times New Roman" w:hAnsi="Times New Roman" w:cs="Times New Roman"/>
          <w:lang w:val="en-US"/>
        </w:rPr>
        <w:t xml:space="preserve"> Association for CHROs</w:t>
      </w:r>
    </w:p>
    <w:p w14:paraId="38CC26E4" w14:textId="47FC0E62" w:rsidR="008C4476" w:rsidRDefault="008C4476" w:rsidP="00403351">
      <w:pPr>
        <w:rPr>
          <w:rFonts w:ascii="Times New Roman" w:hAnsi="Times New Roman" w:cs="Times New Roman"/>
          <w:lang w:val="en-US"/>
        </w:rPr>
      </w:pPr>
    </w:p>
    <w:p w14:paraId="2BC0A73D" w14:textId="18DC8D47" w:rsidR="007357D0" w:rsidRDefault="007357D0" w:rsidP="00403351">
      <w:pPr>
        <w:rPr>
          <w:rFonts w:ascii="Times New Roman" w:hAnsi="Times New Roman" w:cs="Times New Roman"/>
          <w:lang w:val="en-US"/>
        </w:rPr>
      </w:pPr>
    </w:p>
    <w:p w14:paraId="6024A685" w14:textId="77777777" w:rsidR="007357D0" w:rsidRPr="00F9471F" w:rsidRDefault="007357D0" w:rsidP="00403351">
      <w:pPr>
        <w:rPr>
          <w:rFonts w:ascii="Times New Roman" w:hAnsi="Times New Roman" w:cs="Times New Roman"/>
          <w:lang w:val="en-US"/>
        </w:rPr>
      </w:pPr>
    </w:p>
    <w:p w14:paraId="0AFCC9FB" w14:textId="77777777" w:rsidR="008C4476" w:rsidRPr="007357D0" w:rsidRDefault="00B3303D" w:rsidP="007357D0">
      <w:pPr>
        <w:pStyle w:val="a3"/>
        <w:numPr>
          <w:ilvl w:val="0"/>
          <w:numId w:val="7"/>
        </w:numPr>
        <w:rPr>
          <w:rFonts w:ascii="Times New Roman" w:hAnsi="Times New Roman" w:cs="Times New Roman"/>
          <w:b/>
          <w:bCs/>
          <w:lang w:val="en-US"/>
        </w:rPr>
      </w:pPr>
      <w:r w:rsidRPr="007357D0">
        <w:rPr>
          <w:rFonts w:ascii="Times New Roman" w:hAnsi="Times New Roman" w:cs="Times New Roman"/>
          <w:b/>
          <w:bCs/>
          <w:lang w:val="en-US"/>
        </w:rPr>
        <w:t>We are looking for a wide range of members with a lifelong learning mindset who can support JLDA's activities, whether individuals or corporations.</w:t>
      </w:r>
    </w:p>
    <w:p w14:paraId="1EDD4ACC" w14:textId="77777777" w:rsidR="008E5D06" w:rsidRPr="00505A16" w:rsidRDefault="008E5D06" w:rsidP="008E5D06">
      <w:pPr>
        <w:rPr>
          <w:rFonts w:ascii="Times New Roman" w:hAnsi="Times New Roman" w:cs="Times New Roman"/>
          <w:lang w:val="en-US"/>
        </w:rPr>
      </w:pPr>
    </w:p>
    <w:p w14:paraId="2A8B38D2" w14:textId="77777777" w:rsidR="00C04C05" w:rsidRPr="00505A16" w:rsidRDefault="00B3303D" w:rsidP="00C04C05">
      <w:pPr>
        <w:rPr>
          <w:rFonts w:ascii="Times New Roman" w:hAnsi="Times New Roman" w:cs="Times New Roman"/>
          <w:lang w:val="en-US"/>
        </w:rPr>
      </w:pPr>
      <w:r w:rsidRPr="00505A16">
        <w:rPr>
          <w:rFonts w:ascii="Times New Roman" w:hAnsi="Times New Roman" w:cs="Times New Roman"/>
          <w:lang w:val="en-US"/>
        </w:rPr>
        <w:t>Currently, the JLDA is looking to work with and invites</w:t>
      </w:r>
      <w:r w:rsidR="00B101AE" w:rsidRPr="00505A16">
        <w:rPr>
          <w:rFonts w:ascii="Times New Roman" w:hAnsi="Times New Roman" w:cs="Times New Roman"/>
          <w:lang w:val="en-US"/>
        </w:rPr>
        <w:t xml:space="preserve"> those with strong ownership of their learning journey and a strong interest in pro bono activities to join with us in designing and executing learning and talent programmes for </w:t>
      </w:r>
      <w:r w:rsidRPr="00505A16">
        <w:rPr>
          <w:rFonts w:ascii="Times New Roman" w:hAnsi="Times New Roman" w:cs="Times New Roman"/>
          <w:lang w:val="en-US"/>
        </w:rPr>
        <w:t xml:space="preserve">millennials (late 20s to early 40s), who </w:t>
      </w:r>
      <w:r w:rsidR="00B101AE" w:rsidRPr="00505A16">
        <w:rPr>
          <w:rFonts w:ascii="Times New Roman" w:hAnsi="Times New Roman" w:cs="Times New Roman"/>
          <w:lang w:val="en-US"/>
        </w:rPr>
        <w:t>will</w:t>
      </w:r>
      <w:r w:rsidRPr="00505A16">
        <w:rPr>
          <w:rFonts w:ascii="Times New Roman" w:hAnsi="Times New Roman" w:cs="Times New Roman"/>
          <w:lang w:val="en-US"/>
        </w:rPr>
        <w:t xml:space="preserve"> account for the majority of the working population </w:t>
      </w:r>
      <w:r w:rsidR="00B101AE" w:rsidRPr="00505A16">
        <w:rPr>
          <w:rFonts w:ascii="Times New Roman" w:hAnsi="Times New Roman" w:cs="Times New Roman"/>
          <w:lang w:val="en-US"/>
        </w:rPr>
        <w:t>by</w:t>
      </w:r>
      <w:r w:rsidRPr="00505A16">
        <w:rPr>
          <w:rFonts w:ascii="Times New Roman" w:hAnsi="Times New Roman" w:cs="Times New Roman"/>
          <w:lang w:val="en-US"/>
        </w:rPr>
        <w:t xml:space="preserve"> 2030</w:t>
      </w:r>
      <w:r w:rsidR="00B101AE" w:rsidRPr="00505A16">
        <w:rPr>
          <w:rFonts w:ascii="Times New Roman" w:hAnsi="Times New Roman" w:cs="Times New Roman"/>
          <w:lang w:val="en-US"/>
        </w:rPr>
        <w:t>.</w:t>
      </w:r>
    </w:p>
    <w:p w14:paraId="3A0F996B" w14:textId="77777777" w:rsidR="00C04C05" w:rsidRPr="00505A16" w:rsidRDefault="00C04C05" w:rsidP="00C04C05">
      <w:pPr>
        <w:rPr>
          <w:rFonts w:ascii="Times New Roman" w:hAnsi="Times New Roman" w:cs="Times New Roman"/>
          <w:lang w:val="en-US"/>
        </w:rPr>
      </w:pPr>
    </w:p>
    <w:p w14:paraId="037D8281" w14:textId="77777777" w:rsidR="008E5D06" w:rsidRPr="00505A16" w:rsidRDefault="00B3303D" w:rsidP="00C04C05">
      <w:pPr>
        <w:rPr>
          <w:rFonts w:ascii="Times New Roman" w:hAnsi="Times New Roman" w:cs="Times New Roman"/>
          <w:lang w:val="en-US"/>
        </w:rPr>
      </w:pPr>
      <w:r w:rsidRPr="00505A16">
        <w:rPr>
          <w:rFonts w:ascii="Times New Roman" w:hAnsi="Times New Roman" w:cs="Times New Roman"/>
          <w:lang w:val="en-US"/>
        </w:rPr>
        <w:t>W</w:t>
      </w:r>
      <w:r w:rsidR="00C04C05" w:rsidRPr="00505A16">
        <w:rPr>
          <w:rFonts w:ascii="Times New Roman" w:hAnsi="Times New Roman" w:cs="Times New Roman"/>
          <w:lang w:val="en-US"/>
        </w:rPr>
        <w:t xml:space="preserve">e support the creation of new learning experiences and new businesses by crossing the </w:t>
      </w:r>
      <w:r w:rsidRPr="00505A16">
        <w:rPr>
          <w:rFonts w:ascii="Times New Roman" w:hAnsi="Times New Roman" w:cs="Times New Roman"/>
          <w:lang w:val="en-US"/>
        </w:rPr>
        <w:t xml:space="preserve">traditional organisational </w:t>
      </w:r>
      <w:r w:rsidR="00C04C05" w:rsidRPr="00505A16">
        <w:rPr>
          <w:rFonts w:ascii="Times New Roman" w:hAnsi="Times New Roman" w:cs="Times New Roman"/>
          <w:lang w:val="en-US"/>
        </w:rPr>
        <w:t>boundaries</w:t>
      </w:r>
      <w:r w:rsidRPr="00505A16">
        <w:rPr>
          <w:rFonts w:ascii="Times New Roman" w:hAnsi="Times New Roman" w:cs="Times New Roman"/>
          <w:lang w:val="en-US"/>
        </w:rPr>
        <w:t xml:space="preserve">, bringing together practical and hyper-personalised </w:t>
      </w:r>
      <w:r w:rsidRPr="00505A16">
        <w:rPr>
          <w:rFonts w:ascii="Times New Roman" w:hAnsi="Times New Roman" w:cs="Times New Roman"/>
          <w:lang w:val="en-US"/>
        </w:rPr>
        <w:lastRenderedPageBreak/>
        <w:t xml:space="preserve">learning journeys. </w:t>
      </w:r>
      <w:r w:rsidR="00C04C05" w:rsidRPr="00505A16">
        <w:rPr>
          <w:rFonts w:ascii="Times New Roman" w:hAnsi="Times New Roman" w:cs="Times New Roman"/>
          <w:lang w:val="en-US"/>
        </w:rPr>
        <w:t>JLDA welcomes support and inquiries from companies and organisations that support our philosophy and activities.</w:t>
      </w:r>
    </w:p>
    <w:p w14:paraId="0104402C" w14:textId="77777777" w:rsidR="00B101AE" w:rsidRPr="00505A16" w:rsidRDefault="00B101AE" w:rsidP="00C04C05">
      <w:pPr>
        <w:rPr>
          <w:rFonts w:ascii="Times New Roman" w:hAnsi="Times New Roman" w:cs="Times New Roman"/>
          <w:lang w:val="en-US"/>
        </w:rPr>
      </w:pPr>
    </w:p>
    <w:p w14:paraId="1B1E7908" w14:textId="77777777" w:rsidR="00B101AE" w:rsidRPr="00505A16" w:rsidRDefault="00B3303D" w:rsidP="00B101AE">
      <w:pPr>
        <w:rPr>
          <w:rFonts w:ascii="Times New Roman" w:hAnsi="Times New Roman" w:cs="Times New Roman"/>
          <w:lang w:val="en-US"/>
        </w:rPr>
      </w:pPr>
      <w:r w:rsidRPr="00505A16">
        <w:rPr>
          <w:rFonts w:ascii="Times New Roman" w:hAnsi="Times New Roman" w:cs="Times New Roman"/>
          <w:lang w:val="en-US"/>
        </w:rPr>
        <w:t>[Contact</w:t>
      </w:r>
      <w:r w:rsidR="002318D7" w:rsidRPr="00505A16">
        <w:rPr>
          <w:rFonts w:ascii="Times New Roman" w:hAnsi="Times New Roman" w:cs="Times New Roman"/>
          <w:lang w:val="en-US"/>
        </w:rPr>
        <w:t xml:space="preserve"> Us</w:t>
      </w:r>
      <w:r w:rsidRPr="00505A16">
        <w:rPr>
          <w:rFonts w:ascii="Times New Roman" w:hAnsi="Times New Roman" w:cs="Times New Roman"/>
          <w:lang w:val="en-US"/>
        </w:rPr>
        <w:t>]</w:t>
      </w:r>
    </w:p>
    <w:p w14:paraId="7B15DF5A" w14:textId="77777777" w:rsidR="00B101AE" w:rsidRPr="00505A16" w:rsidRDefault="00B101AE" w:rsidP="00B101AE">
      <w:pPr>
        <w:rPr>
          <w:rFonts w:ascii="Times New Roman" w:hAnsi="Times New Roman" w:cs="Times New Roman"/>
          <w:lang w:val="en-US"/>
        </w:rPr>
      </w:pPr>
    </w:p>
    <w:p w14:paraId="112674EC" w14:textId="6EEC1664" w:rsidR="00B101AE" w:rsidRPr="00505A16" w:rsidRDefault="007357D0" w:rsidP="00B101AE">
      <w:pPr>
        <w:rPr>
          <w:rFonts w:ascii="Times New Roman" w:hAnsi="Times New Roman" w:cs="Times New Roman"/>
          <w:lang w:val="en-US"/>
        </w:rPr>
      </w:pPr>
      <w:r>
        <w:rPr>
          <w:rFonts w:ascii="Times New Roman" w:hAnsi="Times New Roman" w:cs="Times New Roman"/>
          <w:lang w:val="en-US"/>
        </w:rPr>
        <w:t xml:space="preserve">Japan </w:t>
      </w:r>
      <w:r w:rsidR="00B3303D" w:rsidRPr="00505A16">
        <w:rPr>
          <w:rFonts w:ascii="Times New Roman" w:hAnsi="Times New Roman" w:cs="Times New Roman"/>
          <w:lang w:val="en-US"/>
        </w:rPr>
        <w:t>L&amp;D Association (a General Incorporated Association)</w:t>
      </w:r>
    </w:p>
    <w:p w14:paraId="0B604F4A" w14:textId="77777777" w:rsidR="00B101AE" w:rsidRPr="00505A16" w:rsidRDefault="00B3303D" w:rsidP="00B101AE">
      <w:pPr>
        <w:rPr>
          <w:rFonts w:ascii="Times New Roman" w:hAnsi="Times New Roman" w:cs="Times New Roman"/>
          <w:lang w:val="en-US"/>
        </w:rPr>
      </w:pPr>
      <w:r w:rsidRPr="00505A16">
        <w:rPr>
          <w:rFonts w:ascii="Times New Roman" w:hAnsi="Times New Roman" w:cs="Times New Roman"/>
          <w:lang w:val="en-US"/>
        </w:rPr>
        <w:t xml:space="preserve">Email: </w:t>
      </w:r>
      <w:hyperlink r:id="rId19" w:history="1">
        <w:r w:rsidR="00DA35BF" w:rsidRPr="00505A16">
          <w:rPr>
            <w:rStyle w:val="a4"/>
            <w:rFonts w:ascii="Times New Roman" w:hAnsi="Times New Roman" w:cs="Times New Roman"/>
            <w:lang w:val="en-US"/>
          </w:rPr>
          <w:t>info@l-d.or.jp</w:t>
        </w:r>
      </w:hyperlink>
    </w:p>
    <w:p w14:paraId="08CE7D4A" w14:textId="77777777" w:rsidR="00DA35BF" w:rsidRPr="00505A16" w:rsidRDefault="00B3303D" w:rsidP="00B101AE">
      <w:pPr>
        <w:rPr>
          <w:rFonts w:ascii="Times New Roman" w:hAnsi="Times New Roman" w:cs="Times New Roman"/>
          <w:lang w:val="en-US"/>
        </w:rPr>
      </w:pPr>
      <w:r w:rsidRPr="00505A16">
        <w:rPr>
          <w:rFonts w:ascii="Times New Roman" w:hAnsi="Times New Roman" w:cs="Times New Roman"/>
          <w:lang w:val="en-US"/>
        </w:rPr>
        <w:t xml:space="preserve">URL: </w:t>
      </w:r>
      <w:hyperlink r:id="rId20" w:history="1">
        <w:r w:rsidRPr="00505A16">
          <w:rPr>
            <w:rStyle w:val="a4"/>
            <w:rFonts w:ascii="Times New Roman" w:hAnsi="Times New Roman" w:cs="Times New Roman"/>
            <w:lang w:val="en-US"/>
          </w:rPr>
          <w:t>https://l-d.or.jp</w:t>
        </w:r>
      </w:hyperlink>
    </w:p>
    <w:p w14:paraId="74A92438" w14:textId="77777777" w:rsidR="00B101AE" w:rsidRPr="00505A16" w:rsidRDefault="00B101AE" w:rsidP="00B101AE">
      <w:pPr>
        <w:rPr>
          <w:rFonts w:ascii="Times New Roman" w:hAnsi="Times New Roman" w:cs="Times New Roman"/>
          <w:lang w:val="en-US"/>
        </w:rPr>
      </w:pPr>
    </w:p>
    <w:p w14:paraId="17DF7C38" w14:textId="77777777" w:rsidR="00B101AE" w:rsidRPr="00505A16" w:rsidRDefault="00B3303D" w:rsidP="00B101AE">
      <w:pPr>
        <w:rPr>
          <w:rFonts w:ascii="Times New Roman" w:hAnsi="Times New Roman" w:cs="Times New Roman"/>
          <w:lang w:val="en-US"/>
        </w:rPr>
      </w:pPr>
      <w:r w:rsidRPr="00505A16">
        <w:rPr>
          <w:rFonts w:ascii="Times New Roman" w:hAnsi="Times New Roman" w:cs="Times New Roman"/>
          <w:lang w:val="en-US"/>
        </w:rPr>
        <w:t>The "Global Digital Learning Maturity Report" is currently available free of charge below.</w:t>
      </w:r>
    </w:p>
    <w:p w14:paraId="73AD3E31" w14:textId="77777777" w:rsidR="00B101AE" w:rsidRPr="00505A16" w:rsidRDefault="00E90391" w:rsidP="00B101AE">
      <w:pPr>
        <w:rPr>
          <w:rFonts w:ascii="Times New Roman" w:hAnsi="Times New Roman" w:cs="Times New Roman"/>
          <w:lang w:val="en-US"/>
        </w:rPr>
      </w:pPr>
      <w:hyperlink r:id="rId21" w:history="1">
        <w:r w:rsidR="00B3303D" w:rsidRPr="00505A16">
          <w:rPr>
            <w:rStyle w:val="a4"/>
            <w:rFonts w:ascii="Times New Roman" w:hAnsi="Times New Roman" w:cs="Times New Roman"/>
            <w:lang w:val="en-US"/>
          </w:rPr>
          <w:t>https://form.run/@JLDA-1640093078</w:t>
        </w:r>
      </w:hyperlink>
    </w:p>
    <w:p w14:paraId="470D00F6" w14:textId="77777777" w:rsidR="00B101AE" w:rsidRPr="00505A16" w:rsidRDefault="00B101AE" w:rsidP="00B101AE">
      <w:pPr>
        <w:rPr>
          <w:rFonts w:ascii="Times New Roman" w:hAnsi="Times New Roman" w:cs="Times New Roman"/>
          <w:lang w:val="en-US"/>
        </w:rPr>
      </w:pPr>
    </w:p>
    <w:p w14:paraId="58EAB5A2" w14:textId="77777777" w:rsidR="005F72D0" w:rsidRPr="00505A16" w:rsidRDefault="00B3303D" w:rsidP="005F72D0">
      <w:pPr>
        <w:rPr>
          <w:rFonts w:ascii="Times New Roman" w:hAnsi="Times New Roman" w:cs="Times New Roman"/>
          <w:lang w:val="en-US"/>
        </w:rPr>
      </w:pPr>
      <w:r w:rsidRPr="00505A16">
        <w:rPr>
          <w:rFonts w:ascii="Times New Roman" w:hAnsi="Times New Roman" w:cs="Times New Roman"/>
          <w:lang w:val="en-US"/>
        </w:rPr>
        <w:t>We are made up of active members who are currently working in consulting firms and the innovation offices of large corporations. We contribute to social innovation through activities as an NPC (Non-profit Consulting Firm), not an NPO.</w:t>
      </w:r>
    </w:p>
    <w:p w14:paraId="3F46E0A4" w14:textId="77777777" w:rsidR="005F72D0" w:rsidRPr="00505A16" w:rsidRDefault="005F72D0" w:rsidP="005F72D0">
      <w:pPr>
        <w:rPr>
          <w:rFonts w:ascii="Times New Roman" w:hAnsi="Times New Roman" w:cs="Times New Roman"/>
          <w:lang w:val="en-US"/>
        </w:rPr>
      </w:pPr>
    </w:p>
    <w:p w14:paraId="1D24D6C9" w14:textId="77777777" w:rsidR="005F72D0" w:rsidRPr="00505A16" w:rsidRDefault="00B3303D" w:rsidP="005F72D0">
      <w:pPr>
        <w:rPr>
          <w:rFonts w:ascii="Times New Roman" w:hAnsi="Times New Roman" w:cs="Times New Roman"/>
          <w:lang w:val="en-US"/>
        </w:rPr>
      </w:pPr>
      <w:r w:rsidRPr="002169C8">
        <w:rPr>
          <w:rFonts w:ascii="Times New Roman" w:hAnsi="Times New Roman" w:cs="Times New Roman"/>
          <w:highlight w:val="yellow"/>
          <w:lang w:val="en-US"/>
        </w:rPr>
        <w:t xml:space="preserve">In today’s world, where "digital human resources" often means working </w:t>
      </w:r>
      <w:r w:rsidR="0091112C" w:rsidRPr="002169C8">
        <w:rPr>
          <w:rFonts w:ascii="Times New Roman" w:hAnsi="Times New Roman" w:cs="Times New Roman"/>
          <w:highlight w:val="yellow"/>
          <w:lang w:val="en-US"/>
        </w:rPr>
        <w:t xml:space="preserve">and learning </w:t>
      </w:r>
      <w:r w:rsidRPr="002169C8">
        <w:rPr>
          <w:rFonts w:ascii="Times New Roman" w:hAnsi="Times New Roman" w:cs="Times New Roman"/>
          <w:highlight w:val="yellow"/>
          <w:lang w:val="en-US"/>
        </w:rPr>
        <w:t xml:space="preserve">alone, the experience that </w:t>
      </w:r>
      <w:r w:rsidR="0091112C" w:rsidRPr="002169C8">
        <w:rPr>
          <w:rFonts w:ascii="Times New Roman" w:hAnsi="Times New Roman" w:cs="Times New Roman"/>
          <w:highlight w:val="yellow"/>
          <w:lang w:val="en-US"/>
        </w:rPr>
        <w:t>M</w:t>
      </w:r>
      <w:r w:rsidRPr="002169C8">
        <w:rPr>
          <w:rFonts w:ascii="Times New Roman" w:hAnsi="Times New Roman" w:cs="Times New Roman"/>
          <w:highlight w:val="yellow"/>
          <w:lang w:val="en-US"/>
        </w:rPr>
        <w:t xml:space="preserve">illennials and Gen Z </w:t>
      </w:r>
      <w:r w:rsidR="0091112C" w:rsidRPr="002169C8">
        <w:rPr>
          <w:rFonts w:ascii="Times New Roman" w:hAnsi="Times New Roman" w:cs="Times New Roman"/>
          <w:highlight w:val="yellow"/>
          <w:lang w:val="en-US"/>
        </w:rPr>
        <w:t>expect</w:t>
      </w:r>
      <w:r w:rsidRPr="002169C8">
        <w:rPr>
          <w:rFonts w:ascii="Times New Roman" w:hAnsi="Times New Roman" w:cs="Times New Roman"/>
          <w:highlight w:val="yellow"/>
          <w:lang w:val="en-US"/>
        </w:rPr>
        <w:t xml:space="preserve"> </w:t>
      </w:r>
      <w:r w:rsidR="0091112C" w:rsidRPr="002169C8">
        <w:rPr>
          <w:rFonts w:ascii="Times New Roman" w:hAnsi="Times New Roman" w:cs="Times New Roman"/>
          <w:highlight w:val="yellow"/>
          <w:lang w:val="en-US"/>
        </w:rPr>
        <w:t>has</w:t>
      </w:r>
      <w:r w:rsidRPr="002169C8">
        <w:rPr>
          <w:rFonts w:ascii="Times New Roman" w:hAnsi="Times New Roman" w:cs="Times New Roman"/>
          <w:highlight w:val="yellow"/>
          <w:lang w:val="en-US"/>
        </w:rPr>
        <w:t xml:space="preserve"> accessibility like </w:t>
      </w:r>
      <w:r w:rsidR="0091112C" w:rsidRPr="002169C8">
        <w:rPr>
          <w:rFonts w:ascii="Times New Roman" w:hAnsi="Times New Roman" w:cs="Times New Roman"/>
          <w:highlight w:val="yellow"/>
          <w:lang w:val="en-US"/>
        </w:rPr>
        <w:t>“</w:t>
      </w:r>
      <w:r w:rsidRPr="002169C8">
        <w:rPr>
          <w:rFonts w:ascii="Times New Roman" w:hAnsi="Times New Roman" w:cs="Times New Roman"/>
          <w:highlight w:val="yellow"/>
          <w:lang w:val="en-US"/>
        </w:rPr>
        <w:t>Netflix</w:t>
      </w:r>
      <w:r w:rsidR="0091112C" w:rsidRPr="002169C8">
        <w:rPr>
          <w:rFonts w:ascii="Times New Roman" w:hAnsi="Times New Roman" w:cs="Times New Roman"/>
          <w:highlight w:val="yellow"/>
          <w:lang w:val="en-US"/>
        </w:rPr>
        <w:t>”</w:t>
      </w:r>
      <w:r w:rsidRPr="002169C8">
        <w:rPr>
          <w:rFonts w:ascii="Times New Roman" w:hAnsi="Times New Roman" w:cs="Times New Roman"/>
          <w:highlight w:val="yellow"/>
          <w:lang w:val="en-US"/>
        </w:rPr>
        <w:t xml:space="preserve"> and </w:t>
      </w:r>
      <w:r w:rsidR="0091112C" w:rsidRPr="002169C8">
        <w:rPr>
          <w:rFonts w:ascii="Times New Roman" w:hAnsi="Times New Roman" w:cs="Times New Roman"/>
          <w:highlight w:val="yellow"/>
          <w:lang w:val="en-US"/>
        </w:rPr>
        <w:t>a</w:t>
      </w:r>
      <w:r w:rsidRPr="002169C8">
        <w:rPr>
          <w:rFonts w:ascii="Times New Roman" w:hAnsi="Times New Roman" w:cs="Times New Roman"/>
          <w:highlight w:val="yellow"/>
          <w:lang w:val="en-US"/>
        </w:rPr>
        <w:t xml:space="preserve"> sense of speed like </w:t>
      </w:r>
      <w:r w:rsidR="0091112C" w:rsidRPr="002169C8">
        <w:rPr>
          <w:rFonts w:ascii="Times New Roman" w:hAnsi="Times New Roman" w:cs="Times New Roman"/>
          <w:highlight w:val="yellow"/>
          <w:lang w:val="en-US"/>
        </w:rPr>
        <w:t>“</w:t>
      </w:r>
      <w:r w:rsidRPr="002169C8">
        <w:rPr>
          <w:rFonts w:ascii="Times New Roman" w:hAnsi="Times New Roman" w:cs="Times New Roman"/>
          <w:highlight w:val="yellow"/>
          <w:lang w:val="en-US"/>
        </w:rPr>
        <w:t>TikTok</w:t>
      </w:r>
      <w:r w:rsidR="0091112C" w:rsidRPr="002169C8">
        <w:rPr>
          <w:rFonts w:ascii="Times New Roman" w:hAnsi="Times New Roman" w:cs="Times New Roman"/>
          <w:highlight w:val="yellow"/>
          <w:lang w:val="en-US"/>
        </w:rPr>
        <w:t>”</w:t>
      </w:r>
      <w:r w:rsidRPr="002169C8">
        <w:rPr>
          <w:rFonts w:ascii="Times New Roman" w:hAnsi="Times New Roman" w:cs="Times New Roman"/>
          <w:highlight w:val="yellow"/>
          <w:lang w:val="en-US"/>
        </w:rPr>
        <w:t>.</w:t>
      </w:r>
    </w:p>
    <w:p w14:paraId="2950A361" w14:textId="77777777" w:rsidR="005F72D0" w:rsidRPr="00505A16" w:rsidRDefault="005F72D0" w:rsidP="005F72D0">
      <w:pPr>
        <w:rPr>
          <w:rFonts w:ascii="Times New Roman" w:hAnsi="Times New Roman" w:cs="Times New Roman"/>
          <w:lang w:val="en-US"/>
        </w:rPr>
      </w:pPr>
    </w:p>
    <w:p w14:paraId="15988939" w14:textId="77777777" w:rsidR="005F72D0" w:rsidRPr="00505A16" w:rsidRDefault="00B3303D" w:rsidP="005F72D0">
      <w:pPr>
        <w:rPr>
          <w:rFonts w:ascii="Times New Roman" w:hAnsi="Times New Roman" w:cs="Times New Roman"/>
          <w:lang w:val="en-US"/>
        </w:rPr>
      </w:pPr>
      <w:r w:rsidRPr="002169C8">
        <w:rPr>
          <w:rFonts w:ascii="Times New Roman" w:hAnsi="Times New Roman" w:cs="Times New Roman"/>
          <w:highlight w:val="yellow"/>
          <w:lang w:val="en-US"/>
        </w:rPr>
        <w:t xml:space="preserve">Each of our </w:t>
      </w:r>
      <w:r w:rsidR="0091112C" w:rsidRPr="002169C8">
        <w:rPr>
          <w:rFonts w:ascii="Times New Roman" w:hAnsi="Times New Roman" w:cs="Times New Roman"/>
          <w:highlight w:val="yellow"/>
          <w:lang w:val="en-US"/>
        </w:rPr>
        <w:t xml:space="preserve">L&amp;D </w:t>
      </w:r>
      <w:r w:rsidRPr="002169C8">
        <w:rPr>
          <w:rFonts w:ascii="Times New Roman" w:hAnsi="Times New Roman" w:cs="Times New Roman"/>
          <w:highlight w:val="yellow"/>
          <w:lang w:val="en-US"/>
        </w:rPr>
        <w:t xml:space="preserve">association members belongs to a different company and industry. We are </w:t>
      </w:r>
      <w:r w:rsidR="0091112C" w:rsidRPr="002169C8">
        <w:rPr>
          <w:rFonts w:ascii="Times New Roman" w:hAnsi="Times New Roman" w:cs="Times New Roman"/>
          <w:highlight w:val="yellow"/>
          <w:lang w:val="en-US"/>
        </w:rPr>
        <w:t>un</w:t>
      </w:r>
      <w:r w:rsidRPr="002169C8">
        <w:rPr>
          <w:rFonts w:ascii="Times New Roman" w:hAnsi="Times New Roman" w:cs="Times New Roman"/>
          <w:highlight w:val="yellow"/>
          <w:lang w:val="en-US"/>
        </w:rPr>
        <w:t>intentionally composed of experts from the human resources and innovation fields and are dedicated to working every day with a strong awareness of lifelong learning and self-branding.</w:t>
      </w:r>
    </w:p>
    <w:p w14:paraId="17D5000A" w14:textId="77777777" w:rsidR="005F72D0" w:rsidRPr="00505A16" w:rsidRDefault="005F72D0" w:rsidP="005F72D0">
      <w:pPr>
        <w:rPr>
          <w:rFonts w:ascii="Times New Roman" w:hAnsi="Times New Roman" w:cs="Times New Roman"/>
          <w:lang w:val="en-US"/>
        </w:rPr>
      </w:pPr>
    </w:p>
    <w:p w14:paraId="616F392D" w14:textId="77777777" w:rsidR="005F72D0" w:rsidRPr="00505A16" w:rsidRDefault="00B3303D" w:rsidP="005F72D0">
      <w:pPr>
        <w:rPr>
          <w:rFonts w:ascii="Times New Roman" w:hAnsi="Times New Roman" w:cs="Times New Roman"/>
          <w:lang w:val="en-US"/>
        </w:rPr>
      </w:pPr>
      <w:r w:rsidRPr="00505A16">
        <w:rPr>
          <w:rFonts w:ascii="Times New Roman" w:hAnsi="Times New Roman" w:cs="Times New Roman"/>
          <w:lang w:val="en-US"/>
        </w:rPr>
        <w:t xml:space="preserve">We look forward to hearing from the media </w:t>
      </w:r>
      <w:r w:rsidR="0091112C" w:rsidRPr="00505A16">
        <w:rPr>
          <w:rFonts w:ascii="Times New Roman" w:hAnsi="Times New Roman" w:cs="Times New Roman"/>
          <w:lang w:val="en-US"/>
        </w:rPr>
        <w:t xml:space="preserve">and those </w:t>
      </w:r>
      <w:r w:rsidRPr="00505A16">
        <w:rPr>
          <w:rFonts w:ascii="Times New Roman" w:hAnsi="Times New Roman" w:cs="Times New Roman"/>
          <w:lang w:val="en-US"/>
        </w:rPr>
        <w:t xml:space="preserve">who </w:t>
      </w:r>
      <w:r w:rsidR="0091112C" w:rsidRPr="00505A16">
        <w:rPr>
          <w:rFonts w:ascii="Times New Roman" w:hAnsi="Times New Roman" w:cs="Times New Roman"/>
          <w:lang w:val="en-US"/>
        </w:rPr>
        <w:t>wish to contribute to</w:t>
      </w:r>
      <w:r w:rsidRPr="00505A16">
        <w:rPr>
          <w:rFonts w:ascii="Times New Roman" w:hAnsi="Times New Roman" w:cs="Times New Roman"/>
          <w:lang w:val="en-US"/>
        </w:rPr>
        <w:t xml:space="preserve"> </w:t>
      </w:r>
      <w:r w:rsidR="0091112C" w:rsidRPr="00505A16">
        <w:rPr>
          <w:rFonts w:ascii="Times New Roman" w:hAnsi="Times New Roman" w:cs="Times New Roman"/>
          <w:lang w:val="en-US"/>
        </w:rPr>
        <w:t xml:space="preserve">the </w:t>
      </w:r>
      <w:r w:rsidRPr="00505A16">
        <w:rPr>
          <w:rFonts w:ascii="Times New Roman" w:hAnsi="Times New Roman" w:cs="Times New Roman"/>
          <w:lang w:val="en-US"/>
        </w:rPr>
        <w:t xml:space="preserve">next generation's active </w:t>
      </w:r>
      <w:r w:rsidR="0091112C" w:rsidRPr="00505A16">
        <w:rPr>
          <w:rFonts w:ascii="Times New Roman" w:hAnsi="Times New Roman" w:cs="Times New Roman"/>
          <w:lang w:val="en-US"/>
        </w:rPr>
        <w:t xml:space="preserve">learning </w:t>
      </w:r>
      <w:r w:rsidRPr="00505A16">
        <w:rPr>
          <w:rFonts w:ascii="Times New Roman" w:hAnsi="Times New Roman" w:cs="Times New Roman"/>
          <w:lang w:val="en-US"/>
        </w:rPr>
        <w:t>efforts and thought leadership.</w:t>
      </w:r>
    </w:p>
    <w:p w14:paraId="02F1605F" w14:textId="77777777" w:rsidR="005F72D0" w:rsidRPr="00505A16" w:rsidRDefault="005F72D0" w:rsidP="005F72D0">
      <w:pPr>
        <w:rPr>
          <w:rFonts w:ascii="Times New Roman" w:hAnsi="Times New Roman" w:cs="Times New Roman"/>
          <w:lang w:val="en-US"/>
        </w:rPr>
      </w:pPr>
    </w:p>
    <w:p w14:paraId="010ADB02" w14:textId="77777777" w:rsidR="005F72D0" w:rsidRPr="00505A16" w:rsidRDefault="00B3303D" w:rsidP="005F72D0">
      <w:pPr>
        <w:rPr>
          <w:rFonts w:ascii="Times New Roman" w:hAnsi="Times New Roman" w:cs="Times New Roman"/>
          <w:lang w:val="en-US"/>
        </w:rPr>
      </w:pPr>
      <w:r w:rsidRPr="00505A16">
        <w:rPr>
          <w:rFonts w:ascii="Times New Roman" w:hAnsi="Times New Roman" w:cs="Times New Roman"/>
          <w:lang w:val="en-US"/>
        </w:rPr>
        <w:t>Please use the form or contact information below.</w:t>
      </w:r>
    </w:p>
    <w:p w14:paraId="18807B93" w14:textId="77777777" w:rsidR="005F72D0" w:rsidRPr="00505A16" w:rsidRDefault="00E90391" w:rsidP="005F72D0">
      <w:pPr>
        <w:rPr>
          <w:rFonts w:ascii="Times New Roman" w:hAnsi="Times New Roman" w:cs="Times New Roman"/>
          <w:lang w:val="en-US"/>
        </w:rPr>
      </w:pPr>
      <w:hyperlink r:id="rId22" w:history="1">
        <w:r w:rsidR="00B3303D" w:rsidRPr="00505A16">
          <w:rPr>
            <w:rStyle w:val="a4"/>
            <w:rFonts w:ascii="Times New Roman" w:hAnsi="Times New Roman" w:cs="Times New Roman"/>
            <w:lang w:val="en-US"/>
          </w:rPr>
          <w:t>https://form.run/@JLDA-1640143115</w:t>
        </w:r>
      </w:hyperlink>
    </w:p>
    <w:p w14:paraId="14118872" w14:textId="77777777" w:rsidR="005F72D0" w:rsidRPr="00505A16" w:rsidRDefault="00B3303D" w:rsidP="005F72D0">
      <w:pPr>
        <w:rPr>
          <w:rFonts w:ascii="Times New Roman" w:hAnsi="Times New Roman" w:cs="Times New Roman"/>
          <w:lang w:val="en-US"/>
        </w:rPr>
      </w:pPr>
      <w:r w:rsidRPr="00505A16">
        <w:rPr>
          <w:rFonts w:ascii="Times New Roman" w:hAnsi="Times New Roman" w:cs="Times New Roman"/>
          <w:lang w:val="en-US"/>
        </w:rPr>
        <w:t xml:space="preserve">Email: </w:t>
      </w:r>
      <w:hyperlink r:id="rId23" w:history="1">
        <w:r w:rsidRPr="00505A16">
          <w:rPr>
            <w:rStyle w:val="a4"/>
            <w:rFonts w:ascii="Times New Roman" w:hAnsi="Times New Roman" w:cs="Times New Roman"/>
            <w:lang w:val="en-US"/>
          </w:rPr>
          <w:t>info@l-d.or.jp</w:t>
        </w:r>
      </w:hyperlink>
    </w:p>
    <w:sectPr w:rsidR="005F72D0" w:rsidRPr="00505A16" w:rsidSect="00C539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iragino Kaku Gothic Pro W3">
    <w:charset w:val="80"/>
    <w:family w:val="swiss"/>
    <w:pitch w:val="variable"/>
    <w:sig w:usb0="E00002FF" w:usb1="7AC7FFFF" w:usb2="00000012" w:usb3="00000000" w:csb0="0002000D" w:csb1="00000000"/>
  </w:font>
  <w:font w:name="Lato">
    <w:altName w:val="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26B"/>
    <w:multiLevelType w:val="hybridMultilevel"/>
    <w:tmpl w:val="653080D6"/>
    <w:lvl w:ilvl="0" w:tplc="88D24FC6">
      <w:start w:val="1"/>
      <w:numFmt w:val="bullet"/>
      <w:lvlText w:val=""/>
      <w:lvlJc w:val="left"/>
      <w:pPr>
        <w:ind w:left="720" w:hanging="360"/>
      </w:pPr>
      <w:rPr>
        <w:rFonts w:ascii="Symbol" w:hAnsi="Symbol" w:hint="default"/>
      </w:rPr>
    </w:lvl>
    <w:lvl w:ilvl="1" w:tplc="B03ECBEA" w:tentative="1">
      <w:start w:val="1"/>
      <w:numFmt w:val="bullet"/>
      <w:lvlText w:val="o"/>
      <w:lvlJc w:val="left"/>
      <w:pPr>
        <w:ind w:left="1440" w:hanging="360"/>
      </w:pPr>
      <w:rPr>
        <w:rFonts w:ascii="Courier New" w:hAnsi="Courier New" w:cs="Courier New" w:hint="default"/>
      </w:rPr>
    </w:lvl>
    <w:lvl w:ilvl="2" w:tplc="86085896" w:tentative="1">
      <w:start w:val="1"/>
      <w:numFmt w:val="bullet"/>
      <w:lvlText w:val=""/>
      <w:lvlJc w:val="left"/>
      <w:pPr>
        <w:ind w:left="2160" w:hanging="360"/>
      </w:pPr>
      <w:rPr>
        <w:rFonts w:ascii="Wingdings" w:hAnsi="Wingdings" w:hint="default"/>
      </w:rPr>
    </w:lvl>
    <w:lvl w:ilvl="3" w:tplc="03E84578" w:tentative="1">
      <w:start w:val="1"/>
      <w:numFmt w:val="bullet"/>
      <w:lvlText w:val=""/>
      <w:lvlJc w:val="left"/>
      <w:pPr>
        <w:ind w:left="2880" w:hanging="360"/>
      </w:pPr>
      <w:rPr>
        <w:rFonts w:ascii="Symbol" w:hAnsi="Symbol" w:hint="default"/>
      </w:rPr>
    </w:lvl>
    <w:lvl w:ilvl="4" w:tplc="A330F36A" w:tentative="1">
      <w:start w:val="1"/>
      <w:numFmt w:val="bullet"/>
      <w:lvlText w:val="o"/>
      <w:lvlJc w:val="left"/>
      <w:pPr>
        <w:ind w:left="3600" w:hanging="360"/>
      </w:pPr>
      <w:rPr>
        <w:rFonts w:ascii="Courier New" w:hAnsi="Courier New" w:cs="Courier New" w:hint="default"/>
      </w:rPr>
    </w:lvl>
    <w:lvl w:ilvl="5" w:tplc="AE42939E" w:tentative="1">
      <w:start w:val="1"/>
      <w:numFmt w:val="bullet"/>
      <w:lvlText w:val=""/>
      <w:lvlJc w:val="left"/>
      <w:pPr>
        <w:ind w:left="4320" w:hanging="360"/>
      </w:pPr>
      <w:rPr>
        <w:rFonts w:ascii="Wingdings" w:hAnsi="Wingdings" w:hint="default"/>
      </w:rPr>
    </w:lvl>
    <w:lvl w:ilvl="6" w:tplc="B3E01C2E" w:tentative="1">
      <w:start w:val="1"/>
      <w:numFmt w:val="bullet"/>
      <w:lvlText w:val=""/>
      <w:lvlJc w:val="left"/>
      <w:pPr>
        <w:ind w:left="5040" w:hanging="360"/>
      </w:pPr>
      <w:rPr>
        <w:rFonts w:ascii="Symbol" w:hAnsi="Symbol" w:hint="default"/>
      </w:rPr>
    </w:lvl>
    <w:lvl w:ilvl="7" w:tplc="5B2402DE" w:tentative="1">
      <w:start w:val="1"/>
      <w:numFmt w:val="bullet"/>
      <w:lvlText w:val="o"/>
      <w:lvlJc w:val="left"/>
      <w:pPr>
        <w:ind w:left="5760" w:hanging="360"/>
      </w:pPr>
      <w:rPr>
        <w:rFonts w:ascii="Courier New" w:hAnsi="Courier New" w:cs="Courier New" w:hint="default"/>
      </w:rPr>
    </w:lvl>
    <w:lvl w:ilvl="8" w:tplc="7DDA94AC" w:tentative="1">
      <w:start w:val="1"/>
      <w:numFmt w:val="bullet"/>
      <w:lvlText w:val=""/>
      <w:lvlJc w:val="left"/>
      <w:pPr>
        <w:ind w:left="6480" w:hanging="360"/>
      </w:pPr>
      <w:rPr>
        <w:rFonts w:ascii="Wingdings" w:hAnsi="Wingdings" w:hint="default"/>
      </w:rPr>
    </w:lvl>
  </w:abstractNum>
  <w:abstractNum w:abstractNumId="1" w15:restartNumberingAfterBreak="0">
    <w:nsid w:val="0F847B4B"/>
    <w:multiLevelType w:val="hybridMultilevel"/>
    <w:tmpl w:val="0C78DB14"/>
    <w:lvl w:ilvl="0" w:tplc="D976229C">
      <w:numFmt w:val="bullet"/>
      <w:lvlText w:val="-"/>
      <w:lvlJc w:val="left"/>
      <w:pPr>
        <w:ind w:left="480" w:hanging="360"/>
      </w:pPr>
      <w:rPr>
        <w:rFonts w:ascii="Times New Roman" w:eastAsiaTheme="minorEastAsia" w:hAnsi="Times New Roman" w:cs="Times New Roman"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772307C"/>
    <w:multiLevelType w:val="hybridMultilevel"/>
    <w:tmpl w:val="9E72E9E6"/>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8D60E8A"/>
    <w:multiLevelType w:val="hybridMultilevel"/>
    <w:tmpl w:val="413E34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555CF4"/>
    <w:multiLevelType w:val="hybridMultilevel"/>
    <w:tmpl w:val="7AFC9314"/>
    <w:lvl w:ilvl="0" w:tplc="BF9EB80A">
      <w:start w:val="1"/>
      <w:numFmt w:val="bullet"/>
      <w:lvlText w:val=""/>
      <w:lvlJc w:val="left"/>
      <w:pPr>
        <w:ind w:left="720" w:hanging="360"/>
      </w:pPr>
      <w:rPr>
        <w:rFonts w:ascii="Symbol" w:hAnsi="Symbol" w:hint="default"/>
      </w:rPr>
    </w:lvl>
    <w:lvl w:ilvl="1" w:tplc="E9D08EF2" w:tentative="1">
      <w:start w:val="1"/>
      <w:numFmt w:val="bullet"/>
      <w:lvlText w:val="o"/>
      <w:lvlJc w:val="left"/>
      <w:pPr>
        <w:ind w:left="1440" w:hanging="360"/>
      </w:pPr>
      <w:rPr>
        <w:rFonts w:ascii="Courier New" w:hAnsi="Courier New" w:cs="Courier New" w:hint="default"/>
      </w:rPr>
    </w:lvl>
    <w:lvl w:ilvl="2" w:tplc="6D526F50" w:tentative="1">
      <w:start w:val="1"/>
      <w:numFmt w:val="bullet"/>
      <w:lvlText w:val=""/>
      <w:lvlJc w:val="left"/>
      <w:pPr>
        <w:ind w:left="2160" w:hanging="360"/>
      </w:pPr>
      <w:rPr>
        <w:rFonts w:ascii="Wingdings" w:hAnsi="Wingdings" w:hint="default"/>
      </w:rPr>
    </w:lvl>
    <w:lvl w:ilvl="3" w:tplc="DB0E4722" w:tentative="1">
      <w:start w:val="1"/>
      <w:numFmt w:val="bullet"/>
      <w:lvlText w:val=""/>
      <w:lvlJc w:val="left"/>
      <w:pPr>
        <w:ind w:left="2880" w:hanging="360"/>
      </w:pPr>
      <w:rPr>
        <w:rFonts w:ascii="Symbol" w:hAnsi="Symbol" w:hint="default"/>
      </w:rPr>
    </w:lvl>
    <w:lvl w:ilvl="4" w:tplc="334C75F8" w:tentative="1">
      <w:start w:val="1"/>
      <w:numFmt w:val="bullet"/>
      <w:lvlText w:val="o"/>
      <w:lvlJc w:val="left"/>
      <w:pPr>
        <w:ind w:left="3600" w:hanging="360"/>
      </w:pPr>
      <w:rPr>
        <w:rFonts w:ascii="Courier New" w:hAnsi="Courier New" w:cs="Courier New" w:hint="default"/>
      </w:rPr>
    </w:lvl>
    <w:lvl w:ilvl="5" w:tplc="0F6884CC" w:tentative="1">
      <w:start w:val="1"/>
      <w:numFmt w:val="bullet"/>
      <w:lvlText w:val=""/>
      <w:lvlJc w:val="left"/>
      <w:pPr>
        <w:ind w:left="4320" w:hanging="360"/>
      </w:pPr>
      <w:rPr>
        <w:rFonts w:ascii="Wingdings" w:hAnsi="Wingdings" w:hint="default"/>
      </w:rPr>
    </w:lvl>
    <w:lvl w:ilvl="6" w:tplc="0B0E8A2E" w:tentative="1">
      <w:start w:val="1"/>
      <w:numFmt w:val="bullet"/>
      <w:lvlText w:val=""/>
      <w:lvlJc w:val="left"/>
      <w:pPr>
        <w:ind w:left="5040" w:hanging="360"/>
      </w:pPr>
      <w:rPr>
        <w:rFonts w:ascii="Symbol" w:hAnsi="Symbol" w:hint="default"/>
      </w:rPr>
    </w:lvl>
    <w:lvl w:ilvl="7" w:tplc="B14E6914" w:tentative="1">
      <w:start w:val="1"/>
      <w:numFmt w:val="bullet"/>
      <w:lvlText w:val="o"/>
      <w:lvlJc w:val="left"/>
      <w:pPr>
        <w:ind w:left="5760" w:hanging="360"/>
      </w:pPr>
      <w:rPr>
        <w:rFonts w:ascii="Courier New" w:hAnsi="Courier New" w:cs="Courier New" w:hint="default"/>
      </w:rPr>
    </w:lvl>
    <w:lvl w:ilvl="8" w:tplc="9ACE487C" w:tentative="1">
      <w:start w:val="1"/>
      <w:numFmt w:val="bullet"/>
      <w:lvlText w:val=""/>
      <w:lvlJc w:val="left"/>
      <w:pPr>
        <w:ind w:left="6480" w:hanging="360"/>
      </w:pPr>
      <w:rPr>
        <w:rFonts w:ascii="Wingdings" w:hAnsi="Wingdings" w:hint="default"/>
      </w:rPr>
    </w:lvl>
  </w:abstractNum>
  <w:abstractNum w:abstractNumId="5" w15:restartNumberingAfterBreak="0">
    <w:nsid w:val="3926220D"/>
    <w:multiLevelType w:val="hybridMultilevel"/>
    <w:tmpl w:val="89E23068"/>
    <w:lvl w:ilvl="0" w:tplc="78BEA7C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7A6DD6"/>
    <w:multiLevelType w:val="hybridMultilevel"/>
    <w:tmpl w:val="0C42AECA"/>
    <w:lvl w:ilvl="0" w:tplc="3964127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E2"/>
    <w:rsid w:val="0001284D"/>
    <w:rsid w:val="000333A1"/>
    <w:rsid w:val="00046166"/>
    <w:rsid w:val="000524FD"/>
    <w:rsid w:val="0005348C"/>
    <w:rsid w:val="000535E9"/>
    <w:rsid w:val="00062319"/>
    <w:rsid w:val="00086E9B"/>
    <w:rsid w:val="000A5D9F"/>
    <w:rsid w:val="000B0BB0"/>
    <w:rsid w:val="000C55DF"/>
    <w:rsid w:val="000D071C"/>
    <w:rsid w:val="000F4085"/>
    <w:rsid w:val="001305AF"/>
    <w:rsid w:val="00142834"/>
    <w:rsid w:val="00146482"/>
    <w:rsid w:val="0015162F"/>
    <w:rsid w:val="00175699"/>
    <w:rsid w:val="00196401"/>
    <w:rsid w:val="001D0A89"/>
    <w:rsid w:val="001D0AF4"/>
    <w:rsid w:val="001F7A0E"/>
    <w:rsid w:val="002169C8"/>
    <w:rsid w:val="002318D7"/>
    <w:rsid w:val="002539BF"/>
    <w:rsid w:val="00262D23"/>
    <w:rsid w:val="00282288"/>
    <w:rsid w:val="00290793"/>
    <w:rsid w:val="002C1A86"/>
    <w:rsid w:val="002D66F2"/>
    <w:rsid w:val="002E3EDB"/>
    <w:rsid w:val="002F4CE7"/>
    <w:rsid w:val="002F56B6"/>
    <w:rsid w:val="00343EB1"/>
    <w:rsid w:val="003963CC"/>
    <w:rsid w:val="003B370F"/>
    <w:rsid w:val="003E34AF"/>
    <w:rsid w:val="00403351"/>
    <w:rsid w:val="00403CC8"/>
    <w:rsid w:val="00442526"/>
    <w:rsid w:val="00450608"/>
    <w:rsid w:val="00450FF3"/>
    <w:rsid w:val="00453F43"/>
    <w:rsid w:val="0047330D"/>
    <w:rsid w:val="00477B6A"/>
    <w:rsid w:val="004C3828"/>
    <w:rsid w:val="004E3E4B"/>
    <w:rsid w:val="004E5A84"/>
    <w:rsid w:val="00505A16"/>
    <w:rsid w:val="00514AFD"/>
    <w:rsid w:val="00535EDF"/>
    <w:rsid w:val="00552A25"/>
    <w:rsid w:val="0056578A"/>
    <w:rsid w:val="005B1324"/>
    <w:rsid w:val="005C1F3C"/>
    <w:rsid w:val="005F72D0"/>
    <w:rsid w:val="00602B8B"/>
    <w:rsid w:val="00603501"/>
    <w:rsid w:val="006037F6"/>
    <w:rsid w:val="00613992"/>
    <w:rsid w:val="00614EEF"/>
    <w:rsid w:val="00627AD6"/>
    <w:rsid w:val="00651096"/>
    <w:rsid w:val="00664DC4"/>
    <w:rsid w:val="006C2A71"/>
    <w:rsid w:val="006E6BFB"/>
    <w:rsid w:val="007357D0"/>
    <w:rsid w:val="0078206F"/>
    <w:rsid w:val="0079439C"/>
    <w:rsid w:val="007B3FDC"/>
    <w:rsid w:val="007D4E77"/>
    <w:rsid w:val="007D726E"/>
    <w:rsid w:val="007F7076"/>
    <w:rsid w:val="0083201A"/>
    <w:rsid w:val="00897163"/>
    <w:rsid w:val="008A112B"/>
    <w:rsid w:val="008B369B"/>
    <w:rsid w:val="008C4476"/>
    <w:rsid w:val="008E5D06"/>
    <w:rsid w:val="008F345B"/>
    <w:rsid w:val="008F41EE"/>
    <w:rsid w:val="0091112C"/>
    <w:rsid w:val="0093730D"/>
    <w:rsid w:val="009529A9"/>
    <w:rsid w:val="00972BE9"/>
    <w:rsid w:val="00977990"/>
    <w:rsid w:val="00982E9F"/>
    <w:rsid w:val="009A18FC"/>
    <w:rsid w:val="009C5512"/>
    <w:rsid w:val="009C6BB7"/>
    <w:rsid w:val="009E04AC"/>
    <w:rsid w:val="009F0610"/>
    <w:rsid w:val="009F3D21"/>
    <w:rsid w:val="00A253A3"/>
    <w:rsid w:val="00A6586C"/>
    <w:rsid w:val="00AA199D"/>
    <w:rsid w:val="00AA5A3D"/>
    <w:rsid w:val="00AB3682"/>
    <w:rsid w:val="00AB6EBA"/>
    <w:rsid w:val="00AC09BD"/>
    <w:rsid w:val="00AE78D1"/>
    <w:rsid w:val="00B03519"/>
    <w:rsid w:val="00B101AE"/>
    <w:rsid w:val="00B2671A"/>
    <w:rsid w:val="00B327F9"/>
    <w:rsid w:val="00B3303D"/>
    <w:rsid w:val="00B54D5D"/>
    <w:rsid w:val="00B62D5B"/>
    <w:rsid w:val="00B67D71"/>
    <w:rsid w:val="00B73594"/>
    <w:rsid w:val="00B7602D"/>
    <w:rsid w:val="00B816AB"/>
    <w:rsid w:val="00BA390D"/>
    <w:rsid w:val="00BD597E"/>
    <w:rsid w:val="00BD5CC0"/>
    <w:rsid w:val="00BE2A6D"/>
    <w:rsid w:val="00BE2C92"/>
    <w:rsid w:val="00C04C05"/>
    <w:rsid w:val="00C13994"/>
    <w:rsid w:val="00C153D4"/>
    <w:rsid w:val="00C167B0"/>
    <w:rsid w:val="00C20921"/>
    <w:rsid w:val="00C34B29"/>
    <w:rsid w:val="00C40448"/>
    <w:rsid w:val="00C44C8C"/>
    <w:rsid w:val="00C539AF"/>
    <w:rsid w:val="00C54E46"/>
    <w:rsid w:val="00C76813"/>
    <w:rsid w:val="00C8305E"/>
    <w:rsid w:val="00C83B8A"/>
    <w:rsid w:val="00C923B5"/>
    <w:rsid w:val="00C95161"/>
    <w:rsid w:val="00CB7812"/>
    <w:rsid w:val="00CC0384"/>
    <w:rsid w:val="00CC7210"/>
    <w:rsid w:val="00CD6A7F"/>
    <w:rsid w:val="00CF7DA6"/>
    <w:rsid w:val="00D00C99"/>
    <w:rsid w:val="00D05034"/>
    <w:rsid w:val="00D0735B"/>
    <w:rsid w:val="00D21AFE"/>
    <w:rsid w:val="00D30F97"/>
    <w:rsid w:val="00D60456"/>
    <w:rsid w:val="00DA1376"/>
    <w:rsid w:val="00DA35BF"/>
    <w:rsid w:val="00DD2B59"/>
    <w:rsid w:val="00E12D7B"/>
    <w:rsid w:val="00E21571"/>
    <w:rsid w:val="00E3588F"/>
    <w:rsid w:val="00E51A8F"/>
    <w:rsid w:val="00E73EDD"/>
    <w:rsid w:val="00E74801"/>
    <w:rsid w:val="00E81F76"/>
    <w:rsid w:val="00E83B7E"/>
    <w:rsid w:val="00E90391"/>
    <w:rsid w:val="00EA3DE2"/>
    <w:rsid w:val="00EC16F9"/>
    <w:rsid w:val="00EC71F3"/>
    <w:rsid w:val="00F139AC"/>
    <w:rsid w:val="00F266BD"/>
    <w:rsid w:val="00F46349"/>
    <w:rsid w:val="00F50624"/>
    <w:rsid w:val="00F529BC"/>
    <w:rsid w:val="00F74D4E"/>
    <w:rsid w:val="00F87133"/>
    <w:rsid w:val="00F929D2"/>
    <w:rsid w:val="00F9471F"/>
    <w:rsid w:val="00F96367"/>
    <w:rsid w:val="00FA5CB0"/>
    <w:rsid w:val="00FA750B"/>
    <w:rsid w:val="00FC1BF3"/>
    <w:rsid w:val="00FF06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F2510"/>
  <w15:chartTrackingRefBased/>
  <w15:docId w15:val="{930200FC-B47B-5A43-9621-CC79D3AA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35E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iddenText">
    <w:name w:val="Hidden Text"/>
    <w:next w:val="a"/>
    <w:qFormat/>
    <w:rsid w:val="00FA750B"/>
    <w:pPr>
      <w:pBdr>
        <w:top w:val="single" w:sz="4" w:space="1" w:color="auto"/>
        <w:left w:val="single" w:sz="4" w:space="4" w:color="auto"/>
        <w:bottom w:val="single" w:sz="4" w:space="1" w:color="auto"/>
        <w:right w:val="single" w:sz="4" w:space="4" w:color="auto"/>
      </w:pBdr>
    </w:pPr>
    <w:rPr>
      <w:rFonts w:ascii="Calibri" w:eastAsia="Hiragino Kaku Gothic Pro W3" w:hAnsi="Calibri" w:cs="Lato"/>
      <w:b/>
      <w:bCs/>
      <w:vanish/>
      <w:szCs w:val="18"/>
    </w:rPr>
  </w:style>
  <w:style w:type="character" w:customStyle="1" w:styleId="10">
    <w:name w:val="見出し 1 (文字)"/>
    <w:basedOn w:val="a0"/>
    <w:link w:val="1"/>
    <w:uiPriority w:val="9"/>
    <w:rsid w:val="00535EDF"/>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7B3FDC"/>
    <w:pPr>
      <w:ind w:left="720"/>
      <w:contextualSpacing/>
    </w:pPr>
  </w:style>
  <w:style w:type="character" w:styleId="a4">
    <w:name w:val="Hyperlink"/>
    <w:basedOn w:val="a0"/>
    <w:uiPriority w:val="99"/>
    <w:unhideWhenUsed/>
    <w:rsid w:val="00B101AE"/>
    <w:rPr>
      <w:color w:val="0563C1" w:themeColor="hyperlink"/>
      <w:u w:val="single"/>
    </w:rPr>
  </w:style>
  <w:style w:type="character" w:customStyle="1" w:styleId="UnresolvedMention1">
    <w:name w:val="Unresolved Mention1"/>
    <w:basedOn w:val="a0"/>
    <w:uiPriority w:val="99"/>
    <w:semiHidden/>
    <w:unhideWhenUsed/>
    <w:rsid w:val="00B1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64397">
      <w:bodyDiv w:val="1"/>
      <w:marLeft w:val="0"/>
      <w:marRight w:val="0"/>
      <w:marTop w:val="0"/>
      <w:marBottom w:val="0"/>
      <w:divBdr>
        <w:top w:val="none" w:sz="0" w:space="0" w:color="auto"/>
        <w:left w:val="none" w:sz="0" w:space="0" w:color="auto"/>
        <w:bottom w:val="none" w:sz="0" w:space="0" w:color="auto"/>
        <w:right w:val="none" w:sz="0" w:space="0" w:color="auto"/>
      </w:divBdr>
    </w:div>
    <w:div w:id="9772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47/r0t9cvn96nxg71mhtt3sr2cm0000gn/T/com.microsoft.Word/WebArchiveCopyPasteTempFiles/page2image19221552" TargetMode="External"/><Relationship Id="rId13" Type="http://schemas.openxmlformats.org/officeDocument/2006/relationships/image" Target="media/image5.png"/><Relationship Id="rId18" Type="http://schemas.openxmlformats.org/officeDocument/2006/relationships/image" Target="file:////var/folders/47/r0t9cvn96nxg71mhtt3sr2cm0000gn/T/com.microsoft.Word/WebArchiveCopyPasteTempFiles/page4image19396832" TargetMode="External"/><Relationship Id="rId3" Type="http://schemas.openxmlformats.org/officeDocument/2006/relationships/settings" Target="settings.xml"/><Relationship Id="rId21" Type="http://schemas.openxmlformats.org/officeDocument/2006/relationships/hyperlink" Target="https://form.run/@JLDA-1640093078" TargetMode="External"/><Relationship Id="rId7" Type="http://schemas.openxmlformats.org/officeDocument/2006/relationships/image" Target="media/image2.png"/><Relationship Id="rId12" Type="http://schemas.openxmlformats.org/officeDocument/2006/relationships/image" Target="file:////var/folders/47/r0t9cvn96nxg71mhtt3sr2cm0000gn/T/com.microsoft.Word/WebArchiveCopyPasteTempFiles/page2image19222592"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file:////var/folders/47/r0t9cvn96nxg71mhtt3sr2cm0000gn/T/com.microsoft.Word/WebArchiveCopyPasteTempFiles/page3image19287088" TargetMode="External"/><Relationship Id="rId20" Type="http://schemas.openxmlformats.org/officeDocument/2006/relationships/hyperlink" Target="https://l-d.or.jp" TargetMode="External"/><Relationship Id="rId1" Type="http://schemas.openxmlformats.org/officeDocument/2006/relationships/numbering" Target="numbering.xml"/><Relationship Id="rId6" Type="http://schemas.openxmlformats.org/officeDocument/2006/relationships/image" Target="file:////var/folders/47/r0t9cvn96nxg71mhtt3sr2cm0000gn/T/com.microsoft.Word/WebArchiveCopyPasteTempFiles/page1image4998784" TargetMode="Externa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hyperlink" Target="mailto:info@l-d.or.jp" TargetMode="External"/><Relationship Id="rId10" Type="http://schemas.openxmlformats.org/officeDocument/2006/relationships/image" Target="file:////var/folders/47/r0t9cvn96nxg71mhtt3sr2cm0000gn/T/com.microsoft.Word/WebArchiveCopyPasteTempFiles/page2image19222384" TargetMode="External"/><Relationship Id="rId19" Type="http://schemas.openxmlformats.org/officeDocument/2006/relationships/hyperlink" Target="mailto:info@l-d.or.j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file:////var/folders/47/r0t9cvn96nxg71mhtt3sr2cm0000gn/T/com.microsoft.Word/WebArchiveCopyPasteTempFiles/page3image19288960" TargetMode="External"/><Relationship Id="rId22" Type="http://schemas.openxmlformats.org/officeDocument/2006/relationships/hyperlink" Target="https://form.run/@JLDA-1640143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7</Pages>
  <Words>2168</Words>
  <Characters>12277</Characters>
  <Application>Microsoft Office Word</Application>
  <DocSecurity>0</DocSecurity>
  <Lines>261</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Ogura 小倉　菴努龍</dc:creator>
  <cp:lastModifiedBy>大山 祐之</cp:lastModifiedBy>
  <cp:revision>36</cp:revision>
  <dcterms:created xsi:type="dcterms:W3CDTF">2021-12-22T22:44:00Z</dcterms:created>
  <dcterms:modified xsi:type="dcterms:W3CDTF">2021-12-29T01:55:00Z</dcterms:modified>
</cp:coreProperties>
</file>