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5D15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統合デザイン指示書：2つの継続支援サービス（PDF資料 4〜5枚構成）</w:t>
      </w:r>
    </w:p>
    <w:p w14:paraId="463BD834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1. 共通項（両サービスで共通するデザインコンセプト）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7377"/>
      </w:tblGrid>
      <w:tr w:rsidR="009E54E2" w:rsidRPr="009E54E2" w14:paraId="7977B0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21A1D" w14:textId="77777777" w:rsidR="009E54E2" w:rsidRPr="009E54E2" w:rsidRDefault="009E54E2" w:rsidP="009E54E2">
            <w:r w:rsidRPr="009E54E2">
              <w:rPr>
                <w:b/>
                <w:bCs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06821" w14:textId="77777777" w:rsidR="009E54E2" w:rsidRPr="009E54E2" w:rsidRDefault="009E54E2" w:rsidP="009E54E2">
            <w:r w:rsidRPr="009E54E2">
              <w:rPr>
                <w:b/>
                <w:bCs/>
              </w:rPr>
              <w:t>指示内容</w:t>
            </w:r>
          </w:p>
        </w:tc>
      </w:tr>
      <w:tr w:rsidR="009E54E2" w:rsidRPr="009E54E2" w14:paraId="2E474F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BF7B1" w14:textId="77777777" w:rsidR="009E54E2" w:rsidRPr="009E54E2" w:rsidRDefault="009E54E2" w:rsidP="009E54E2">
            <w:r w:rsidRPr="009E54E2">
              <w:rPr>
                <w:b/>
                <w:bCs/>
              </w:rPr>
              <w:t>資料の役割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A3A9C" w14:textId="77777777" w:rsidR="009E54E2" w:rsidRPr="009E54E2" w:rsidRDefault="009E54E2" w:rsidP="009E54E2">
            <w:r w:rsidRPr="009E54E2">
              <w:t>4〜5枚構成のPDF資料とし、「チラシ」ではなく「サービスの本質とロジックを伝える営業ツール」とする。</w:t>
            </w:r>
          </w:p>
        </w:tc>
      </w:tr>
      <w:tr w:rsidR="009E54E2" w:rsidRPr="009E54E2" w14:paraId="293D9A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20A18" w14:textId="77777777" w:rsidR="009E54E2" w:rsidRPr="009E54E2" w:rsidRDefault="009E54E2" w:rsidP="009E54E2">
            <w:r w:rsidRPr="009E54E2">
              <w:rPr>
                <w:b/>
                <w:bCs/>
              </w:rPr>
              <w:t>トーンの軸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9E25B" w14:textId="77777777" w:rsidR="009E54E2" w:rsidRPr="009E54E2" w:rsidRDefault="009E54E2" w:rsidP="009E54E2">
            <w:r w:rsidRPr="009E54E2">
              <w:rPr>
                <w:b/>
                <w:bCs/>
              </w:rPr>
              <w:t>プロフェッショナルさ</w:t>
            </w:r>
            <w:r w:rsidRPr="009E54E2">
              <w:t>と**論理的思考（ロジカル）**を基盤とする。安易なイラストや、情報量の少ないスカスカなデザインは避ける。</w:t>
            </w:r>
          </w:p>
        </w:tc>
      </w:tr>
      <w:tr w:rsidR="009E54E2" w:rsidRPr="009E54E2" w14:paraId="1D7975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42CE9" w14:textId="77777777" w:rsidR="009E54E2" w:rsidRPr="009E54E2" w:rsidRDefault="009E54E2" w:rsidP="009E54E2">
            <w:r w:rsidRPr="009E54E2">
              <w:rPr>
                <w:b/>
                <w:bCs/>
              </w:rPr>
              <w:t>コアメッセージ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BAEB1" w14:textId="77777777" w:rsidR="009E54E2" w:rsidRPr="009E54E2" w:rsidRDefault="009E54E2" w:rsidP="009E54E2">
            <w:r w:rsidRPr="009E54E2">
              <w:t>**「正解を教える」のではなく「判断できる状態をつくる」**という提供価値の軸を、両資料の核として表現する。</w:t>
            </w:r>
          </w:p>
        </w:tc>
      </w:tr>
      <w:tr w:rsidR="009E54E2" w:rsidRPr="009E54E2" w14:paraId="354061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98D44" w14:textId="77777777" w:rsidR="009E54E2" w:rsidRPr="009E54E2" w:rsidRDefault="009E54E2" w:rsidP="009E54E2">
            <w:r w:rsidRPr="009E54E2">
              <w:rPr>
                <w:b/>
                <w:bCs/>
              </w:rPr>
              <w:t>図解の共通パターン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D40EC" w14:textId="77777777" w:rsidR="009E54E2" w:rsidRPr="009E54E2" w:rsidRDefault="009E54E2" w:rsidP="009E54E2">
            <w:r w:rsidRPr="009E54E2">
              <w:t>**「Before（点） / After（線）」**の図解（バラバラな状態から一本の軸が通った状態への変化）を、両資料のBefore/Afterページで必ず使用する。</w:t>
            </w:r>
          </w:p>
        </w:tc>
      </w:tr>
      <w:tr w:rsidR="009E54E2" w:rsidRPr="009E54E2" w14:paraId="6CF7EE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0B9D7" w14:textId="77777777" w:rsidR="009E54E2" w:rsidRPr="009E54E2" w:rsidRDefault="009E54E2" w:rsidP="009E54E2">
            <w:r w:rsidRPr="009E54E2">
              <w:rPr>
                <w:b/>
                <w:bCs/>
              </w:rPr>
              <w:t>キーワード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62E39" w14:textId="77777777" w:rsidR="009E54E2" w:rsidRPr="009E54E2" w:rsidRDefault="009E54E2" w:rsidP="009E54E2">
            <w:r w:rsidRPr="009E54E2">
              <w:t>**「外部脳」「進める人」「判断できる状態」「資産化」**をデザイン上で強調する。</w:t>
            </w:r>
          </w:p>
        </w:tc>
      </w:tr>
    </w:tbl>
    <w:p w14:paraId="7E7C81F4" w14:textId="77777777" w:rsidR="009E54E2" w:rsidRPr="009E54E2" w:rsidRDefault="009E54E2" w:rsidP="009E54E2">
      <w:r w:rsidRPr="009E54E2">
        <w:pict w14:anchorId="4A04F6A1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099267DA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2. 個別項（サービスごとの差別化ポイント）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611"/>
        <w:gridCol w:w="3880"/>
      </w:tblGrid>
      <w:tr w:rsidR="009E54E2" w:rsidRPr="009E54E2" w14:paraId="331AE6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D390" w14:textId="77777777" w:rsidR="009E54E2" w:rsidRPr="009E54E2" w:rsidRDefault="009E54E2" w:rsidP="009E54E2">
            <w:r w:rsidRPr="009E54E2">
              <w:rPr>
                <w:b/>
                <w:bCs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F0C16" w14:textId="77777777" w:rsidR="009E54E2" w:rsidRPr="009E54E2" w:rsidRDefault="009E54E2" w:rsidP="009E54E2">
            <w:r w:rsidRPr="009E54E2">
              <w:rPr>
                <w:b/>
                <w:bCs/>
              </w:rPr>
              <w:t>A. 医療・福祉法人向け（ハイエンド）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F7A7C" w14:textId="77777777" w:rsidR="009E54E2" w:rsidRPr="009E54E2" w:rsidRDefault="009E54E2" w:rsidP="009E54E2">
            <w:r w:rsidRPr="009E54E2">
              <w:rPr>
                <w:b/>
                <w:bCs/>
              </w:rPr>
              <w:t>B. 地域密着型DX支援（ミドルレンジ）</w:t>
            </w:r>
          </w:p>
        </w:tc>
      </w:tr>
      <w:tr w:rsidR="009E54E2" w:rsidRPr="009E54E2" w14:paraId="05EFF6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234D4" w14:textId="77777777" w:rsidR="009E54E2" w:rsidRPr="009E54E2" w:rsidRDefault="009E54E2" w:rsidP="009E54E2">
            <w:r w:rsidRPr="009E54E2">
              <w:rPr>
                <w:b/>
                <w:bCs/>
              </w:rPr>
              <w:t>ターゲット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178E4" w14:textId="77777777" w:rsidR="009E54E2" w:rsidRPr="009E54E2" w:rsidRDefault="009E54E2" w:rsidP="009E54E2">
            <w:r w:rsidRPr="009E54E2">
              <w:t>医療・福祉法人の経営層（理事長、院長など）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78E6E" w14:textId="77777777" w:rsidR="009E54E2" w:rsidRPr="009E54E2" w:rsidRDefault="009E54E2" w:rsidP="009E54E2">
            <w:r w:rsidRPr="009E54E2">
              <w:t>地域の中小店舗・事業者（現場と経営が近い）</w:t>
            </w:r>
          </w:p>
        </w:tc>
      </w:tr>
      <w:tr w:rsidR="009E54E2" w:rsidRPr="009E54E2" w14:paraId="3FC9EB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36E8" w14:textId="77777777" w:rsidR="009E54E2" w:rsidRPr="009E54E2" w:rsidRDefault="009E54E2" w:rsidP="009E54E2">
            <w:r w:rsidRPr="009E54E2">
              <w:rPr>
                <w:b/>
                <w:bCs/>
              </w:rPr>
              <w:t>デザインのトーン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65C6A" w14:textId="77777777" w:rsidR="009E54E2" w:rsidRPr="009E54E2" w:rsidRDefault="009E54E2" w:rsidP="009E54E2">
            <w:r w:rsidRPr="009E54E2">
              <w:rPr>
                <w:b/>
                <w:bCs/>
              </w:rPr>
              <w:t>シャープ、知的、ロジカル、権威性、変革志向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42B32" w14:textId="77777777" w:rsidR="009E54E2" w:rsidRPr="009E54E2" w:rsidRDefault="009E54E2" w:rsidP="009E54E2">
            <w:r w:rsidRPr="009E54E2">
              <w:rPr>
                <w:b/>
                <w:bCs/>
              </w:rPr>
              <w:t>親しみやすさ、実務的、地に足がついた、伴走者</w:t>
            </w:r>
          </w:p>
        </w:tc>
      </w:tr>
      <w:tr w:rsidR="009E54E2" w:rsidRPr="009E54E2" w14:paraId="515299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CA799" w14:textId="77777777" w:rsidR="009E54E2" w:rsidRPr="009E54E2" w:rsidRDefault="009E54E2" w:rsidP="009E54E2">
            <w:r w:rsidRPr="009E54E2">
              <w:rPr>
                <w:b/>
                <w:bCs/>
              </w:rPr>
              <w:t>価格帯の表現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750B" w14:textId="77777777" w:rsidR="009E54E2" w:rsidRPr="009E54E2" w:rsidRDefault="009E54E2" w:rsidP="009E54E2">
            <w:r w:rsidRPr="009E54E2">
              <w:rPr>
                <w:b/>
                <w:bCs/>
              </w:rPr>
              <w:t>月額20万円〜30万円</w:t>
            </w:r>
            <w:r w:rsidRPr="009E54E2">
              <w:t>。高価格に見合う**「覚悟」と「専門性」**を表現。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50661" w14:textId="77777777" w:rsidR="009E54E2" w:rsidRPr="009E54E2" w:rsidRDefault="009E54E2" w:rsidP="009E54E2">
            <w:r w:rsidRPr="009E54E2">
              <w:rPr>
                <w:b/>
                <w:bCs/>
              </w:rPr>
              <w:t>月額7万円〜10万円</w:t>
            </w:r>
            <w:r w:rsidRPr="009E54E2">
              <w:t>。手の届きやすい**「現実性」と「継続性」**を表現。</w:t>
            </w:r>
          </w:p>
        </w:tc>
      </w:tr>
      <w:tr w:rsidR="009E54E2" w:rsidRPr="009E54E2" w14:paraId="511E3A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4CECE" w14:textId="77777777" w:rsidR="009E54E2" w:rsidRPr="009E54E2" w:rsidRDefault="009E54E2" w:rsidP="009E54E2">
            <w:r w:rsidRPr="009E54E2">
              <w:rPr>
                <w:b/>
                <w:bCs/>
              </w:rPr>
              <w:t>図解の核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E9EC9" w14:textId="77777777" w:rsidR="009E54E2" w:rsidRPr="009E54E2" w:rsidRDefault="009E54E2" w:rsidP="009E54E2">
            <w:r w:rsidRPr="009E54E2">
              <w:rPr>
                <w:b/>
                <w:bCs/>
              </w:rPr>
              <w:t>「守る人 vs 進める人」の対比図</w:t>
            </w:r>
            <w:r w:rsidRPr="009E54E2">
              <w:t>。組織構造を前提とした外部からの関与。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E58B6" w14:textId="77777777" w:rsidR="009E54E2" w:rsidRPr="009E54E2" w:rsidRDefault="009E54E2" w:rsidP="009E54E2">
            <w:r w:rsidRPr="009E54E2">
              <w:rPr>
                <w:b/>
                <w:bCs/>
              </w:rPr>
              <w:t>「構築 → 運用 → 判断」のループ図</w:t>
            </w:r>
            <w:r w:rsidRPr="009E54E2">
              <w:t>。具体的なアクションとPDCAの強調。</w:t>
            </w:r>
          </w:p>
        </w:tc>
      </w:tr>
      <w:tr w:rsidR="009E54E2" w:rsidRPr="009E54E2" w14:paraId="3BC9E8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B8894" w14:textId="77777777" w:rsidR="009E54E2" w:rsidRPr="009E54E2" w:rsidRDefault="009E54E2" w:rsidP="009E54E2">
            <w:r w:rsidRPr="009E54E2">
              <w:rPr>
                <w:b/>
                <w:bCs/>
              </w:rPr>
              <w:t>使用禁止カラー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34545" w14:textId="77777777" w:rsidR="009E54E2" w:rsidRPr="009E54E2" w:rsidRDefault="009E54E2" w:rsidP="009E54E2">
            <w:r w:rsidRPr="009E54E2">
              <w:t>医療・福祉らしい</w:t>
            </w:r>
            <w:r w:rsidRPr="009E54E2">
              <w:rPr>
                <w:b/>
                <w:bCs/>
              </w:rPr>
              <w:t>水色・淡い緑</w:t>
            </w:r>
            <w:r w:rsidRPr="009E54E2">
              <w:t>の多用を避ける。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5480E" w14:textId="77777777" w:rsidR="009E54E2" w:rsidRPr="009E54E2" w:rsidRDefault="009E54E2" w:rsidP="009E54E2">
            <w:r w:rsidRPr="009E54E2">
              <w:t>地域ビジネスによくある</w:t>
            </w:r>
            <w:r w:rsidRPr="009E54E2">
              <w:rPr>
                <w:b/>
                <w:bCs/>
              </w:rPr>
              <w:t>手書き風や過度にポップな表現</w:t>
            </w:r>
            <w:r w:rsidRPr="009E54E2">
              <w:t>を避ける。</w:t>
            </w:r>
          </w:p>
        </w:tc>
      </w:tr>
    </w:tbl>
    <w:p w14:paraId="4BE37F10" w14:textId="77777777" w:rsidR="009E54E2" w:rsidRPr="009E54E2" w:rsidRDefault="009E54E2" w:rsidP="009E54E2">
      <w:r w:rsidRPr="009E54E2">
        <w:pict w14:anchorId="3B765A20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718E75C1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3. 各ページのポイントと図解指示</w:t>
      </w:r>
    </w:p>
    <w:p w14:paraId="0148715E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P1：コンセプトページ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6925"/>
      </w:tblGrid>
      <w:tr w:rsidR="009E54E2" w:rsidRPr="009E54E2" w14:paraId="7821067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1C730" w14:textId="77777777" w:rsidR="009E54E2" w:rsidRPr="009E54E2" w:rsidRDefault="009E54E2" w:rsidP="009E54E2">
            <w:r w:rsidRPr="009E54E2">
              <w:rPr>
                <w:b/>
                <w:bCs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36471" w14:textId="77777777" w:rsidR="009E54E2" w:rsidRPr="009E54E2" w:rsidRDefault="009E54E2" w:rsidP="009E54E2">
            <w:r w:rsidRPr="009E54E2">
              <w:rPr>
                <w:b/>
                <w:bCs/>
              </w:rPr>
              <w:t>強調すべき表現と図解</w:t>
            </w:r>
          </w:p>
        </w:tc>
      </w:tr>
      <w:tr w:rsidR="009E54E2" w:rsidRPr="009E54E2" w14:paraId="33321F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2AF2C" w14:textId="77777777" w:rsidR="009E54E2" w:rsidRPr="009E54E2" w:rsidRDefault="009E54E2" w:rsidP="009E54E2">
            <w:r w:rsidRPr="009E54E2">
              <w:rPr>
                <w:b/>
                <w:bCs/>
              </w:rPr>
              <w:t>A. 医療・福祉</w:t>
            </w:r>
            <w:r w:rsidRPr="009E54E2">
              <w:rPr>
                <w:b/>
                <w:bCs/>
              </w:rPr>
              <w:lastRenderedPageBreak/>
              <w:t>法人向け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6E2A8" w14:textId="77777777" w:rsidR="009E54E2" w:rsidRPr="009E54E2" w:rsidRDefault="009E54E2" w:rsidP="009E54E2">
            <w:r w:rsidRPr="009E54E2">
              <w:lastRenderedPageBreak/>
              <w:t>強いコントラストで**「守る人（安定） vs 進める人（変革）」**の対比図</w:t>
            </w:r>
            <w:r w:rsidRPr="009E54E2">
              <w:lastRenderedPageBreak/>
              <w:t>を配置。「外部脳」をキービジュアル化。</w:t>
            </w:r>
          </w:p>
        </w:tc>
      </w:tr>
      <w:tr w:rsidR="009E54E2" w:rsidRPr="009E54E2" w14:paraId="466083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7F67" w14:textId="77777777" w:rsidR="009E54E2" w:rsidRPr="009E54E2" w:rsidRDefault="009E54E2" w:rsidP="009E54E2">
            <w:r w:rsidRPr="009E54E2">
              <w:rPr>
                <w:b/>
                <w:bCs/>
              </w:rPr>
              <w:lastRenderedPageBreak/>
              <w:t>B. 地域密着型DX支援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F4F42" w14:textId="77777777" w:rsidR="009E54E2" w:rsidRPr="009E54E2" w:rsidRDefault="009E54E2" w:rsidP="009E54E2">
            <w:r w:rsidRPr="009E54E2">
              <w:rPr>
                <w:b/>
                <w:bCs/>
              </w:rPr>
              <w:t>「構築 → 運用 → 判断」のループ図</w:t>
            </w:r>
            <w:r w:rsidRPr="009E54E2">
              <w:t>をメインに配置。現場と経営の距離が近いからこそできる支援であることを訴求。</w:t>
            </w:r>
          </w:p>
        </w:tc>
      </w:tr>
    </w:tbl>
    <w:p w14:paraId="7FA93301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P2：現状認識と課題解決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7127"/>
      </w:tblGrid>
      <w:tr w:rsidR="009E54E2" w:rsidRPr="009E54E2" w14:paraId="036B61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AA6C" w14:textId="77777777" w:rsidR="009E54E2" w:rsidRPr="009E54E2" w:rsidRDefault="009E54E2" w:rsidP="009E54E2">
            <w:r w:rsidRPr="009E54E2">
              <w:rPr>
                <w:b/>
                <w:bCs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4AADB" w14:textId="77777777" w:rsidR="009E54E2" w:rsidRPr="009E54E2" w:rsidRDefault="009E54E2" w:rsidP="009E54E2">
            <w:r w:rsidRPr="009E54E2">
              <w:rPr>
                <w:b/>
                <w:bCs/>
              </w:rPr>
              <w:t>強調すべき表現と図解</w:t>
            </w:r>
          </w:p>
        </w:tc>
      </w:tr>
      <w:tr w:rsidR="009E54E2" w:rsidRPr="009E54E2" w14:paraId="2E38FD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C28CE" w14:textId="77777777" w:rsidR="009E54E2" w:rsidRPr="009E54E2" w:rsidRDefault="009E54E2" w:rsidP="009E54E2">
            <w:r w:rsidRPr="009E54E2">
              <w:rPr>
                <w:b/>
                <w:bCs/>
              </w:rPr>
              <w:t>A. 医療・福祉法人向け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653C8" w14:textId="77777777" w:rsidR="009E54E2" w:rsidRPr="009E54E2" w:rsidRDefault="009E54E2" w:rsidP="009E54E2">
            <w:r w:rsidRPr="009E54E2">
              <w:t>**「安定の仕事（9割） vs 空白領域（変革）」</w:t>
            </w:r>
            <w:r w:rsidRPr="009E54E2">
              <w:rPr>
                <w:b/>
                <w:bCs/>
              </w:rPr>
              <w:t>の図解（パイチャート対比）を配置。</w:t>
            </w:r>
            <w:r w:rsidRPr="009E54E2">
              <w:t>「やらないこと」**リストを、強いデザインで「覚悟」として表現。</w:t>
            </w:r>
          </w:p>
        </w:tc>
      </w:tr>
      <w:tr w:rsidR="009E54E2" w:rsidRPr="009E54E2" w14:paraId="09FB3E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87D3" w14:textId="77777777" w:rsidR="009E54E2" w:rsidRPr="009E54E2" w:rsidRDefault="009E54E2" w:rsidP="009E54E2">
            <w:r w:rsidRPr="009E54E2">
              <w:rPr>
                <w:b/>
                <w:bCs/>
              </w:rPr>
              <w:t>B. 地域密着型DX支援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8AB0" w14:textId="77777777" w:rsidR="009E54E2" w:rsidRPr="009E54E2" w:rsidRDefault="009E54E2" w:rsidP="009E54E2">
            <w:r w:rsidRPr="009E54E2">
              <w:rPr>
                <w:b/>
                <w:bCs/>
              </w:rPr>
              <w:t>広告費が「消費」ではなく「資産」になる</w:t>
            </w:r>
            <w:r w:rsidRPr="009E54E2">
              <w:t>ことを強調。DXに対する考え方（現場を縛らない）を明記。</w:t>
            </w:r>
          </w:p>
        </w:tc>
      </w:tr>
    </w:tbl>
    <w:p w14:paraId="06878650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P3：支援プロセス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190"/>
      </w:tblGrid>
      <w:tr w:rsidR="009E54E2" w:rsidRPr="009E54E2" w14:paraId="25694FA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85088" w14:textId="77777777" w:rsidR="009E54E2" w:rsidRPr="009E54E2" w:rsidRDefault="009E54E2" w:rsidP="009E54E2">
            <w:r w:rsidRPr="009E54E2">
              <w:rPr>
                <w:b/>
                <w:bCs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61DFD" w14:textId="77777777" w:rsidR="009E54E2" w:rsidRPr="009E54E2" w:rsidRDefault="009E54E2" w:rsidP="009E54E2">
            <w:r w:rsidRPr="009E54E2">
              <w:rPr>
                <w:b/>
                <w:bCs/>
              </w:rPr>
              <w:t>強調すべき表現と図解</w:t>
            </w:r>
          </w:p>
        </w:tc>
      </w:tr>
      <w:tr w:rsidR="009E54E2" w:rsidRPr="009E54E2" w14:paraId="1811F3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E61" w14:textId="77777777" w:rsidR="009E54E2" w:rsidRPr="009E54E2" w:rsidRDefault="009E54E2" w:rsidP="009E54E2">
            <w:r w:rsidRPr="009E54E2">
              <w:rPr>
                <w:b/>
                <w:bCs/>
              </w:rPr>
              <w:t>A. 医療・福祉法人向け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5B15C" w14:textId="77777777" w:rsidR="009E54E2" w:rsidRPr="009E54E2" w:rsidRDefault="009E54E2" w:rsidP="009E54E2">
            <w:r w:rsidRPr="009E54E2">
              <w:rPr>
                <w:b/>
                <w:bCs/>
              </w:rPr>
              <w:t>3フェーズ（①整理→②実験→③資産化）の階段状または進捗バーの図解</w:t>
            </w:r>
            <w:r w:rsidRPr="009E54E2">
              <w:t>。失敗コストを最小化する設計であることを伝える。</w:t>
            </w:r>
          </w:p>
        </w:tc>
      </w:tr>
      <w:tr w:rsidR="009E54E2" w:rsidRPr="009E54E2" w14:paraId="0160C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E06D8" w14:textId="77777777" w:rsidR="009E54E2" w:rsidRPr="009E54E2" w:rsidRDefault="009E54E2" w:rsidP="009E54E2">
            <w:r w:rsidRPr="009E54E2">
              <w:rPr>
                <w:b/>
                <w:bCs/>
              </w:rPr>
              <w:t>B. 地域密着型DX支援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9341B" w14:textId="77777777" w:rsidR="009E54E2" w:rsidRPr="009E54E2" w:rsidRDefault="009E54E2" w:rsidP="009E54E2">
            <w:r w:rsidRPr="009E54E2">
              <w:rPr>
                <w:b/>
                <w:bCs/>
              </w:rPr>
              <w:t>「Instagram (認知) → LINE (関係構築) → 店舗利用 (成果)」の導線図</w:t>
            </w:r>
            <w:r w:rsidRPr="009E54E2">
              <w:t>を大きく配置。スポット（構築）と継続（運用）の組み合わせ提案であることを示す。</w:t>
            </w:r>
          </w:p>
        </w:tc>
      </w:tr>
    </w:tbl>
    <w:p w14:paraId="79A61127" w14:textId="77777777" w:rsidR="009E54E2" w:rsidRPr="009E54E2" w:rsidRDefault="009E54E2" w:rsidP="009E54E2">
      <w:pPr>
        <w:rPr>
          <w:b/>
          <w:bCs/>
        </w:rPr>
      </w:pPr>
      <w:r w:rsidRPr="009E54E2">
        <w:rPr>
          <w:b/>
          <w:bCs/>
        </w:rPr>
        <w:t>P4：成果と価格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7105"/>
      </w:tblGrid>
      <w:tr w:rsidR="009E54E2" w:rsidRPr="009E54E2" w14:paraId="753B40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D0B4A" w14:textId="77777777" w:rsidR="009E54E2" w:rsidRPr="009E54E2" w:rsidRDefault="009E54E2" w:rsidP="009E54E2">
            <w:r w:rsidRPr="009E54E2">
              <w:rPr>
                <w:b/>
                <w:bCs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70082" w14:textId="77777777" w:rsidR="009E54E2" w:rsidRPr="009E54E2" w:rsidRDefault="009E54E2" w:rsidP="009E54E2">
            <w:r w:rsidRPr="009E54E2">
              <w:rPr>
                <w:b/>
                <w:bCs/>
              </w:rPr>
              <w:t>強調すべき表現と図解</w:t>
            </w:r>
          </w:p>
        </w:tc>
      </w:tr>
      <w:tr w:rsidR="009E54E2" w:rsidRPr="009E54E2" w14:paraId="6FEFF6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8E181" w14:textId="77777777" w:rsidR="009E54E2" w:rsidRPr="009E54E2" w:rsidRDefault="009E54E2" w:rsidP="009E54E2">
            <w:r w:rsidRPr="009E54E2">
              <w:rPr>
                <w:b/>
                <w:bCs/>
              </w:rPr>
              <w:t>A. 医療・福祉法人向け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09AD" w14:textId="77777777" w:rsidR="009E54E2" w:rsidRPr="009E54E2" w:rsidRDefault="009E54E2" w:rsidP="009E54E2">
            <w:r w:rsidRPr="009E54E2">
              <w:t>**Before（点）/ After（線）**の図解。「考え続けられる組織へ」を結論として強調。価格帯 **月額20〜30万円〜**を明記。</w:t>
            </w:r>
          </w:p>
        </w:tc>
      </w:tr>
      <w:tr w:rsidR="009E54E2" w:rsidRPr="009E54E2" w14:paraId="486BBC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D556" w14:textId="77777777" w:rsidR="009E54E2" w:rsidRPr="009E54E2" w:rsidRDefault="009E54E2" w:rsidP="009E54E2">
            <w:r w:rsidRPr="009E54E2">
              <w:rPr>
                <w:b/>
                <w:bCs/>
              </w:rPr>
              <w:t>B. 地域密着型DX支援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13143" w14:textId="77777777" w:rsidR="009E54E2" w:rsidRPr="009E54E2" w:rsidRDefault="009E54E2" w:rsidP="009E54E2">
            <w:r w:rsidRPr="009E54E2">
              <w:t xml:space="preserve">**Before（点）/ After（線）**の図解。「自分たちで判断し、次の一手を選べる状態へ」を結論として強調。価格帯 </w:t>
            </w:r>
            <w:r w:rsidRPr="009E54E2">
              <w:rPr>
                <w:b/>
                <w:bCs/>
              </w:rPr>
              <w:t>月額7万円〜10万円</w:t>
            </w:r>
            <w:r w:rsidRPr="009E54E2">
              <w:t>を明記。</w:t>
            </w:r>
          </w:p>
        </w:tc>
      </w:tr>
    </w:tbl>
    <w:p w14:paraId="756DF8E9" w14:textId="77777777" w:rsidR="00007CC3" w:rsidRPr="009E54E2" w:rsidRDefault="00007CC3"/>
    <w:sectPr w:rsidR="00007CC3" w:rsidRPr="009E5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2"/>
    <w:rsid w:val="00007CC3"/>
    <w:rsid w:val="00644F60"/>
    <w:rsid w:val="009E54E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5FE5B"/>
  <w15:chartTrackingRefBased/>
  <w15:docId w15:val="{C9B2DAE3-D68C-47A1-B1AC-89771A65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4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4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4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4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4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4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54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54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54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54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54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4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5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4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54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54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E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kuribara</dc:creator>
  <cp:keywords/>
  <dc:description/>
  <cp:lastModifiedBy>kuribara</cp:lastModifiedBy>
  <cp:revision>2</cp:revision>
  <dcterms:created xsi:type="dcterms:W3CDTF">2025-12-17T00:58:00Z</dcterms:created>
  <dcterms:modified xsi:type="dcterms:W3CDTF">2025-12-17T00:59:00Z</dcterms:modified>
</cp:coreProperties>
</file>