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r w:rsidDel="00000000" w:rsidR="00000000" w:rsidRPr="00000000">
        <w:rPr>
          <w:rFonts w:ascii="Arial Unicode MS" w:cs="Arial Unicode MS" w:eastAsia="Arial Unicode MS" w:hAnsi="Arial Unicode MS"/>
          <w:rtl w:val="0"/>
        </w:rPr>
        <w:t xml:space="preserve">ナンプラーの香りが最高！</w:t>
      </w:r>
    </w:p>
    <w:p w:rsidR="00000000" w:rsidDel="00000000" w:rsidP="00000000" w:rsidRDefault="00000000" w:rsidRPr="00000000" w14:paraId="00000002">
      <w:pPr>
        <w:pStyle w:val="Title"/>
        <w:rPr/>
      </w:pPr>
      <w:r w:rsidDel="00000000" w:rsidR="00000000" w:rsidRPr="00000000">
        <w:rPr>
          <w:rFonts w:ascii="Arial Unicode MS" w:cs="Arial Unicode MS" w:eastAsia="Arial Unicode MS" w:hAnsi="Arial Unicode MS"/>
          <w:rtl w:val="0"/>
        </w:rPr>
        <w:t xml:space="preserve">小松菜のかんたんアーリオ・オーリオ</w:t>
      </w:r>
    </w:p>
    <w:p w:rsidR="00000000" w:rsidDel="00000000" w:rsidP="00000000" w:rsidRDefault="00000000" w:rsidRPr="00000000" w14:paraId="00000003">
      <w:pPr>
        <w:rPr/>
      </w:pPr>
      <w:r w:rsidDel="00000000" w:rsidR="00000000" w:rsidRPr="00000000">
        <w:rPr>
          <w:rFonts w:ascii="Arial Unicode MS" w:cs="Arial Unicode MS" w:eastAsia="Arial Unicode MS" w:hAnsi="Arial Unicode MS"/>
          <w:rtl w:val="0"/>
        </w:rPr>
        <w:t xml:space="preserve">101kcal（１人あたり）</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b w:val="0"/>
          <w:i w:val="0"/>
          <w:smallCaps w:val="0"/>
          <w:strike w:val="0"/>
          <w:color w:val="000000"/>
          <w:sz w:val="24"/>
          <w:szCs w:val="24"/>
          <w:u w:val="none"/>
          <w:shd w:fill="auto" w:val="clear"/>
          <w:vertAlign w:val="baseline"/>
        </w:rPr>
      </w:pPr>
      <w:r w:rsidDel="00000000" w:rsidR="00000000" w:rsidRPr="00000000">
        <w:rPr>
          <w:rFonts w:ascii="Yu Gothic" w:cs="Yu Gothic" w:eastAsia="Yu Gothic" w:hAnsi="Yu Gothic"/>
          <w:b w:val="0"/>
          <w:i w:val="0"/>
          <w:smallCaps w:val="0"/>
          <w:strike w:val="0"/>
          <w:color w:val="000000"/>
          <w:sz w:val="22"/>
          <w:szCs w:val="22"/>
          <w:u w:val="none"/>
          <w:shd w:fill="auto" w:val="clear"/>
          <w:vertAlign w:val="baseline"/>
          <w:rtl w:val="0"/>
        </w:rPr>
        <w:t xml:space="preserve">今月から美容にいい、美味しくて簡単なお料理をご紹介してまいります。</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b w:val="0"/>
          <w:i w:val="0"/>
          <w:smallCaps w:val="0"/>
          <w:strike w:val="0"/>
          <w:color w:val="000000"/>
          <w:sz w:val="24"/>
          <w:szCs w:val="24"/>
          <w:u w:val="none"/>
          <w:shd w:fill="auto" w:val="clear"/>
          <w:vertAlign w:val="baseline"/>
        </w:rPr>
      </w:pPr>
      <w:r w:rsidDel="00000000" w:rsidR="00000000" w:rsidRPr="00000000">
        <w:rPr>
          <w:rFonts w:ascii="Yu Gothic" w:cs="Yu Gothic" w:eastAsia="Yu Gothic" w:hAnsi="Yu Gothic"/>
          <w:b w:val="0"/>
          <w:i w:val="0"/>
          <w:smallCaps w:val="0"/>
          <w:strike w:val="0"/>
          <w:color w:val="000000"/>
          <w:sz w:val="22"/>
          <w:szCs w:val="22"/>
          <w:u w:val="none"/>
          <w:shd w:fill="auto" w:val="clear"/>
          <w:vertAlign w:val="baseline"/>
          <w:rtl w:val="0"/>
        </w:rPr>
        <w:t xml:space="preserve">手抜き（？）の簡単お料理でしっかり栄養！美味しくきれいになりましょう！</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rPr/>
      </w:pPr>
      <w:r w:rsidDel="00000000" w:rsidR="00000000" w:rsidRPr="00000000">
        <w:rPr>
          <w:rFonts w:ascii="Arial Unicode MS" w:cs="Arial Unicode MS" w:eastAsia="Arial Unicode MS" w:hAnsi="Arial Unicode MS"/>
          <w:rtl w:val="0"/>
        </w:rPr>
        <w:t xml:space="preserve">材料</w:t>
      </w:r>
    </w:p>
    <w:p w:rsidR="00000000" w:rsidDel="00000000" w:rsidP="00000000" w:rsidRDefault="00000000" w:rsidRPr="00000000" w14:paraId="00000009">
      <w:pPr>
        <w:rPr>
          <w:rFonts w:ascii="Yu Gothic" w:cs="Yu Gothic" w:eastAsia="Yu Gothic" w:hAnsi="Yu Gothic"/>
          <w:color w:val="000000"/>
        </w:rPr>
      </w:pPr>
      <w:r w:rsidDel="00000000" w:rsidR="00000000" w:rsidRPr="00000000">
        <w:rPr>
          <w:rFonts w:ascii="Yu Gothic" w:cs="Yu Gothic" w:eastAsia="Yu Gothic" w:hAnsi="Yu Gothic"/>
          <w:color w:val="000000"/>
          <w:rtl w:val="0"/>
        </w:rPr>
        <w:t xml:space="preserve">・小松菜1把</w:t>
      </w:r>
    </w:p>
    <w:p w:rsidR="00000000" w:rsidDel="00000000" w:rsidP="00000000" w:rsidRDefault="00000000" w:rsidRPr="00000000" w14:paraId="0000000A">
      <w:pPr>
        <w:rPr>
          <w:rFonts w:ascii="Yu Gothic" w:cs="Yu Gothic" w:eastAsia="Yu Gothic" w:hAnsi="Yu Gothic"/>
          <w:color w:val="000000"/>
        </w:rPr>
      </w:pPr>
      <w:r w:rsidDel="00000000" w:rsidR="00000000" w:rsidRPr="00000000">
        <w:rPr>
          <w:rFonts w:ascii="Yu Gothic" w:cs="Yu Gothic" w:eastAsia="Yu Gothic" w:hAnsi="Yu Gothic"/>
          <w:color w:val="000000"/>
          <w:rtl w:val="0"/>
        </w:rPr>
        <w:t xml:space="preserve">・鷹の爪（乾燥唐辛子） 1本</w:t>
      </w:r>
    </w:p>
    <w:p w:rsidR="00000000" w:rsidDel="00000000" w:rsidP="00000000" w:rsidRDefault="00000000" w:rsidRPr="00000000" w14:paraId="0000000B">
      <w:pPr>
        <w:rPr>
          <w:rFonts w:ascii="Yu Gothic" w:cs="Yu Gothic" w:eastAsia="Yu Gothic" w:hAnsi="Yu Gothic"/>
          <w:color w:val="000000"/>
        </w:rPr>
      </w:pPr>
      <w:r w:rsidDel="00000000" w:rsidR="00000000" w:rsidRPr="00000000">
        <w:rPr>
          <w:rFonts w:ascii="Yu Gothic" w:cs="Yu Gothic" w:eastAsia="Yu Gothic" w:hAnsi="Yu Gothic"/>
          <w:color w:val="000000"/>
          <w:rtl w:val="0"/>
        </w:rPr>
        <w:t xml:space="preserve">・ニンニクみじん切り1片分</w:t>
      </w:r>
    </w:p>
    <w:p w:rsidR="00000000" w:rsidDel="00000000" w:rsidP="00000000" w:rsidRDefault="00000000" w:rsidRPr="00000000" w14:paraId="0000000C">
      <w:pPr>
        <w:rPr>
          <w:rFonts w:ascii="Yu Gothic" w:cs="Yu Gothic" w:eastAsia="Yu Gothic" w:hAnsi="Yu Gothic"/>
          <w:color w:val="000000"/>
        </w:rPr>
      </w:pPr>
      <w:r w:rsidDel="00000000" w:rsidR="00000000" w:rsidRPr="00000000">
        <w:rPr>
          <w:rFonts w:ascii="Yu Gothic" w:cs="Yu Gothic" w:eastAsia="Yu Gothic" w:hAnsi="Yu Gothic"/>
          <w:color w:val="000000"/>
          <w:rtl w:val="0"/>
        </w:rPr>
        <w:t xml:space="preserve">・オリーブオイル（サラダ油でもOK) 大さじ1</w:t>
      </w:r>
    </w:p>
    <w:p w:rsidR="00000000" w:rsidDel="00000000" w:rsidP="00000000" w:rsidRDefault="00000000" w:rsidRPr="00000000" w14:paraId="0000000D">
      <w:pPr>
        <w:rPr>
          <w:rFonts w:ascii="Yu Gothic" w:cs="Yu Gothic" w:eastAsia="Yu Gothic" w:hAnsi="Yu Gothic"/>
          <w:color w:val="000000"/>
        </w:rPr>
      </w:pPr>
      <w:r w:rsidDel="00000000" w:rsidR="00000000" w:rsidRPr="00000000">
        <w:rPr>
          <w:rFonts w:ascii="Yu Gothic" w:cs="Yu Gothic" w:eastAsia="Yu Gothic" w:hAnsi="Yu Gothic"/>
          <w:color w:val="000000"/>
          <w:rtl w:val="0"/>
        </w:rPr>
        <w:t xml:space="preserve">・ナンプラー（お醤油でもOK) 小さじ半分</w:t>
      </w:r>
    </w:p>
    <w:p w:rsidR="00000000" w:rsidDel="00000000" w:rsidP="00000000" w:rsidRDefault="00000000" w:rsidRPr="00000000" w14:paraId="0000000E">
      <w:pPr>
        <w:rPr/>
      </w:pPr>
      <w:r w:rsidDel="00000000" w:rsidR="00000000" w:rsidRPr="00000000">
        <w:rPr>
          <w:rFonts w:ascii="Yu Gothic" w:cs="Yu Gothic" w:eastAsia="Yu Gothic" w:hAnsi="Yu Gothic"/>
          <w:color w:val="000000"/>
          <w:rtl w:val="0"/>
        </w:rPr>
        <w:t xml:space="preserve">・塩・胡椒適宜</w:t>
      </w:r>
      <w:r w:rsidDel="00000000" w:rsidR="00000000" w:rsidRPr="00000000">
        <w:rPr>
          <w:rtl w:val="0"/>
        </w:rPr>
      </w:r>
    </w:p>
    <w:p w:rsidR="00000000" w:rsidDel="00000000" w:rsidP="00000000" w:rsidRDefault="00000000" w:rsidRPr="00000000" w14:paraId="0000000F">
      <w:pPr>
        <w:pStyle w:val="Heading2"/>
        <w:rPr/>
      </w:pPr>
      <w:r w:rsidDel="00000000" w:rsidR="00000000" w:rsidRPr="00000000">
        <w:rPr>
          <w:rFonts w:ascii="Arial Unicode MS" w:cs="Arial Unicode MS" w:eastAsia="Arial Unicode MS" w:hAnsi="Arial Unicode MS"/>
          <w:rtl w:val="0"/>
        </w:rPr>
        <w:t xml:space="preserve">作り方</w:t>
      </w:r>
    </w:p>
    <w:p w:rsidR="00000000" w:rsidDel="00000000" w:rsidP="00000000" w:rsidRDefault="00000000" w:rsidRPr="00000000" w14:paraId="00000010">
      <w:pPr>
        <w:rPr>
          <w:rFonts w:ascii="Yu Gothic" w:cs="Yu Gothic" w:eastAsia="Yu Gothic" w:hAnsi="Yu Gothic"/>
          <w:color w:val="000000"/>
        </w:rPr>
      </w:pPr>
      <w:r w:rsidDel="00000000" w:rsidR="00000000" w:rsidRPr="00000000">
        <w:rPr>
          <w:rFonts w:ascii="Yu Gothic" w:cs="Yu Gothic" w:eastAsia="Yu Gothic" w:hAnsi="Yu Gothic"/>
          <w:color w:val="000000"/>
          <w:rtl w:val="0"/>
        </w:rPr>
        <w:t xml:space="preserve">①小松菜を食べやすい大きさに切っておく。鷹の爪は種を取り出して切っておく。</w:t>
      </w:r>
    </w:p>
    <w:p w:rsidR="00000000" w:rsidDel="00000000" w:rsidP="00000000" w:rsidRDefault="00000000" w:rsidRPr="00000000" w14:paraId="00000011">
      <w:pPr>
        <w:rPr>
          <w:rFonts w:ascii="Yu Gothic" w:cs="Yu Gothic" w:eastAsia="Yu Gothic" w:hAnsi="Yu Gothic"/>
          <w:color w:val="000000"/>
        </w:rPr>
      </w:pPr>
      <w:r w:rsidDel="00000000" w:rsidR="00000000" w:rsidRPr="00000000">
        <w:rPr>
          <w:rFonts w:ascii="Yu Gothic" w:cs="Yu Gothic" w:eastAsia="Yu Gothic" w:hAnsi="Yu Gothic"/>
          <w:color w:val="000000"/>
          <w:rtl w:val="0"/>
        </w:rPr>
        <w:t xml:space="preserve">②フライパンに、ニンニクと鷹の爪、オリーブオイルを入れ、火をつける。</w:t>
      </w:r>
    </w:p>
    <w:p w:rsidR="00000000" w:rsidDel="00000000" w:rsidP="00000000" w:rsidRDefault="00000000" w:rsidRPr="00000000" w14:paraId="00000012">
      <w:pPr>
        <w:rPr>
          <w:rFonts w:ascii="Yu Gothic" w:cs="Yu Gothic" w:eastAsia="Yu Gothic" w:hAnsi="Yu Gothic"/>
          <w:color w:val="000000"/>
        </w:rPr>
      </w:pPr>
      <w:r w:rsidDel="00000000" w:rsidR="00000000" w:rsidRPr="00000000">
        <w:rPr>
          <w:rFonts w:ascii="Yu Gothic" w:cs="Yu Gothic" w:eastAsia="Yu Gothic" w:hAnsi="Yu Gothic"/>
          <w:color w:val="000000"/>
          <w:rtl w:val="0"/>
        </w:rPr>
        <w:t xml:space="preserve">いい香リがしてきたら小松菜を入れて炒める。</w:t>
      </w:r>
    </w:p>
    <w:p w:rsidR="00000000" w:rsidDel="00000000" w:rsidP="00000000" w:rsidRDefault="00000000" w:rsidRPr="00000000" w14:paraId="00000013">
      <w:pPr>
        <w:rPr/>
      </w:pPr>
      <w:r w:rsidDel="00000000" w:rsidR="00000000" w:rsidRPr="00000000">
        <w:rPr>
          <w:rFonts w:ascii="Yu Gothic" w:cs="Yu Gothic" w:eastAsia="Yu Gothic" w:hAnsi="Yu Gothic"/>
          <w:color w:val="000000"/>
          <w:rtl w:val="0"/>
        </w:rPr>
        <w:t xml:space="preserve">③塩、胡椒はお好みの加減で。火が通ったらナンプラーをかけまわし器に盛る。</w:t>
      </w:r>
      <w:r w:rsidDel="00000000" w:rsidR="00000000" w:rsidRPr="00000000">
        <w:rPr>
          <w:rtl w:val="0"/>
        </w:rPr>
      </w:r>
    </w:p>
    <w:p w:rsidR="00000000" w:rsidDel="00000000" w:rsidP="00000000" w:rsidRDefault="00000000" w:rsidRPr="00000000" w14:paraId="00000014">
      <w:pPr>
        <w:pStyle w:val="Heading2"/>
        <w:rPr/>
      </w:pPr>
      <w:r w:rsidDel="00000000" w:rsidR="00000000" w:rsidRPr="00000000">
        <w:rPr>
          <w:rFonts w:ascii="Arial Unicode MS" w:cs="Arial Unicode MS" w:eastAsia="Arial Unicode MS" w:hAnsi="Arial Unicode MS"/>
          <w:rtl w:val="0"/>
        </w:rPr>
        <w:t xml:space="preserve">美食な豆知識</w:t>
      </w:r>
    </w:p>
    <w:p w:rsidR="00000000" w:rsidDel="00000000" w:rsidP="00000000" w:rsidRDefault="00000000" w:rsidRPr="00000000" w14:paraId="00000015">
      <w:pPr>
        <w:rPr>
          <w:rFonts w:ascii="Yu Gothic" w:cs="Yu Gothic" w:eastAsia="Yu Gothic" w:hAnsi="Yu Gothic"/>
          <w:color w:val="000000"/>
        </w:rPr>
      </w:pPr>
      <w:r w:rsidDel="00000000" w:rsidR="00000000" w:rsidRPr="00000000">
        <w:rPr>
          <w:rFonts w:ascii="Yu Gothic" w:cs="Yu Gothic" w:eastAsia="Yu Gothic" w:hAnsi="Yu Gothic"/>
          <w:color w:val="000000"/>
          <w:rtl w:val="0"/>
        </w:rPr>
        <w:t xml:space="preserve">・小松菜はカルシウム、ビタミンA 鉄、カリウム、食物繊維を豊富に含んでいる女性の味方の様なお野菜です。アクが少ないので茄でずに使える所がお手軽でいいですね。</w:t>
      </w:r>
    </w:p>
    <w:p w:rsidR="00000000" w:rsidDel="00000000" w:rsidP="00000000" w:rsidRDefault="00000000" w:rsidRPr="00000000" w14:paraId="00000016">
      <w:pPr>
        <w:rPr>
          <w:rFonts w:ascii="Yu Gothic" w:cs="Yu Gothic" w:eastAsia="Yu Gothic" w:hAnsi="Yu Gothic"/>
          <w:color w:val="000000"/>
        </w:rPr>
      </w:pPr>
      <w:r w:rsidDel="00000000" w:rsidR="00000000" w:rsidRPr="00000000">
        <w:rPr>
          <w:rtl w:val="0"/>
        </w:rPr>
      </w:r>
    </w:p>
    <w:p w:rsidR="00000000" w:rsidDel="00000000" w:rsidP="00000000" w:rsidRDefault="00000000" w:rsidRPr="00000000" w14:paraId="00000017">
      <w:pPr>
        <w:rPr>
          <w:rFonts w:ascii="Yu Gothic" w:cs="Yu Gothic" w:eastAsia="Yu Gothic" w:hAnsi="Yu Gothic"/>
          <w:color w:val="000000"/>
        </w:rPr>
      </w:pPr>
      <w:r w:rsidDel="00000000" w:rsidR="00000000" w:rsidRPr="00000000">
        <w:rPr>
          <w:rFonts w:ascii="Yu Gothic" w:cs="Yu Gothic" w:eastAsia="Yu Gothic" w:hAnsi="Yu Gothic"/>
          <w:color w:val="000000"/>
          <w:rtl w:val="0"/>
        </w:rPr>
        <w:t xml:space="preserve">・カルシウムは女性に多い骨粗しょう症を予防する上でも欠かせない大事な栄養素です。</w:t>
      </w:r>
    </w:p>
    <w:p w:rsidR="00000000" w:rsidDel="00000000" w:rsidP="00000000" w:rsidRDefault="00000000" w:rsidRPr="00000000" w14:paraId="00000018">
      <w:pPr>
        <w:rPr>
          <w:rFonts w:ascii="Yu Gothic" w:cs="Yu Gothic" w:eastAsia="Yu Gothic" w:hAnsi="Yu Gothic"/>
          <w:color w:val="000000"/>
        </w:rPr>
      </w:pPr>
      <w:r w:rsidDel="00000000" w:rsidR="00000000" w:rsidRPr="00000000">
        <w:rPr>
          <w:rtl w:val="0"/>
        </w:rPr>
      </w:r>
    </w:p>
    <w:p w:rsidR="00000000" w:rsidDel="00000000" w:rsidP="00000000" w:rsidRDefault="00000000" w:rsidRPr="00000000" w14:paraId="00000019">
      <w:pPr>
        <w:rPr>
          <w:rFonts w:ascii="Yu Gothic" w:cs="Yu Gothic" w:eastAsia="Yu Gothic" w:hAnsi="Yu Gothic"/>
          <w:color w:val="000000"/>
        </w:rPr>
      </w:pPr>
      <w:r w:rsidDel="00000000" w:rsidR="00000000" w:rsidRPr="00000000">
        <w:rPr>
          <w:rFonts w:ascii="Yu Gothic" w:cs="Yu Gothic" w:eastAsia="Yu Gothic" w:hAnsi="Yu Gothic"/>
          <w:color w:val="000000"/>
          <w:rtl w:val="0"/>
        </w:rPr>
        <w:t xml:space="preserve">・ビタミンA は抗酸化力や活性力が強く、若返りのビタミンとも呼ばれています。</w:t>
      </w:r>
    </w:p>
    <w:p w:rsidR="00000000" w:rsidDel="00000000" w:rsidP="00000000" w:rsidRDefault="00000000" w:rsidRPr="00000000" w14:paraId="0000001A">
      <w:pPr>
        <w:rPr>
          <w:rFonts w:ascii="Yu Gothic" w:cs="Yu Gothic" w:eastAsia="Yu Gothic" w:hAnsi="Yu Gothic"/>
          <w:color w:val="000000"/>
        </w:rPr>
      </w:pPr>
      <w:r w:rsidDel="00000000" w:rsidR="00000000" w:rsidRPr="00000000">
        <w:rPr>
          <w:rFonts w:ascii="Yu Gothic" w:cs="Yu Gothic" w:eastAsia="Yu Gothic" w:hAnsi="Yu Gothic"/>
          <w:color w:val="000000"/>
          <w:rtl w:val="0"/>
        </w:rPr>
        <w:t xml:space="preserve">不足すると新陳代謝が低下したり、肌がカサカサになったリゴワゴワしたリアダルトニキビができたりします。</w:t>
      </w:r>
    </w:p>
    <w:p w:rsidR="00000000" w:rsidDel="00000000" w:rsidP="00000000" w:rsidRDefault="00000000" w:rsidRPr="00000000" w14:paraId="0000001B">
      <w:pPr>
        <w:rPr>
          <w:rFonts w:ascii="Yu Gothic" w:cs="Yu Gothic" w:eastAsia="Yu Gothic" w:hAnsi="Yu Gothic"/>
          <w:color w:val="000000"/>
        </w:rPr>
      </w:pPr>
      <w:r w:rsidDel="00000000" w:rsidR="00000000" w:rsidRPr="00000000">
        <w:rPr>
          <w:rFonts w:ascii="Yu Gothic" w:cs="Yu Gothic" w:eastAsia="Yu Gothic" w:hAnsi="Yu Gothic"/>
          <w:color w:val="000000"/>
          <w:rtl w:val="0"/>
        </w:rPr>
        <w:t xml:space="preserve">動脈硬化や心筋梗塞などの予防効果もあるのでアンチェイジングにはピッタリですね。</w:t>
      </w:r>
    </w:p>
    <w:p w:rsidR="00000000" w:rsidDel="00000000" w:rsidP="00000000" w:rsidRDefault="00000000" w:rsidRPr="00000000" w14:paraId="0000001C">
      <w:pPr>
        <w:rPr>
          <w:rFonts w:ascii="Yu Gothic" w:cs="Yu Gothic" w:eastAsia="Yu Gothic" w:hAnsi="Yu Gothic"/>
          <w:color w:val="000000"/>
        </w:rPr>
      </w:pPr>
      <w:r w:rsidDel="00000000" w:rsidR="00000000" w:rsidRPr="00000000">
        <w:rPr>
          <w:rtl w:val="0"/>
        </w:rPr>
      </w:r>
    </w:p>
    <w:p w:rsidR="00000000" w:rsidDel="00000000" w:rsidP="00000000" w:rsidRDefault="00000000" w:rsidRPr="00000000" w14:paraId="0000001D">
      <w:pPr>
        <w:rPr>
          <w:rFonts w:ascii="Yu Gothic" w:cs="Yu Gothic" w:eastAsia="Yu Gothic" w:hAnsi="Yu Gothic"/>
          <w:color w:val="000000"/>
        </w:rPr>
      </w:pPr>
      <w:r w:rsidDel="00000000" w:rsidR="00000000" w:rsidRPr="00000000">
        <w:rPr>
          <w:rFonts w:ascii="Yu Gothic" w:cs="Yu Gothic" w:eastAsia="Yu Gothic" w:hAnsi="Yu Gothic"/>
          <w:color w:val="000000"/>
          <w:rtl w:val="0"/>
        </w:rPr>
        <w:t xml:space="preserve">・ニンニクは新陳代謝を活性化し、血行の促進、ホルモン分泌の活性化に一役します。</w:t>
      </w:r>
    </w:p>
    <w:p w:rsidR="00000000" w:rsidDel="00000000" w:rsidP="00000000" w:rsidRDefault="00000000" w:rsidRPr="00000000" w14:paraId="0000001E">
      <w:pPr>
        <w:rPr>
          <w:rFonts w:ascii="Yu Gothic" w:cs="Yu Gothic" w:eastAsia="Yu Gothic" w:hAnsi="Yu Gothic"/>
          <w:color w:val="000000"/>
        </w:rPr>
      </w:pPr>
      <w:r w:rsidDel="00000000" w:rsidR="00000000" w:rsidRPr="00000000">
        <w:rPr>
          <w:rtl w:val="0"/>
        </w:rPr>
      </w:r>
    </w:p>
    <w:p w:rsidR="00000000" w:rsidDel="00000000" w:rsidP="00000000" w:rsidRDefault="00000000" w:rsidRPr="00000000" w14:paraId="0000001F">
      <w:pPr>
        <w:rPr>
          <w:rFonts w:ascii="Yu Gothic" w:cs="Yu Gothic" w:eastAsia="Yu Gothic" w:hAnsi="Yu Gothic"/>
          <w:color w:val="000000"/>
        </w:rPr>
      </w:pPr>
      <w:r w:rsidDel="00000000" w:rsidR="00000000" w:rsidRPr="00000000">
        <w:rPr>
          <w:rFonts w:ascii="Yu Gothic" w:cs="Yu Gothic" w:eastAsia="Yu Gothic" w:hAnsi="Yu Gothic"/>
          <w:color w:val="000000"/>
          <w:rtl w:val="0"/>
        </w:rPr>
        <w:t xml:space="preserve">・トウガラシは、ご存知カプサイシンが豊富で毛細血管の血液循環を良くし、体を温め、皮下脂肪の代謝を促します（つまり肥満防止にGood!) </w:t>
      </w:r>
    </w:p>
    <w:p w:rsidR="00000000" w:rsidDel="00000000" w:rsidP="00000000" w:rsidRDefault="00000000" w:rsidRPr="00000000" w14:paraId="00000020">
      <w:pPr>
        <w:rPr>
          <w:rFonts w:ascii="Yu Gothic" w:cs="Yu Gothic" w:eastAsia="Yu Gothic" w:hAnsi="Yu Gothic"/>
          <w:color w:val="000000"/>
        </w:rPr>
      </w:pPr>
      <w:r w:rsidDel="00000000" w:rsidR="00000000" w:rsidRPr="00000000">
        <w:rPr>
          <w:rFonts w:ascii="Yu Gothic" w:cs="Yu Gothic" w:eastAsia="Yu Gothic" w:hAnsi="Yu Gothic"/>
          <w:color w:val="000000"/>
          <w:rtl w:val="0"/>
        </w:rPr>
        <w:t xml:space="preserve">免疫力を高める働きもあるんです。</w:t>
      </w:r>
    </w:p>
    <w:p w:rsidR="00000000" w:rsidDel="00000000" w:rsidP="00000000" w:rsidRDefault="00000000" w:rsidRPr="00000000" w14:paraId="00000021">
      <w:pPr>
        <w:rPr>
          <w:rFonts w:ascii="Yu Gothic" w:cs="Yu Gothic" w:eastAsia="Yu Gothic" w:hAnsi="Yu Gothic"/>
          <w:color w:val="000000"/>
        </w:rPr>
      </w:pPr>
      <w:r w:rsidDel="00000000" w:rsidR="00000000" w:rsidRPr="00000000">
        <w:rPr>
          <w:rtl w:val="0"/>
        </w:rPr>
      </w:r>
    </w:p>
    <w:p w:rsidR="00000000" w:rsidDel="00000000" w:rsidP="00000000" w:rsidRDefault="00000000" w:rsidRPr="00000000" w14:paraId="00000022">
      <w:pPr>
        <w:rPr>
          <w:rFonts w:ascii="Yu Gothic" w:cs="Yu Gothic" w:eastAsia="Yu Gothic" w:hAnsi="Yu Gothic"/>
          <w:color w:val="000000"/>
        </w:rPr>
      </w:pPr>
      <w:r w:rsidDel="00000000" w:rsidR="00000000" w:rsidRPr="00000000">
        <w:rPr>
          <w:rtl w:val="0"/>
        </w:rPr>
      </w:r>
    </w:p>
    <w:sectPr>
      <w:headerReference r:id="rId6" w:type="default"/>
      <w:pgSz w:h="16834" w:w="11909" w:orient="portrait"/>
      <w:pgMar w:bottom="680" w:top="1474" w:left="680" w:right="680"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MS PGothic"/>
  <w:font w:name="Yu Gothic"/>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jc w:val="center"/>
      <w:rPr>
        <w:color w:val="000000"/>
      </w:rPr>
    </w:pPr>
    <w:r w:rsidDel="00000000" w:rsidR="00000000" w:rsidRPr="00000000">
      <w:rPr>
        <w:rFonts w:ascii="Arial Unicode MS" w:cs="Arial Unicode MS" w:eastAsia="Arial Unicode MS" w:hAnsi="Arial Unicode MS"/>
        <w:color w:val="000000"/>
        <w:rtl w:val="0"/>
      </w:rPr>
      <w:t xml:space="preserve">凛として美voi.00今月のテーマ</w:t>
    </w:r>
  </w:p>
  <w:p w:rsidR="00000000" w:rsidDel="00000000" w:rsidP="00000000" w:rsidRDefault="00000000" w:rsidRPr="00000000" w14:paraId="00000024">
    <w:pPr>
      <w:jc w:val="center"/>
      <w:rPr>
        <w:color w:val="548dd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25400</wp:posOffset>
              </wp:positionV>
              <wp:extent cx="6568332" cy="12700"/>
              <wp:effectExtent b="0" l="0" r="0" t="0"/>
              <wp:wrapNone/>
              <wp:docPr id="1" name=""/>
              <a:graphic>
                <a:graphicData uri="http://schemas.microsoft.com/office/word/2010/wordprocessingShape">
                  <wps:wsp>
                    <wps:cNvCnPr/>
                    <wps:spPr>
                      <a:xfrm>
                        <a:off x="2061834" y="3780000"/>
                        <a:ext cx="6568332" cy="0"/>
                      </a:xfrm>
                      <a:prstGeom prst="straightConnector1">
                        <a:avLst/>
                      </a:prstGeom>
                      <a:noFill/>
                      <a:ln cap="rnd" cmpd="dbl"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25400</wp:posOffset>
              </wp:positionV>
              <wp:extent cx="6568332" cy="127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568332"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b w:val="1"/>
      <w:sz w:val="36"/>
      <w:szCs w:val="36"/>
    </w:rPr>
  </w:style>
  <w:style w:type="paragraph" w:styleId="Heading2">
    <w:name w:val="heading 2"/>
    <w:basedOn w:val="Normal"/>
    <w:next w:val="Normal"/>
    <w:pPr>
      <w:keepNext w:val="1"/>
      <w:keepLines w:val="1"/>
      <w:spacing w:after="120" w:before="360" w:lineRule="auto"/>
    </w:pPr>
    <w:rPr>
      <w:b w:val="1"/>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b w:val="1"/>
      <w:sz w:val="44"/>
      <w:szCs w:val="44"/>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