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5E8F0" w14:textId="77777777" w:rsidR="007E12B3" w:rsidRDefault="00EF54F0">
      <w:r>
        <w:rPr>
          <w:rFonts w:hint="eastAsia"/>
        </w:rPr>
        <w:t>No2</w:t>
      </w:r>
    </w:p>
    <w:p w14:paraId="0B260A7E" w14:textId="77777777" w:rsidR="00EF54F0" w:rsidRDefault="00EF54F0">
      <w:pPr>
        <w:rPr>
          <w:sz w:val="24"/>
          <w:szCs w:val="24"/>
        </w:rPr>
      </w:pPr>
      <w:r w:rsidRPr="00EE2792">
        <w:rPr>
          <w:rFonts w:hint="eastAsia"/>
          <w:sz w:val="24"/>
          <w:szCs w:val="24"/>
        </w:rPr>
        <w:t>1</w:t>
      </w:r>
      <w:r w:rsidRPr="00EE2792">
        <w:rPr>
          <w:sz w:val="24"/>
          <w:szCs w:val="24"/>
        </w:rPr>
        <w:t>.Housewives may well complain about their daily routine.</w:t>
      </w:r>
    </w:p>
    <w:p w14:paraId="4D6D4C4E" w14:textId="77777777" w:rsidR="00EE2792" w:rsidRPr="00EE2792" w:rsidRDefault="00EE279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主婦たちが日々の決まりきった仕事に不満を</w:t>
      </w:r>
      <w:proofErr w:type="gramStart"/>
      <w:r>
        <w:rPr>
          <w:rFonts w:hint="eastAsia"/>
          <w:sz w:val="24"/>
          <w:szCs w:val="24"/>
        </w:rPr>
        <w:t>言うの</w:t>
      </w:r>
      <w:proofErr w:type="gramEnd"/>
      <w:r>
        <w:rPr>
          <w:rFonts w:hint="eastAsia"/>
          <w:sz w:val="24"/>
          <w:szCs w:val="24"/>
        </w:rPr>
        <w:t>もっともだ。</w:t>
      </w:r>
    </w:p>
    <w:p w14:paraId="75151F94" w14:textId="77777777" w:rsidR="00EF54F0" w:rsidRDefault="00EF54F0">
      <w:pPr>
        <w:rPr>
          <w:sz w:val="24"/>
          <w:szCs w:val="24"/>
        </w:rPr>
      </w:pPr>
      <w:r w:rsidRPr="00EE2792">
        <w:rPr>
          <w:sz w:val="24"/>
          <w:szCs w:val="24"/>
        </w:rPr>
        <w:t>2.The theme of his essay was obscure.</w:t>
      </w:r>
    </w:p>
    <w:p w14:paraId="46696966" w14:textId="77777777" w:rsidR="00EE2792" w:rsidRPr="00EE2792" w:rsidRDefault="00EE279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彼の論文は主題があいまいだった。</w:t>
      </w:r>
    </w:p>
    <w:p w14:paraId="54FD58FA" w14:textId="77777777" w:rsidR="00EF54F0" w:rsidRDefault="00EF54F0">
      <w:pPr>
        <w:rPr>
          <w:sz w:val="24"/>
          <w:szCs w:val="24"/>
        </w:rPr>
      </w:pPr>
      <w:r w:rsidRPr="00EE2792">
        <w:rPr>
          <w:rFonts w:hint="eastAsia"/>
          <w:sz w:val="24"/>
          <w:szCs w:val="24"/>
        </w:rPr>
        <w:t>3</w:t>
      </w:r>
      <w:r w:rsidRPr="00EE2792">
        <w:rPr>
          <w:sz w:val="24"/>
          <w:szCs w:val="24"/>
        </w:rPr>
        <w:t xml:space="preserve">.The </w:t>
      </w:r>
      <w:proofErr w:type="spellStart"/>
      <w:r w:rsidRPr="00EE2792">
        <w:rPr>
          <w:sz w:val="24"/>
          <w:szCs w:val="24"/>
        </w:rPr>
        <w:t>cannal</w:t>
      </w:r>
      <w:proofErr w:type="spellEnd"/>
      <w:r w:rsidRPr="00EE2792">
        <w:rPr>
          <w:sz w:val="24"/>
          <w:szCs w:val="24"/>
        </w:rPr>
        <w:t xml:space="preserve"> connects the Atlantic with the Pacific.</w:t>
      </w:r>
    </w:p>
    <w:p w14:paraId="164B5061" w14:textId="77777777" w:rsidR="00EE2792" w:rsidRPr="00EE2792" w:rsidRDefault="00EE279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その運河は太平洋と大西洋をつないでいる。</w:t>
      </w:r>
    </w:p>
    <w:p w14:paraId="62575FBE" w14:textId="77777777" w:rsidR="00EF54F0" w:rsidRDefault="00EF54F0">
      <w:pPr>
        <w:rPr>
          <w:sz w:val="24"/>
          <w:szCs w:val="24"/>
        </w:rPr>
      </w:pPr>
      <w:r w:rsidRPr="00EE2792">
        <w:rPr>
          <w:rFonts w:hint="eastAsia"/>
          <w:sz w:val="24"/>
          <w:szCs w:val="24"/>
        </w:rPr>
        <w:t>4</w:t>
      </w:r>
      <w:r w:rsidRPr="00EE2792">
        <w:rPr>
          <w:sz w:val="24"/>
          <w:szCs w:val="24"/>
        </w:rPr>
        <w:t>.The artificial satellite launched into the orbit.</w:t>
      </w:r>
    </w:p>
    <w:p w14:paraId="4D00F94E" w14:textId="77777777" w:rsidR="00EE2792" w:rsidRPr="00EE2792" w:rsidRDefault="008829C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人工衛星が軌道に向けて打ち上げられた。</w:t>
      </w:r>
    </w:p>
    <w:p w14:paraId="3968F3C9" w14:textId="77777777" w:rsidR="00EF54F0" w:rsidRDefault="00EF54F0">
      <w:pPr>
        <w:rPr>
          <w:sz w:val="24"/>
          <w:szCs w:val="24"/>
        </w:rPr>
      </w:pPr>
      <w:r w:rsidRPr="00EE2792">
        <w:rPr>
          <w:rFonts w:hint="eastAsia"/>
          <w:sz w:val="24"/>
          <w:szCs w:val="24"/>
        </w:rPr>
        <w:t>5</w:t>
      </w:r>
      <w:r w:rsidRPr="00EE2792">
        <w:rPr>
          <w:sz w:val="24"/>
          <w:szCs w:val="24"/>
        </w:rPr>
        <w:t xml:space="preserve">.One </w:t>
      </w:r>
      <w:proofErr w:type="spellStart"/>
      <w:r w:rsidRPr="00EE2792">
        <w:rPr>
          <w:sz w:val="24"/>
          <w:szCs w:val="24"/>
        </w:rPr>
        <w:t>can not</w:t>
      </w:r>
      <w:proofErr w:type="spellEnd"/>
      <w:r w:rsidRPr="00EE2792">
        <w:rPr>
          <w:sz w:val="24"/>
          <w:szCs w:val="24"/>
        </w:rPr>
        <w:t xml:space="preserve"> emphasize too much the importance of welfare.</w:t>
      </w:r>
    </w:p>
    <w:p w14:paraId="0A5D46AE" w14:textId="77777777" w:rsidR="008829CF" w:rsidRPr="00EE2792" w:rsidRDefault="008829C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福祉の重要性はいくら強調してもしすぎると言う事はない。</w:t>
      </w:r>
    </w:p>
    <w:p w14:paraId="376D40D3" w14:textId="77777777" w:rsidR="00EF54F0" w:rsidRDefault="00EF54F0">
      <w:pPr>
        <w:rPr>
          <w:sz w:val="24"/>
          <w:szCs w:val="24"/>
        </w:rPr>
      </w:pPr>
      <w:r w:rsidRPr="00EE2792">
        <w:rPr>
          <w:rFonts w:hint="eastAsia"/>
          <w:sz w:val="24"/>
          <w:szCs w:val="24"/>
        </w:rPr>
        <w:t>6</w:t>
      </w:r>
      <w:r w:rsidRPr="00EE2792">
        <w:rPr>
          <w:sz w:val="24"/>
          <w:szCs w:val="24"/>
        </w:rPr>
        <w:t>.The attendant is good at flattery.</w:t>
      </w:r>
    </w:p>
    <w:p w14:paraId="755CC0A8" w14:textId="77777777" w:rsidR="008829CF" w:rsidRPr="00EE2792" w:rsidRDefault="008829C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その付添人はお世辞がうまい。</w:t>
      </w:r>
    </w:p>
    <w:p w14:paraId="0257DD5A" w14:textId="77777777" w:rsidR="00EF54F0" w:rsidRDefault="00EF54F0">
      <w:pPr>
        <w:rPr>
          <w:sz w:val="24"/>
          <w:szCs w:val="24"/>
        </w:rPr>
      </w:pPr>
      <w:r w:rsidRPr="00EE2792">
        <w:rPr>
          <w:rFonts w:hint="eastAsia"/>
          <w:sz w:val="24"/>
          <w:szCs w:val="24"/>
        </w:rPr>
        <w:t>7</w:t>
      </w:r>
      <w:r w:rsidRPr="00EE2792">
        <w:rPr>
          <w:sz w:val="24"/>
          <w:szCs w:val="24"/>
        </w:rPr>
        <w:t>.Violent crime spread into the suburbs</w:t>
      </w:r>
    </w:p>
    <w:p w14:paraId="7FD383F5" w14:textId="77777777" w:rsidR="008829CF" w:rsidRPr="00EE2792" w:rsidRDefault="008829C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暴力犯罪は郊外にも広がった。</w:t>
      </w:r>
    </w:p>
    <w:p w14:paraId="707A4C08" w14:textId="77777777" w:rsidR="00EF54F0" w:rsidRDefault="00EF54F0">
      <w:pPr>
        <w:rPr>
          <w:sz w:val="24"/>
          <w:szCs w:val="24"/>
        </w:rPr>
      </w:pPr>
      <w:r w:rsidRPr="00EE2792">
        <w:rPr>
          <w:sz w:val="24"/>
          <w:szCs w:val="24"/>
        </w:rPr>
        <w:t xml:space="preserve">8.Sooner or </w:t>
      </w:r>
      <w:proofErr w:type="spellStart"/>
      <w:proofErr w:type="gramStart"/>
      <w:r w:rsidRPr="00EE2792">
        <w:rPr>
          <w:sz w:val="24"/>
          <w:szCs w:val="24"/>
        </w:rPr>
        <w:t>later,the</w:t>
      </w:r>
      <w:proofErr w:type="spellEnd"/>
      <w:proofErr w:type="gramEnd"/>
      <w:r w:rsidRPr="00EE2792">
        <w:rPr>
          <w:sz w:val="24"/>
          <w:szCs w:val="24"/>
        </w:rPr>
        <w:t xml:space="preserve"> hostage will be released</w:t>
      </w:r>
      <w:r w:rsidR="00EE2792" w:rsidRPr="00EE2792">
        <w:rPr>
          <w:sz w:val="24"/>
          <w:szCs w:val="24"/>
        </w:rPr>
        <w:t>.</w:t>
      </w:r>
    </w:p>
    <w:p w14:paraId="1EC3D3C2" w14:textId="77777777" w:rsidR="008829CF" w:rsidRDefault="008829C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遅かれ早かれ捕虜たちは釈放されるだろう。</w:t>
      </w:r>
      <w:bookmarkStart w:id="0" w:name="_GoBack"/>
      <w:bookmarkEnd w:id="0"/>
    </w:p>
    <w:p w14:paraId="599F6EE6" w14:textId="77777777" w:rsidR="00EE2792" w:rsidRPr="00EE2792" w:rsidRDefault="00EE2792">
      <w:pPr>
        <w:rPr>
          <w:rFonts w:hint="eastAsia"/>
          <w:sz w:val="24"/>
          <w:szCs w:val="24"/>
        </w:rPr>
      </w:pPr>
    </w:p>
    <w:sectPr w:rsidR="00EE2792" w:rsidRPr="00EE27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4F0"/>
    <w:rsid w:val="007E12B3"/>
    <w:rsid w:val="008829CF"/>
    <w:rsid w:val="00EE2792"/>
    <w:rsid w:val="00EF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765548"/>
  <w15:chartTrackingRefBased/>
  <w15:docId w15:val="{C96F162A-5342-44F1-857F-C9A569B3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正成 後藤</dc:creator>
  <cp:keywords/>
  <dc:description/>
  <cp:lastModifiedBy>正成 後藤</cp:lastModifiedBy>
  <cp:revision>1</cp:revision>
  <dcterms:created xsi:type="dcterms:W3CDTF">2019-11-03T13:46:00Z</dcterms:created>
  <dcterms:modified xsi:type="dcterms:W3CDTF">2019-11-03T14:10:00Z</dcterms:modified>
</cp:coreProperties>
</file>