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CB38B" w14:textId="77777777" w:rsidR="00717E3B" w:rsidRDefault="00717E3B" w:rsidP="00717E3B">
      <w:r>
        <w:rPr>
          <w:rFonts w:hint="eastAsia"/>
        </w:rPr>
        <w:t>文化のベースが違います。</w:t>
      </w:r>
    </w:p>
    <w:p w14:paraId="75C0B110" w14:textId="77777777" w:rsidR="00717E3B" w:rsidRDefault="00717E3B" w:rsidP="00717E3B">
      <w:r>
        <w:rPr>
          <w:rFonts w:hint="eastAsia"/>
        </w:rPr>
        <w:t>京都は足利氏と公家衆を中心とする公家文化であり、金沢は前田家が作り上げた武家文化です。</w:t>
      </w:r>
    </w:p>
    <w:p w14:paraId="7C559D48" w14:textId="77777777" w:rsidR="00717E3B" w:rsidRDefault="00717E3B" w:rsidP="00717E3B">
      <w:r>
        <w:rPr>
          <w:rFonts w:hint="eastAsia"/>
        </w:rPr>
        <w:t>金沢を小京都と表現する観光雑誌がありますが、江戸文化が映える小江戸と言っても過言のない街です。</w:t>
      </w:r>
    </w:p>
    <w:p w14:paraId="7B7FD7B3" w14:textId="77777777" w:rsidR="00717E3B" w:rsidRDefault="00717E3B" w:rsidP="00717E3B">
      <w:r>
        <w:rPr>
          <w:rFonts w:hint="eastAsia"/>
        </w:rPr>
        <w:t>建築物として遊郭を比較すると京都：祇園</w:t>
      </w:r>
      <w:r>
        <w:t>VS金沢：東の郭（江戸期） 私の主観ですがほとんど変わらないと思います。</w:t>
      </w:r>
    </w:p>
    <w:p w14:paraId="7282FAAA" w14:textId="77777777" w:rsidR="00717E3B" w:rsidRDefault="00717E3B" w:rsidP="00717E3B">
      <w:r>
        <w:rPr>
          <w:rFonts w:hint="eastAsia"/>
        </w:rPr>
        <w:t>工芸としての染め物</w:t>
      </w:r>
      <w:r>
        <w:t xml:space="preserve"> 京友禅VS加賀友禅 京友禅はご存じのとおり派手です。加賀友禅は江戸小紋のような簡素なデザインが多くありましたが、現在は京友禅と見間違えるような派手なものもあります。デザインは時代による撹拌が進んでいるようです。</w:t>
      </w:r>
    </w:p>
    <w:p w14:paraId="0281EC38" w14:textId="0C337F69" w:rsidR="000965D5" w:rsidRDefault="00717E3B" w:rsidP="00717E3B">
      <w:r>
        <w:rPr>
          <w:rFonts w:hint="eastAsia"/>
        </w:rPr>
        <w:t>都市は幸いにも両都市とも空襲を受けていません。京都の町並みは応仁の乱</w:t>
      </w:r>
      <w:r>
        <w:t>1500年頃、金沢は1600年頃からで時代的にも大差はありません。京都は天皇が中心となり、隋・唐の都を模した碁盤目、金沢は城を中心とした迷路状の町並み計画。ここが一番の違いだと思います。</w:t>
      </w:r>
    </w:p>
    <w:p w14:paraId="2EAB8E33" w14:textId="15440EEF" w:rsidR="005F1BB8" w:rsidRDefault="005F1BB8" w:rsidP="00717E3B">
      <w:hyperlink r:id="rId4" w:history="1">
        <w:r w:rsidRPr="00975B5F">
          <w:rPr>
            <w:rStyle w:val="a3"/>
          </w:rPr>
          <w:t>https://kanazawa-tourism.net/about-kanazawa/shoukyoto/</w:t>
        </w:r>
      </w:hyperlink>
    </w:p>
    <w:p w14:paraId="771909BF" w14:textId="77777777" w:rsidR="005F1BB8" w:rsidRPr="005F1BB8" w:rsidRDefault="005F1BB8" w:rsidP="00717E3B">
      <w:pPr>
        <w:rPr>
          <w:rFonts w:hint="eastAsia"/>
        </w:rPr>
      </w:pPr>
    </w:p>
    <w:sectPr w:rsidR="005F1BB8" w:rsidRPr="005F1BB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E3B"/>
    <w:rsid w:val="000965D5"/>
    <w:rsid w:val="005F1BB8"/>
    <w:rsid w:val="0071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8BD8524"/>
  <w15:chartTrackingRefBased/>
  <w15:docId w15:val="{C34E796A-8611-482F-BB6D-790FB2B7D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1BB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F1B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anazawa-tourism.net/about-kanazawa/shoukyoto/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鈴木秀彦</dc:creator>
  <cp:keywords/>
  <dc:description/>
  <cp:lastModifiedBy>鈴木秀彦</cp:lastModifiedBy>
  <cp:revision>2</cp:revision>
  <dcterms:created xsi:type="dcterms:W3CDTF">2022-07-03T09:12:00Z</dcterms:created>
  <dcterms:modified xsi:type="dcterms:W3CDTF">2022-07-03T09:25:00Z</dcterms:modified>
</cp:coreProperties>
</file>