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2E3FD" w14:textId="660C4209" w:rsidR="00F4265F" w:rsidRPr="000E78EA" w:rsidRDefault="00F4265F" w:rsidP="000E78EA">
      <w:pPr>
        <w:pStyle w:val="Web"/>
        <w:shd w:val="clear" w:color="auto" w:fill="FFFFFF"/>
        <w:spacing w:before="0" w:beforeAutospacing="0" w:after="240" w:afterAutospacing="0"/>
        <w:ind w:leftChars="-135" w:left="-283" w:rightChars="-270" w:right="-567"/>
        <w:jc w:val="center"/>
        <w:rPr>
          <w:rFonts w:ascii="ＭＳ Ｐ明朝" w:eastAsia="ＭＳ Ｐ明朝" w:hAnsi="ＭＳ Ｐ明朝"/>
          <w:b/>
          <w:bCs/>
          <w:color w:val="4B3A24"/>
          <w:u w:val="single"/>
        </w:rPr>
      </w:pPr>
      <w:r w:rsidRPr="000E78EA">
        <w:rPr>
          <w:rFonts w:ascii="ＭＳ Ｐ明朝" w:eastAsia="ＭＳ Ｐ明朝" w:hAnsi="ＭＳ Ｐ明朝" w:hint="eastAsia"/>
          <w:b/>
          <w:bCs/>
          <w:color w:val="4B3A24"/>
          <w:u w:val="single"/>
        </w:rPr>
        <w:t>業務委託契約書</w:t>
      </w:r>
    </w:p>
    <w:p w14:paraId="3A7C133C" w14:textId="77777777"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p>
    <w:p w14:paraId="096BF3C0" w14:textId="7FCFA061" w:rsidR="00F4265F" w:rsidRPr="000E78EA" w:rsidRDefault="00F4265F" w:rsidP="00030195">
      <w:pPr>
        <w:pStyle w:val="Web"/>
        <w:shd w:val="clear" w:color="auto" w:fill="FFFFFF"/>
        <w:spacing w:before="0" w:beforeAutospacing="0" w:after="240" w:afterAutospacing="0"/>
        <w:ind w:leftChars="-135" w:left="-283" w:rightChars="-270" w:right="-567" w:firstLineChars="1000" w:firstLine="2100"/>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shd w:val="clear" w:color="auto" w:fill="FFFFFF"/>
        </w:rPr>
        <w:t>（以下「甲」という。）と</w:t>
      </w:r>
      <w:r w:rsidR="00F01B83" w:rsidRPr="000E78EA">
        <w:rPr>
          <w:rFonts w:ascii="ＭＳ Ｐ明朝" w:eastAsia="ＭＳ Ｐ明朝" w:hAnsi="ＭＳ Ｐ明朝" w:cs="ＭＳ 明朝" w:hint="eastAsia"/>
          <w:color w:val="4B3A24"/>
          <w:sz w:val="21"/>
          <w:szCs w:val="21"/>
          <w:shd w:val="clear" w:color="auto" w:fill="FFFFFF"/>
        </w:rPr>
        <w:t>植崎紳矢税理士事務所</w:t>
      </w:r>
      <w:r w:rsidRPr="000E78EA">
        <w:rPr>
          <w:rFonts w:ascii="ＭＳ Ｐ明朝" w:eastAsia="ＭＳ Ｐ明朝" w:hAnsi="ＭＳ Ｐ明朝"/>
          <w:color w:val="4B3A24"/>
          <w:sz w:val="21"/>
          <w:szCs w:val="21"/>
          <w:shd w:val="clear" w:color="auto" w:fill="FFFFFF"/>
        </w:rPr>
        <w:t>（以下「乙」という。）は、次の通り業務委託契約を締結する。</w:t>
      </w:r>
    </w:p>
    <w:p w14:paraId="54A51BFA" w14:textId="4420C8F0" w:rsidR="00F527A1" w:rsidRDefault="00F4265F" w:rsidP="00F527A1">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第1条（顧問業務の範囲）</w:t>
      </w:r>
      <w:r w:rsidRPr="000E78EA">
        <w:rPr>
          <w:rFonts w:ascii="ＭＳ Ｐ明朝" w:eastAsia="ＭＳ Ｐ明朝" w:hAnsi="ＭＳ Ｐ明朝"/>
          <w:color w:val="4B3A24"/>
          <w:sz w:val="21"/>
          <w:szCs w:val="21"/>
        </w:rPr>
        <w:br/>
        <w:t>乙が甲のために行う業務の範囲は、下記のとおりとする</w:t>
      </w:r>
    </w:p>
    <w:p w14:paraId="5335EA84" w14:textId="24830F9B" w:rsidR="00F527A1" w:rsidRPr="00BC0277" w:rsidRDefault="00F527A1" w:rsidP="00F527A1">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Pr>
          <w:rFonts w:ascii="ＭＳ Ｐ明朝" w:eastAsia="ＭＳ Ｐ明朝" w:hAnsi="ＭＳ Ｐ明朝" w:hint="eastAsia"/>
          <w:color w:val="4B3A24"/>
          <w:sz w:val="21"/>
          <w:szCs w:val="21"/>
        </w:rPr>
        <w:t>１.　記帳代行業務</w:t>
      </w:r>
      <w:r>
        <w:rPr>
          <w:rFonts w:ascii="ＭＳ Ｐ明朝" w:eastAsia="ＭＳ Ｐ明朝" w:hAnsi="ＭＳ Ｐ明朝"/>
          <w:color w:val="4B3A24"/>
          <w:sz w:val="21"/>
          <w:szCs w:val="21"/>
        </w:rPr>
        <w:br/>
      </w:r>
      <w:r>
        <w:rPr>
          <w:rFonts w:ascii="ＭＳ Ｐ明朝" w:eastAsia="ＭＳ Ｐ明朝" w:hAnsi="ＭＳ Ｐ明朝" w:hint="eastAsia"/>
          <w:color w:val="4B3A24"/>
          <w:sz w:val="21"/>
          <w:szCs w:val="21"/>
        </w:rPr>
        <w:t>２.</w:t>
      </w:r>
      <w:r>
        <w:rPr>
          <w:rFonts w:ascii="ＭＳ Ｐ明朝" w:eastAsia="ＭＳ Ｐ明朝" w:hAnsi="ＭＳ Ｐ明朝"/>
          <w:color w:val="4B3A24"/>
          <w:sz w:val="21"/>
          <w:szCs w:val="21"/>
        </w:rPr>
        <w:t xml:space="preserve"> </w:t>
      </w:r>
      <w:r w:rsidRPr="00F527A1">
        <w:rPr>
          <w:rFonts w:ascii="ＭＳ Ｐ明朝" w:eastAsia="ＭＳ Ｐ明朝" w:hAnsi="ＭＳ Ｐ明朝"/>
          <w:color w:val="4B3A24"/>
          <w:sz w:val="21"/>
          <w:szCs w:val="21"/>
        </w:rPr>
        <w:t>法人税申告書の作成</w:t>
      </w:r>
      <w:r>
        <w:rPr>
          <w:rFonts w:ascii="ＭＳ Ｐ明朝" w:eastAsia="ＭＳ Ｐ明朝" w:hAnsi="ＭＳ Ｐ明朝"/>
          <w:color w:val="4B3A24"/>
          <w:sz w:val="21"/>
          <w:szCs w:val="21"/>
        </w:rPr>
        <w:br/>
      </w:r>
      <w:r>
        <w:rPr>
          <w:rFonts w:ascii="ＭＳ Ｐ明朝" w:eastAsia="ＭＳ Ｐ明朝" w:hAnsi="ＭＳ Ｐ明朝" w:hint="eastAsia"/>
          <w:color w:val="4B3A24"/>
          <w:sz w:val="21"/>
          <w:szCs w:val="21"/>
        </w:rPr>
        <w:t xml:space="preserve">３.　</w:t>
      </w:r>
      <w:r w:rsidR="00BC0277">
        <w:rPr>
          <w:rFonts w:ascii="ＭＳ Ｐ明朝" w:eastAsia="ＭＳ Ｐ明朝" w:hAnsi="ＭＳ Ｐ明朝" w:hint="eastAsia"/>
          <w:color w:val="4B3A24"/>
          <w:sz w:val="21"/>
          <w:szCs w:val="21"/>
        </w:rPr>
        <w:t>地方税</w:t>
      </w:r>
      <w:r w:rsidR="00BC0277" w:rsidRPr="00F527A1">
        <w:rPr>
          <w:rFonts w:ascii="ＭＳ Ｐ明朝" w:eastAsia="ＭＳ Ｐ明朝" w:hAnsi="ＭＳ Ｐ明朝"/>
          <w:color w:val="4B3A24"/>
          <w:sz w:val="21"/>
          <w:szCs w:val="21"/>
        </w:rPr>
        <w:t>申告書の作成</w:t>
      </w:r>
      <w:r w:rsidR="00BC0277">
        <w:rPr>
          <w:rFonts w:ascii="ＭＳ Ｐ明朝" w:eastAsia="ＭＳ Ｐ明朝" w:hAnsi="ＭＳ Ｐ明朝"/>
          <w:color w:val="4B3A24"/>
          <w:sz w:val="21"/>
          <w:szCs w:val="21"/>
        </w:rPr>
        <w:br/>
      </w:r>
      <w:r w:rsidR="0050597D">
        <w:rPr>
          <w:rFonts w:ascii="ＭＳ Ｐ明朝" w:eastAsia="ＭＳ Ｐ明朝" w:hAnsi="ＭＳ Ｐ明朝" w:hint="eastAsia"/>
          <w:color w:val="4B3A24"/>
          <w:sz w:val="21"/>
          <w:szCs w:val="21"/>
        </w:rPr>
        <w:t>４</w:t>
      </w:r>
      <w:r w:rsidR="00BC0277">
        <w:rPr>
          <w:rFonts w:ascii="ＭＳ Ｐ明朝" w:eastAsia="ＭＳ Ｐ明朝" w:hAnsi="ＭＳ Ｐ明朝" w:hint="eastAsia"/>
          <w:color w:val="4B3A24"/>
          <w:sz w:val="21"/>
          <w:szCs w:val="21"/>
        </w:rPr>
        <w:t>.　その他経営に関する助言及び情報の提供</w:t>
      </w:r>
    </w:p>
    <w:p w14:paraId="17863444" w14:textId="7A891EC4"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第2条（法令の遵守）</w:t>
      </w:r>
      <w:r w:rsidRPr="000E78EA">
        <w:rPr>
          <w:rFonts w:ascii="ＭＳ Ｐ明朝" w:eastAsia="ＭＳ Ｐ明朝" w:hAnsi="ＭＳ Ｐ明朝"/>
          <w:color w:val="4B3A24"/>
          <w:sz w:val="21"/>
          <w:szCs w:val="21"/>
        </w:rPr>
        <w:br/>
        <w:t>乙は、顧問業務を職業専門家として最善の注意を持って遂行する。</w:t>
      </w:r>
      <w:r w:rsidRPr="000E78EA">
        <w:rPr>
          <w:rFonts w:ascii="ＭＳ Ｐ明朝" w:eastAsia="ＭＳ Ｐ明朝" w:hAnsi="ＭＳ Ｐ明朝"/>
          <w:color w:val="4B3A24"/>
          <w:sz w:val="21"/>
          <w:szCs w:val="21"/>
        </w:rPr>
        <w:br/>
        <w:t>乙は、偽りその他不正な行為により納税を免れるための計算書並びに申告書の作成、相談等には応じない。</w:t>
      </w:r>
    </w:p>
    <w:p w14:paraId="128FCE1A" w14:textId="77777777"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第3条（作成責任）</w:t>
      </w:r>
      <w:r w:rsidRPr="000E78EA">
        <w:rPr>
          <w:rFonts w:ascii="ＭＳ Ｐ明朝" w:eastAsia="ＭＳ Ｐ明朝" w:hAnsi="ＭＳ Ｐ明朝"/>
          <w:color w:val="4B3A24"/>
          <w:sz w:val="21"/>
          <w:szCs w:val="21"/>
        </w:rPr>
        <w:br/>
        <w:t>計算書類の作成責任、税務書類の申告についての最終的な責任は、甲にあるものとする。</w:t>
      </w:r>
    </w:p>
    <w:p w14:paraId="2C37176D" w14:textId="7AB3DB98" w:rsidR="00E95C1A" w:rsidRPr="00E95C1A" w:rsidRDefault="00F4265F" w:rsidP="00E95C1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第4条（顧問報酬の額）</w:t>
      </w:r>
      <w:r w:rsidRPr="000E78EA">
        <w:rPr>
          <w:rFonts w:ascii="ＭＳ Ｐ明朝" w:eastAsia="ＭＳ Ｐ明朝" w:hAnsi="ＭＳ Ｐ明朝"/>
          <w:color w:val="4B3A24"/>
          <w:sz w:val="21"/>
          <w:szCs w:val="21"/>
        </w:rPr>
        <w:br/>
        <w:t>甲は、乙に業務委託報酬として次の金額を支払う。</w:t>
      </w:r>
      <w:r w:rsidRPr="000E78EA">
        <w:rPr>
          <w:rFonts w:ascii="ＭＳ Ｐ明朝" w:eastAsia="ＭＳ Ｐ明朝" w:hAnsi="ＭＳ Ｐ明朝"/>
          <w:color w:val="4B3A24"/>
          <w:sz w:val="21"/>
          <w:szCs w:val="21"/>
        </w:rPr>
        <w:br/>
        <w:t>１．</w:t>
      </w:r>
      <w:r w:rsidR="003F4116">
        <w:rPr>
          <w:rFonts w:ascii="ＭＳ Ｐ明朝" w:eastAsia="ＭＳ Ｐ明朝" w:hAnsi="ＭＳ Ｐ明朝" w:hint="eastAsia"/>
          <w:color w:val="4B3A24"/>
          <w:sz w:val="21"/>
          <w:szCs w:val="21"/>
        </w:rPr>
        <w:t>月次報酬</w:t>
      </w:r>
      <w:r w:rsidRPr="000E78EA">
        <w:rPr>
          <w:rFonts w:ascii="ＭＳ Ｐ明朝" w:eastAsia="ＭＳ Ｐ明朝" w:hAnsi="ＭＳ Ｐ明朝"/>
          <w:color w:val="4B3A24"/>
          <w:sz w:val="21"/>
          <w:szCs w:val="21"/>
        </w:rPr>
        <w:t xml:space="preserve">　</w:t>
      </w:r>
      <w:r w:rsidR="00F527A1">
        <w:rPr>
          <w:rFonts w:ascii="ＭＳ Ｐ明朝" w:eastAsia="ＭＳ Ｐ明朝" w:hAnsi="ＭＳ Ｐ明朝"/>
          <w:color w:val="4B3A24"/>
          <w:sz w:val="21"/>
          <w:szCs w:val="21"/>
        </w:rPr>
        <w:tab/>
      </w:r>
      <w:r w:rsidR="00803131">
        <w:rPr>
          <w:rFonts w:ascii="ＭＳ Ｐ明朝" w:eastAsia="ＭＳ Ｐ明朝" w:hAnsi="ＭＳ Ｐ明朝" w:hint="eastAsia"/>
          <w:color w:val="4B3A24"/>
          <w:sz w:val="21"/>
          <w:szCs w:val="21"/>
        </w:rPr>
        <w:t xml:space="preserve">　　　　　　　　</w:t>
      </w:r>
      <w:r w:rsidR="00E95C1A">
        <w:rPr>
          <w:rFonts w:ascii="ＭＳ Ｐ明朝" w:eastAsia="ＭＳ Ｐ明朝" w:hAnsi="ＭＳ Ｐ明朝"/>
          <w:color w:val="4B3A24"/>
          <w:sz w:val="21"/>
          <w:szCs w:val="21"/>
        </w:rPr>
        <w:tab/>
      </w:r>
      <w:r w:rsidRPr="000E78EA">
        <w:rPr>
          <w:rFonts w:ascii="ＭＳ Ｐ明朝" w:eastAsia="ＭＳ Ｐ明朝" w:hAnsi="ＭＳ Ｐ明朝"/>
          <w:color w:val="4B3A24"/>
          <w:sz w:val="21"/>
          <w:szCs w:val="21"/>
        </w:rPr>
        <w:t>月額　金</w:t>
      </w:r>
      <w:r w:rsidR="00E95C1A">
        <w:rPr>
          <w:rFonts w:ascii="ＭＳ Ｐ明朝" w:eastAsia="ＭＳ Ｐ明朝" w:hAnsi="ＭＳ Ｐ明朝" w:hint="eastAsia"/>
          <w:color w:val="4B3A24"/>
          <w:sz w:val="21"/>
          <w:szCs w:val="21"/>
        </w:rPr>
        <w:t xml:space="preserve"> </w:t>
      </w:r>
      <w:r w:rsidR="00E95C1A">
        <w:rPr>
          <w:rFonts w:ascii="ＭＳ Ｐ明朝" w:eastAsia="ＭＳ Ｐ明朝" w:hAnsi="ＭＳ Ｐ明朝" w:cs="ＭＳ 明朝" w:hint="eastAsia"/>
          <w:color w:val="4B3A24"/>
          <w:sz w:val="21"/>
          <w:szCs w:val="21"/>
        </w:rPr>
        <w:t>20</w:t>
      </w:r>
      <w:r w:rsidR="00803131">
        <w:rPr>
          <w:rFonts w:ascii="ＭＳ Ｐ明朝" w:eastAsia="ＭＳ Ｐ明朝" w:hAnsi="ＭＳ Ｐ明朝" w:cs="ＭＳ 明朝" w:hint="eastAsia"/>
          <w:color w:val="4B3A24"/>
          <w:sz w:val="21"/>
          <w:szCs w:val="21"/>
        </w:rPr>
        <w:t>,000</w:t>
      </w:r>
      <w:r w:rsidRPr="000E78EA">
        <w:rPr>
          <w:rFonts w:ascii="ＭＳ Ｐ明朝" w:eastAsia="ＭＳ Ｐ明朝" w:hAnsi="ＭＳ Ｐ明朝"/>
          <w:color w:val="4B3A24"/>
          <w:sz w:val="21"/>
          <w:szCs w:val="21"/>
        </w:rPr>
        <w:t>円（消費税</w:t>
      </w:r>
      <w:r w:rsidR="00F527A1">
        <w:rPr>
          <w:rFonts w:ascii="ＭＳ Ｐ明朝" w:eastAsia="ＭＳ Ｐ明朝" w:hAnsi="ＭＳ Ｐ明朝" w:hint="eastAsia"/>
          <w:color w:val="4B3A24"/>
          <w:sz w:val="21"/>
          <w:szCs w:val="21"/>
        </w:rPr>
        <w:t>別</w:t>
      </w:r>
      <w:r w:rsidRPr="000E78EA">
        <w:rPr>
          <w:rFonts w:ascii="ＭＳ Ｐ明朝" w:eastAsia="ＭＳ Ｐ明朝" w:hAnsi="ＭＳ Ｐ明朝"/>
          <w:color w:val="4B3A24"/>
          <w:sz w:val="21"/>
          <w:szCs w:val="21"/>
        </w:rPr>
        <w:t>）</w:t>
      </w:r>
      <w:r w:rsidR="00803131">
        <w:rPr>
          <w:rFonts w:ascii="ＭＳ Ｐ明朝" w:eastAsia="ＭＳ Ｐ明朝" w:hAnsi="ＭＳ Ｐ明朝"/>
          <w:color w:val="4B3A24"/>
          <w:sz w:val="21"/>
          <w:szCs w:val="21"/>
        </w:rPr>
        <w:br/>
      </w:r>
      <w:r w:rsidR="00803131">
        <w:rPr>
          <w:rFonts w:ascii="ＭＳ Ｐ明朝" w:eastAsia="ＭＳ Ｐ明朝" w:hAnsi="ＭＳ Ｐ明朝" w:hint="eastAsia"/>
          <w:color w:val="4B3A24"/>
          <w:sz w:val="21"/>
          <w:szCs w:val="21"/>
        </w:rPr>
        <w:t>２</w:t>
      </w:r>
      <w:r w:rsidR="00803131" w:rsidRPr="000E78EA">
        <w:rPr>
          <w:rFonts w:ascii="ＭＳ Ｐ明朝" w:eastAsia="ＭＳ Ｐ明朝" w:hAnsi="ＭＳ Ｐ明朝"/>
          <w:color w:val="4B3A24"/>
          <w:sz w:val="21"/>
          <w:szCs w:val="21"/>
        </w:rPr>
        <w:t>．</w:t>
      </w:r>
      <w:r w:rsidR="00E95C1A">
        <w:rPr>
          <w:rFonts w:ascii="ＭＳ Ｐ明朝" w:eastAsia="ＭＳ Ｐ明朝" w:hAnsi="ＭＳ Ｐ明朝" w:hint="eastAsia"/>
          <w:color w:val="4B3A24"/>
          <w:sz w:val="21"/>
          <w:szCs w:val="21"/>
        </w:rPr>
        <w:t>記帳、</w:t>
      </w:r>
      <w:r w:rsidR="00803131">
        <w:rPr>
          <w:rFonts w:ascii="ＭＳ Ｐ明朝" w:eastAsia="ＭＳ Ｐ明朝" w:hAnsi="ＭＳ Ｐ明朝" w:hint="eastAsia"/>
          <w:color w:val="4B3A24"/>
          <w:sz w:val="21"/>
          <w:szCs w:val="21"/>
        </w:rPr>
        <w:t>決算</w:t>
      </w:r>
      <w:r w:rsidR="00E95C1A">
        <w:rPr>
          <w:rFonts w:ascii="ＭＳ Ｐ明朝" w:eastAsia="ＭＳ Ｐ明朝" w:hAnsi="ＭＳ Ｐ明朝" w:hint="eastAsia"/>
          <w:color w:val="4B3A24"/>
          <w:sz w:val="21"/>
          <w:szCs w:val="21"/>
        </w:rPr>
        <w:t>書作成、確定申告</w:t>
      </w:r>
      <w:r w:rsidR="00803131">
        <w:rPr>
          <w:rFonts w:ascii="ＭＳ Ｐ明朝" w:eastAsia="ＭＳ Ｐ明朝" w:hAnsi="ＭＳ Ｐ明朝" w:hint="eastAsia"/>
          <w:color w:val="4B3A24"/>
          <w:sz w:val="21"/>
          <w:szCs w:val="21"/>
        </w:rPr>
        <w:t>報酬</w:t>
      </w:r>
      <w:r w:rsidR="00803131" w:rsidRPr="000E78EA">
        <w:rPr>
          <w:rFonts w:ascii="ＭＳ Ｐ明朝" w:eastAsia="ＭＳ Ｐ明朝" w:hAnsi="ＭＳ Ｐ明朝"/>
          <w:color w:val="4B3A24"/>
          <w:sz w:val="21"/>
          <w:szCs w:val="21"/>
        </w:rPr>
        <w:t xml:space="preserve">　</w:t>
      </w:r>
      <w:r w:rsidR="00803131">
        <w:rPr>
          <w:rFonts w:ascii="ＭＳ Ｐ明朝" w:eastAsia="ＭＳ Ｐ明朝" w:hAnsi="ＭＳ Ｐ明朝"/>
          <w:color w:val="4B3A24"/>
          <w:sz w:val="21"/>
          <w:szCs w:val="21"/>
        </w:rPr>
        <w:tab/>
      </w:r>
      <w:r w:rsidR="00803131">
        <w:rPr>
          <w:rFonts w:ascii="ＭＳ Ｐ明朝" w:eastAsia="ＭＳ Ｐ明朝" w:hAnsi="ＭＳ Ｐ明朝" w:hint="eastAsia"/>
          <w:color w:val="4B3A24"/>
          <w:sz w:val="21"/>
          <w:szCs w:val="21"/>
        </w:rPr>
        <w:t>年</w:t>
      </w:r>
      <w:r w:rsidR="00803131" w:rsidRPr="000E78EA">
        <w:rPr>
          <w:rFonts w:ascii="ＭＳ Ｐ明朝" w:eastAsia="ＭＳ Ｐ明朝" w:hAnsi="ＭＳ Ｐ明朝"/>
          <w:color w:val="4B3A24"/>
          <w:sz w:val="21"/>
          <w:szCs w:val="21"/>
        </w:rPr>
        <w:t>額　金</w:t>
      </w:r>
      <w:r w:rsidR="00E95C1A">
        <w:rPr>
          <w:rFonts w:ascii="ＭＳ Ｐ明朝" w:eastAsia="ＭＳ Ｐ明朝" w:hAnsi="ＭＳ Ｐ明朝" w:cs="ＭＳ 明朝"/>
          <w:color w:val="4B3A24"/>
          <w:sz w:val="21"/>
          <w:szCs w:val="21"/>
        </w:rPr>
        <w:t>27</w:t>
      </w:r>
      <w:r w:rsidR="00E95C1A">
        <w:rPr>
          <w:rFonts w:ascii="ＭＳ Ｐ明朝" w:eastAsia="ＭＳ Ｐ明朝" w:hAnsi="ＭＳ Ｐ明朝" w:cs="ＭＳ 明朝" w:hint="eastAsia"/>
          <w:color w:val="4B3A24"/>
          <w:sz w:val="21"/>
          <w:szCs w:val="21"/>
        </w:rPr>
        <w:t>0</w:t>
      </w:r>
      <w:r w:rsidR="00803131">
        <w:rPr>
          <w:rFonts w:ascii="ＭＳ Ｐ明朝" w:eastAsia="ＭＳ Ｐ明朝" w:hAnsi="ＭＳ Ｐ明朝" w:cs="ＭＳ 明朝" w:hint="eastAsia"/>
          <w:color w:val="4B3A24"/>
          <w:sz w:val="21"/>
          <w:szCs w:val="21"/>
        </w:rPr>
        <w:t>,000</w:t>
      </w:r>
      <w:r w:rsidR="00803131" w:rsidRPr="000E78EA">
        <w:rPr>
          <w:rFonts w:ascii="ＭＳ Ｐ明朝" w:eastAsia="ＭＳ Ｐ明朝" w:hAnsi="ＭＳ Ｐ明朝"/>
          <w:color w:val="4B3A24"/>
          <w:sz w:val="21"/>
          <w:szCs w:val="21"/>
        </w:rPr>
        <w:t>円（消費税</w:t>
      </w:r>
      <w:r w:rsidR="00803131">
        <w:rPr>
          <w:rFonts w:ascii="ＭＳ Ｐ明朝" w:eastAsia="ＭＳ Ｐ明朝" w:hAnsi="ＭＳ Ｐ明朝" w:hint="eastAsia"/>
          <w:color w:val="4B3A24"/>
          <w:sz w:val="21"/>
          <w:szCs w:val="21"/>
        </w:rPr>
        <w:t>別</w:t>
      </w:r>
      <w:r w:rsidR="00803131" w:rsidRPr="000E78EA">
        <w:rPr>
          <w:rFonts w:ascii="ＭＳ Ｐ明朝" w:eastAsia="ＭＳ Ｐ明朝" w:hAnsi="ＭＳ Ｐ明朝"/>
          <w:color w:val="4B3A24"/>
          <w:sz w:val="21"/>
          <w:szCs w:val="21"/>
        </w:rPr>
        <w:t>）</w:t>
      </w:r>
      <w:r w:rsidRPr="000E78EA">
        <w:rPr>
          <w:rFonts w:ascii="ＭＳ Ｐ明朝" w:eastAsia="ＭＳ Ｐ明朝" w:hAnsi="ＭＳ Ｐ明朝"/>
          <w:color w:val="4B3A24"/>
          <w:sz w:val="21"/>
          <w:szCs w:val="21"/>
        </w:rPr>
        <w:br/>
      </w:r>
      <w:r w:rsidR="00803131">
        <w:rPr>
          <w:rFonts w:ascii="ＭＳ Ｐ明朝" w:eastAsia="ＭＳ Ｐ明朝" w:hAnsi="ＭＳ Ｐ明朝" w:hint="eastAsia"/>
          <w:color w:val="4B3A24"/>
          <w:sz w:val="21"/>
          <w:szCs w:val="21"/>
        </w:rPr>
        <w:t>３</w:t>
      </w:r>
      <w:r w:rsidRPr="000E78EA">
        <w:rPr>
          <w:rFonts w:ascii="ＭＳ Ｐ明朝" w:eastAsia="ＭＳ Ｐ明朝" w:hAnsi="ＭＳ Ｐ明朝"/>
          <w:color w:val="4B3A24"/>
          <w:sz w:val="21"/>
          <w:szCs w:val="21"/>
        </w:rPr>
        <w:t>．</w:t>
      </w:r>
      <w:r w:rsidR="00803131">
        <w:rPr>
          <w:rFonts w:ascii="ＭＳ Ｐ明朝" w:eastAsia="ＭＳ Ｐ明朝" w:hAnsi="ＭＳ Ｐ明朝" w:hint="eastAsia"/>
          <w:color w:val="4B3A24"/>
          <w:sz w:val="21"/>
          <w:szCs w:val="21"/>
        </w:rPr>
        <w:t>年末調整、法定調書作成報酬</w:t>
      </w:r>
      <w:r w:rsidRPr="000E78EA">
        <w:rPr>
          <w:rFonts w:ascii="ＭＳ Ｐ明朝" w:eastAsia="ＭＳ Ｐ明朝" w:hAnsi="ＭＳ Ｐ明朝"/>
          <w:color w:val="4B3A24"/>
          <w:sz w:val="21"/>
          <w:szCs w:val="21"/>
        </w:rPr>
        <w:t xml:space="preserve">　</w:t>
      </w:r>
      <w:r w:rsidR="00E95C1A">
        <w:rPr>
          <w:rFonts w:ascii="ＭＳ Ｐ明朝" w:eastAsia="ＭＳ Ｐ明朝" w:hAnsi="ＭＳ Ｐ明朝"/>
          <w:color w:val="4B3A24"/>
          <w:sz w:val="21"/>
          <w:szCs w:val="21"/>
        </w:rPr>
        <w:tab/>
      </w:r>
      <w:r w:rsidRPr="000E78EA">
        <w:rPr>
          <w:rFonts w:ascii="ＭＳ Ｐ明朝" w:eastAsia="ＭＳ Ｐ明朝" w:hAnsi="ＭＳ Ｐ明朝"/>
          <w:color w:val="4B3A24"/>
          <w:sz w:val="21"/>
          <w:szCs w:val="21"/>
        </w:rPr>
        <w:t>年額　金</w:t>
      </w:r>
      <w:r w:rsidR="00E95C1A">
        <w:rPr>
          <w:rFonts w:ascii="ＭＳ Ｐ明朝" w:eastAsia="ＭＳ Ｐ明朝" w:hAnsi="ＭＳ Ｐ明朝" w:cs="ＭＳ 明朝"/>
          <w:color w:val="4B3A24"/>
          <w:sz w:val="21"/>
          <w:szCs w:val="21"/>
        </w:rPr>
        <w:t>40</w:t>
      </w:r>
      <w:r w:rsidR="00803131">
        <w:rPr>
          <w:rFonts w:ascii="ＭＳ Ｐ明朝" w:eastAsia="ＭＳ Ｐ明朝" w:hAnsi="ＭＳ Ｐ明朝" w:cs="ＭＳ 明朝" w:hint="eastAsia"/>
          <w:color w:val="4B3A24"/>
          <w:sz w:val="21"/>
          <w:szCs w:val="21"/>
        </w:rPr>
        <w:t>,000</w:t>
      </w:r>
      <w:r w:rsidRPr="000E78EA">
        <w:rPr>
          <w:rFonts w:ascii="ＭＳ Ｐ明朝" w:eastAsia="ＭＳ Ｐ明朝" w:hAnsi="ＭＳ Ｐ明朝"/>
          <w:color w:val="4B3A24"/>
          <w:sz w:val="21"/>
          <w:szCs w:val="21"/>
        </w:rPr>
        <w:t>円（消費税</w:t>
      </w:r>
      <w:r w:rsidR="00F527A1">
        <w:rPr>
          <w:rFonts w:ascii="ＭＳ Ｐ明朝" w:eastAsia="ＭＳ Ｐ明朝" w:hAnsi="ＭＳ Ｐ明朝" w:hint="eastAsia"/>
          <w:color w:val="4B3A24"/>
          <w:sz w:val="21"/>
          <w:szCs w:val="21"/>
        </w:rPr>
        <w:t>別</w:t>
      </w:r>
      <w:r w:rsidR="00803131">
        <w:rPr>
          <w:rFonts w:ascii="ＭＳ Ｐ明朝" w:eastAsia="ＭＳ Ｐ明朝" w:hAnsi="ＭＳ Ｐ明朝" w:hint="eastAsia"/>
          <w:color w:val="4B3A24"/>
          <w:sz w:val="21"/>
          <w:szCs w:val="21"/>
        </w:rPr>
        <w:t>）</w:t>
      </w:r>
      <w:r w:rsidR="008B5B3C">
        <w:rPr>
          <w:rFonts w:ascii="ＭＳ Ｐ明朝" w:eastAsia="ＭＳ Ｐ明朝" w:hAnsi="ＭＳ Ｐ明朝"/>
          <w:color w:val="4B3A24"/>
          <w:sz w:val="21"/>
          <w:szCs w:val="21"/>
        </w:rPr>
        <w:br/>
      </w:r>
      <w:r w:rsidR="008B5B3C">
        <w:rPr>
          <w:rFonts w:ascii="ＭＳ Ｐ明朝" w:eastAsia="ＭＳ Ｐ明朝" w:hAnsi="ＭＳ Ｐ明朝"/>
          <w:color w:val="4B3A24"/>
          <w:sz w:val="21"/>
          <w:szCs w:val="21"/>
        </w:rPr>
        <w:tab/>
      </w:r>
      <w:r w:rsidR="008B5B3C">
        <w:rPr>
          <w:rFonts w:ascii="ＭＳ Ｐ明朝" w:eastAsia="ＭＳ Ｐ明朝" w:hAnsi="ＭＳ Ｐ明朝"/>
          <w:color w:val="4B3A24"/>
          <w:sz w:val="21"/>
          <w:szCs w:val="21"/>
        </w:rPr>
        <w:tab/>
      </w:r>
      <w:r w:rsidR="008B5B3C">
        <w:rPr>
          <w:rFonts w:ascii="ＭＳ Ｐ明朝" w:eastAsia="ＭＳ Ｐ明朝" w:hAnsi="ＭＳ Ｐ明朝" w:hint="eastAsia"/>
          <w:color w:val="4B3A24"/>
          <w:sz w:val="21"/>
          <w:szCs w:val="21"/>
        </w:rPr>
        <w:tab/>
      </w:r>
      <w:r w:rsidR="008B5B3C">
        <w:rPr>
          <w:rFonts w:ascii="ＭＳ Ｐ明朝" w:eastAsia="ＭＳ Ｐ明朝" w:hAnsi="ＭＳ Ｐ明朝" w:hint="eastAsia"/>
          <w:color w:val="4B3A24"/>
          <w:sz w:val="21"/>
          <w:szCs w:val="21"/>
        </w:rPr>
        <w:tab/>
        <w:t xml:space="preserve">　　</w:t>
      </w:r>
      <w:r w:rsidR="00E95C1A">
        <w:rPr>
          <w:rFonts w:ascii="ＭＳ Ｐ明朝" w:eastAsia="ＭＳ Ｐ明朝" w:hAnsi="ＭＳ Ｐ明朝"/>
          <w:color w:val="4B3A24"/>
          <w:sz w:val="21"/>
          <w:szCs w:val="21"/>
        </w:rPr>
        <w:tab/>
      </w:r>
      <w:r w:rsidR="008B5B3C">
        <w:rPr>
          <w:rFonts w:ascii="ＭＳ Ｐ明朝" w:eastAsia="ＭＳ Ｐ明朝" w:hAnsi="ＭＳ Ｐ明朝" w:hint="eastAsia"/>
          <w:color w:val="4B3A24"/>
          <w:sz w:val="21"/>
          <w:szCs w:val="21"/>
        </w:rPr>
        <w:t>（</w:t>
      </w:r>
      <w:r w:rsidR="008B5B3C">
        <w:rPr>
          <w:rFonts w:ascii="ＭＳ Ｐ明朝" w:eastAsia="ＭＳ Ｐ明朝" w:hAnsi="ＭＳ Ｐ明朝" w:hint="eastAsia"/>
          <w:sz w:val="21"/>
          <w:szCs w:val="21"/>
        </w:rPr>
        <w:t>交通費、郵便費等の実費は別途</w:t>
      </w:r>
      <w:r w:rsidR="00030195">
        <w:rPr>
          <w:rFonts w:ascii="ＭＳ Ｐ明朝" w:eastAsia="ＭＳ Ｐ明朝" w:hAnsi="ＭＳ Ｐ明朝" w:hint="eastAsia"/>
          <w:sz w:val="21"/>
          <w:szCs w:val="21"/>
        </w:rPr>
        <w:t>の請求とする</w:t>
      </w:r>
      <w:r w:rsidR="00E95C1A">
        <w:rPr>
          <w:rFonts w:ascii="ＭＳ Ｐ明朝" w:eastAsia="ＭＳ Ｐ明朝" w:hAnsi="ＭＳ Ｐ明朝" w:hint="eastAsia"/>
          <w:color w:val="4B3A24"/>
          <w:sz w:val="21"/>
          <w:szCs w:val="21"/>
        </w:rPr>
        <w:t>）</w:t>
      </w:r>
      <w:r w:rsidR="00E95C1A">
        <w:rPr>
          <w:rFonts w:ascii="ＭＳ Ｐ明朝" w:eastAsia="ＭＳ Ｐ明朝" w:hAnsi="ＭＳ Ｐ明朝"/>
          <w:color w:val="4B3A24"/>
          <w:sz w:val="21"/>
          <w:szCs w:val="21"/>
        </w:rPr>
        <w:br/>
      </w:r>
      <w:r w:rsidR="00E95C1A">
        <w:rPr>
          <w:rFonts w:ascii="ＭＳ Ｐ明朝" w:eastAsia="ＭＳ Ｐ明朝" w:hAnsi="ＭＳ Ｐ明朝" w:hint="eastAsia"/>
          <w:color w:val="4B3A24"/>
          <w:sz w:val="21"/>
          <w:szCs w:val="21"/>
        </w:rPr>
        <w:t>なお、2023年4月期の記帳、決算書作成、確定申告報酬は年額150,000円（税別）とする。</w:t>
      </w:r>
    </w:p>
    <w:p w14:paraId="578F5C5A" w14:textId="77777777"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第5条（顧問報酬の支払時期及び支払方法）</w:t>
      </w:r>
      <w:r w:rsidRPr="000E78EA">
        <w:rPr>
          <w:rFonts w:ascii="ＭＳ Ｐ明朝" w:eastAsia="ＭＳ Ｐ明朝" w:hAnsi="ＭＳ Ｐ明朝"/>
          <w:color w:val="4B3A24"/>
          <w:sz w:val="21"/>
          <w:szCs w:val="21"/>
        </w:rPr>
        <w:br/>
        <w:t>当該業務に関する報酬は、請求書到着日より14日以内に支払うものとする。</w:t>
      </w:r>
    </w:p>
    <w:p w14:paraId="31D6D485" w14:textId="22A03D45"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第6条（資料の作成及び提供）</w:t>
      </w:r>
      <w:r w:rsidRPr="000E78EA">
        <w:rPr>
          <w:rFonts w:ascii="ＭＳ Ｐ明朝" w:eastAsia="ＭＳ Ｐ明朝" w:hAnsi="ＭＳ Ｐ明朝"/>
          <w:color w:val="4B3A24"/>
          <w:sz w:val="21"/>
          <w:szCs w:val="21"/>
        </w:rPr>
        <w:br/>
      </w:r>
      <w:r w:rsidR="00C2088D">
        <w:rPr>
          <w:rFonts w:ascii="ＭＳ Ｐ明朝" w:eastAsia="ＭＳ Ｐ明朝" w:hAnsi="ＭＳ Ｐ明朝" w:hint="eastAsia"/>
          <w:color w:val="4B3A24"/>
          <w:sz w:val="21"/>
          <w:szCs w:val="21"/>
        </w:rPr>
        <w:t>１.</w:t>
      </w:r>
      <w:r w:rsidR="00C2088D">
        <w:rPr>
          <w:rFonts w:ascii="ＭＳ Ｐ明朝" w:eastAsia="ＭＳ Ｐ明朝" w:hAnsi="ＭＳ Ｐ明朝"/>
          <w:color w:val="4B3A24"/>
          <w:sz w:val="21"/>
          <w:szCs w:val="21"/>
        </w:rPr>
        <w:t xml:space="preserve"> </w:t>
      </w:r>
      <w:r w:rsidRPr="000E78EA">
        <w:rPr>
          <w:rFonts w:ascii="ＭＳ Ｐ明朝" w:eastAsia="ＭＳ Ｐ明朝" w:hAnsi="ＭＳ Ｐ明朝"/>
          <w:color w:val="4B3A24"/>
          <w:sz w:val="21"/>
          <w:szCs w:val="21"/>
        </w:rPr>
        <w:t>甲は委嘱業務の遂行に必要な説明、書類、記録、その他の資料（以下、「資料」という）を十分な時間的余裕を持って乙に提供しなければならない。</w:t>
      </w:r>
      <w:r w:rsidRPr="000E78EA">
        <w:rPr>
          <w:rFonts w:ascii="ＭＳ Ｐ明朝" w:eastAsia="ＭＳ Ｐ明朝" w:hAnsi="ＭＳ Ｐ明朝"/>
          <w:color w:val="4B3A24"/>
          <w:sz w:val="21"/>
          <w:szCs w:val="21"/>
        </w:rPr>
        <w:br/>
        <w:t>２．甲は乙の請求があった場合、遅滞なく資料を作成しなければなら</w:t>
      </w:r>
      <w:r w:rsidR="00810C20">
        <w:rPr>
          <w:rFonts w:ascii="ＭＳ Ｐ明朝" w:eastAsia="ＭＳ Ｐ明朝" w:hAnsi="ＭＳ Ｐ明朝" w:hint="eastAsia"/>
          <w:color w:val="4B3A24"/>
          <w:sz w:val="21"/>
          <w:szCs w:val="21"/>
        </w:rPr>
        <w:t>な</w:t>
      </w:r>
      <w:r w:rsidRPr="000E78EA">
        <w:rPr>
          <w:rFonts w:ascii="ＭＳ Ｐ明朝" w:eastAsia="ＭＳ Ｐ明朝" w:hAnsi="ＭＳ Ｐ明朝"/>
          <w:color w:val="4B3A24"/>
          <w:sz w:val="21"/>
          <w:szCs w:val="21"/>
        </w:rPr>
        <w:t>い。</w:t>
      </w:r>
      <w:r w:rsidRPr="000E78EA">
        <w:rPr>
          <w:rFonts w:ascii="ＭＳ Ｐ明朝" w:eastAsia="ＭＳ Ｐ明朝" w:hAnsi="ＭＳ Ｐ明朝"/>
          <w:color w:val="4B3A24"/>
          <w:sz w:val="21"/>
          <w:szCs w:val="21"/>
        </w:rPr>
        <w:br/>
        <w:t>３．資料の不足、不備</w:t>
      </w:r>
      <w:r w:rsidR="00F527A1">
        <w:rPr>
          <w:rFonts w:ascii="ＭＳ Ｐ明朝" w:eastAsia="ＭＳ Ｐ明朝" w:hAnsi="ＭＳ Ｐ明朝" w:hint="eastAsia"/>
          <w:color w:val="4B3A24"/>
          <w:sz w:val="21"/>
          <w:szCs w:val="21"/>
        </w:rPr>
        <w:t>等</w:t>
      </w:r>
      <w:r w:rsidRPr="000E78EA">
        <w:rPr>
          <w:rFonts w:ascii="ＭＳ Ｐ明朝" w:eastAsia="ＭＳ Ｐ明朝" w:hAnsi="ＭＳ Ｐ明朝"/>
          <w:color w:val="4B3A24"/>
          <w:sz w:val="21"/>
          <w:szCs w:val="21"/>
        </w:rPr>
        <w:t>に起因する不利益は甲の責任とする。</w:t>
      </w:r>
      <w:r w:rsidRPr="000E78EA">
        <w:rPr>
          <w:rFonts w:ascii="ＭＳ Ｐ明朝" w:eastAsia="ＭＳ Ｐ明朝" w:hAnsi="ＭＳ Ｐ明朝"/>
          <w:color w:val="4B3A24"/>
          <w:sz w:val="21"/>
          <w:szCs w:val="21"/>
        </w:rPr>
        <w:br/>
        <w:t>４．貴社から提供された資料についての正確性については検証しない。</w:t>
      </w:r>
    </w:p>
    <w:p w14:paraId="19A3B468" w14:textId="77777777"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第7条（事前通知）</w:t>
      </w:r>
      <w:r w:rsidRPr="000E78EA">
        <w:rPr>
          <w:rFonts w:ascii="ＭＳ Ｐ明朝" w:eastAsia="ＭＳ Ｐ明朝" w:hAnsi="ＭＳ Ｐ明朝"/>
          <w:color w:val="4B3A24"/>
          <w:sz w:val="21"/>
          <w:szCs w:val="21"/>
        </w:rPr>
        <w:br/>
        <w:t>甲は、甲の事業活動のうち、会社の財産、経営成績、納税額に大きな影響を与える行為（建物の建設、設備</w:t>
      </w:r>
      <w:r w:rsidRPr="000E78EA">
        <w:rPr>
          <w:rFonts w:ascii="ＭＳ Ｐ明朝" w:eastAsia="ＭＳ Ｐ明朝" w:hAnsi="ＭＳ Ｐ明朝"/>
          <w:color w:val="4B3A24"/>
          <w:sz w:val="21"/>
          <w:szCs w:val="21"/>
        </w:rPr>
        <w:lastRenderedPageBreak/>
        <w:t>購入などの多額の設備投資、役員の報酬等の変更、役員の変更、株主の異動等）をする場合には、事前に乙に通知しなければならない。</w:t>
      </w:r>
    </w:p>
    <w:p w14:paraId="384CB533" w14:textId="208FA6AC"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w:t>
      </w:r>
      <w:r w:rsidR="00C2088D">
        <w:rPr>
          <w:rFonts w:ascii="ＭＳ Ｐ明朝" w:eastAsia="ＭＳ Ｐ明朝" w:hAnsi="ＭＳ Ｐ明朝" w:hint="eastAsia"/>
          <w:color w:val="4B3A24"/>
          <w:sz w:val="21"/>
          <w:szCs w:val="21"/>
        </w:rPr>
        <w:t>8</w:t>
      </w:r>
      <w:r w:rsidRPr="000E78EA">
        <w:rPr>
          <w:rFonts w:ascii="ＭＳ Ｐ明朝" w:eastAsia="ＭＳ Ｐ明朝" w:hAnsi="ＭＳ Ｐ明朝"/>
          <w:color w:val="4B3A24"/>
          <w:sz w:val="21"/>
          <w:szCs w:val="21"/>
        </w:rPr>
        <w:t>条（守秘義務）</w:t>
      </w:r>
      <w:r w:rsidRPr="000E78EA">
        <w:rPr>
          <w:rFonts w:ascii="ＭＳ Ｐ明朝" w:eastAsia="ＭＳ Ｐ明朝" w:hAnsi="ＭＳ Ｐ明朝"/>
          <w:color w:val="4B3A24"/>
          <w:sz w:val="21"/>
          <w:szCs w:val="21"/>
        </w:rPr>
        <w:br/>
        <w:t>乙は、甲及び信用、名誉を損なう恐れのある情報及び本契約による顧問業務に関連して知り得た情報について、甲の承諾なしに第三者に開示または漏えいしてはならない。</w:t>
      </w:r>
    </w:p>
    <w:p w14:paraId="71D040F0" w14:textId="1E2F7413"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w:t>
      </w:r>
      <w:r w:rsidR="00C2088D">
        <w:rPr>
          <w:rFonts w:ascii="ＭＳ Ｐ明朝" w:eastAsia="ＭＳ Ｐ明朝" w:hAnsi="ＭＳ Ｐ明朝"/>
          <w:color w:val="4B3A24"/>
          <w:sz w:val="21"/>
          <w:szCs w:val="21"/>
        </w:rPr>
        <w:t>9</w:t>
      </w:r>
      <w:r w:rsidRPr="000E78EA">
        <w:rPr>
          <w:rFonts w:ascii="ＭＳ Ｐ明朝" w:eastAsia="ＭＳ Ｐ明朝" w:hAnsi="ＭＳ Ｐ明朝"/>
          <w:color w:val="4B3A24"/>
          <w:sz w:val="21"/>
          <w:szCs w:val="21"/>
        </w:rPr>
        <w:t>条（損害賠償）</w:t>
      </w:r>
      <w:r w:rsidRPr="000E78EA">
        <w:rPr>
          <w:rFonts w:ascii="ＭＳ Ｐ明朝" w:eastAsia="ＭＳ Ｐ明朝" w:hAnsi="ＭＳ Ｐ明朝"/>
          <w:color w:val="4B3A24"/>
          <w:sz w:val="21"/>
          <w:szCs w:val="21"/>
        </w:rPr>
        <w:br/>
        <w:t>乙は、乙の業務の遂行に重過失があった場合に限り、債務不履行により甲に与えた損害を賠償するものとする。ただし、</w:t>
      </w:r>
      <w:r w:rsidR="00810C20">
        <w:rPr>
          <w:rFonts w:ascii="ＭＳ Ｐ明朝" w:eastAsia="ＭＳ Ｐ明朝" w:hAnsi="ＭＳ Ｐ明朝" w:hint="eastAsia"/>
          <w:color w:val="4B3A24"/>
          <w:sz w:val="21"/>
          <w:szCs w:val="21"/>
        </w:rPr>
        <w:t>乙</w:t>
      </w:r>
      <w:r w:rsidRPr="000E78EA">
        <w:rPr>
          <w:rFonts w:ascii="ＭＳ Ｐ明朝" w:eastAsia="ＭＳ Ｐ明朝" w:hAnsi="ＭＳ Ｐ明朝"/>
          <w:color w:val="4B3A24"/>
          <w:sz w:val="21"/>
          <w:szCs w:val="21"/>
        </w:rPr>
        <w:t>が負う損害賠償の範囲は本契約の報酬年額を限度とする。</w:t>
      </w:r>
      <w:r w:rsidRPr="000E78EA">
        <w:rPr>
          <w:rFonts w:ascii="ＭＳ Ｐ明朝" w:eastAsia="ＭＳ Ｐ明朝" w:hAnsi="ＭＳ Ｐ明朝"/>
          <w:color w:val="4B3A24"/>
          <w:sz w:val="21"/>
          <w:szCs w:val="21"/>
        </w:rPr>
        <w:br/>
        <w:t>なお、いずれの当事者も特別損害、間接的損害および懲罰的損害ならびに現実化していない損失（逸失利益又は預貯金</w:t>
      </w:r>
      <w:r w:rsidR="00F147B8">
        <w:rPr>
          <w:rFonts w:ascii="ＭＳ Ｐ明朝" w:eastAsia="ＭＳ Ｐ明朝" w:hAnsi="ＭＳ Ｐ明朝" w:hint="eastAsia"/>
          <w:color w:val="4B3A24"/>
          <w:sz w:val="21"/>
          <w:szCs w:val="21"/>
        </w:rPr>
        <w:t>機会</w:t>
      </w:r>
      <w:r w:rsidRPr="000E78EA">
        <w:rPr>
          <w:rFonts w:ascii="ＭＳ Ｐ明朝" w:eastAsia="ＭＳ Ｐ明朝" w:hAnsi="ＭＳ Ｐ明朝"/>
          <w:color w:val="4B3A24"/>
          <w:sz w:val="21"/>
          <w:szCs w:val="21"/>
        </w:rPr>
        <w:t>および事業機会の損失も含む）を賠償する責任は負わないものとする。</w:t>
      </w:r>
    </w:p>
    <w:p w14:paraId="5D58281A" w14:textId="6BBBB984"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第1</w:t>
      </w:r>
      <w:r w:rsidR="00C2088D">
        <w:rPr>
          <w:rFonts w:ascii="ＭＳ Ｐ明朝" w:eastAsia="ＭＳ Ｐ明朝" w:hAnsi="ＭＳ Ｐ明朝"/>
          <w:color w:val="4B3A24"/>
          <w:sz w:val="21"/>
          <w:szCs w:val="21"/>
        </w:rPr>
        <w:t>0</w:t>
      </w:r>
      <w:r w:rsidRPr="000E78EA">
        <w:rPr>
          <w:rFonts w:ascii="ＭＳ Ｐ明朝" w:eastAsia="ＭＳ Ｐ明朝" w:hAnsi="ＭＳ Ｐ明朝"/>
          <w:color w:val="4B3A24"/>
          <w:sz w:val="21"/>
          <w:szCs w:val="21"/>
        </w:rPr>
        <w:t>条（契約期間及び解禁）</w:t>
      </w:r>
      <w:r w:rsidRPr="000E78EA">
        <w:rPr>
          <w:rFonts w:ascii="ＭＳ Ｐ明朝" w:eastAsia="ＭＳ Ｐ明朝" w:hAnsi="ＭＳ Ｐ明朝"/>
          <w:color w:val="4B3A24"/>
          <w:sz w:val="21"/>
          <w:szCs w:val="21"/>
        </w:rPr>
        <w:br/>
        <w:t>本契約期間は、当該契約の締結日から</w:t>
      </w:r>
      <w:r w:rsidR="00BC0277">
        <w:rPr>
          <w:rFonts w:ascii="ＭＳ Ｐ明朝" w:eastAsia="ＭＳ Ｐ明朝" w:hAnsi="ＭＳ Ｐ明朝" w:hint="eastAsia"/>
          <w:color w:val="4B3A24"/>
          <w:sz w:val="21"/>
          <w:szCs w:val="21"/>
        </w:rPr>
        <w:t>202</w:t>
      </w:r>
      <w:r w:rsidR="00E95C1A">
        <w:rPr>
          <w:rFonts w:ascii="ＭＳ Ｐ明朝" w:eastAsia="ＭＳ Ｐ明朝" w:hAnsi="ＭＳ Ｐ明朝" w:hint="eastAsia"/>
          <w:color w:val="4B3A24"/>
          <w:sz w:val="21"/>
          <w:szCs w:val="21"/>
        </w:rPr>
        <w:t>４</w:t>
      </w:r>
      <w:r w:rsidRPr="000E78EA">
        <w:rPr>
          <w:rFonts w:ascii="ＭＳ Ｐ明朝" w:eastAsia="ＭＳ Ｐ明朝" w:hAnsi="ＭＳ Ｐ明朝"/>
          <w:color w:val="4B3A24"/>
          <w:sz w:val="21"/>
          <w:szCs w:val="21"/>
        </w:rPr>
        <w:t>年</w:t>
      </w:r>
      <w:r w:rsidR="00E95C1A">
        <w:rPr>
          <w:rFonts w:ascii="ＭＳ Ｐ明朝" w:eastAsia="ＭＳ Ｐ明朝" w:hAnsi="ＭＳ Ｐ明朝" w:cs="ＭＳ 明朝" w:hint="eastAsia"/>
          <w:color w:val="4B3A24"/>
          <w:sz w:val="21"/>
          <w:szCs w:val="21"/>
        </w:rPr>
        <w:t>４</w:t>
      </w:r>
      <w:r w:rsidRPr="000E78EA">
        <w:rPr>
          <w:rFonts w:ascii="ＭＳ Ｐ明朝" w:eastAsia="ＭＳ Ｐ明朝" w:hAnsi="ＭＳ Ｐ明朝"/>
          <w:color w:val="4B3A24"/>
          <w:sz w:val="21"/>
          <w:szCs w:val="21"/>
        </w:rPr>
        <w:t>月期に係る申告書提出日までとする。</w:t>
      </w:r>
      <w:r w:rsidRPr="000E78EA">
        <w:rPr>
          <w:rFonts w:ascii="ＭＳ Ｐ明朝" w:eastAsia="ＭＳ Ｐ明朝" w:hAnsi="ＭＳ Ｐ明朝"/>
          <w:color w:val="4B3A24"/>
          <w:sz w:val="21"/>
          <w:szCs w:val="21"/>
        </w:rPr>
        <w:br/>
        <w:t>ただし、同期間終了の1か月前までに、いずれか一方からの相手方に対し、本契約を延長しないという旨の意思表示がない限り、自動的に1年間延長されるものとし、以後もその例による。</w:t>
      </w:r>
    </w:p>
    <w:p w14:paraId="1A076376" w14:textId="5DBA8C4E"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第1</w:t>
      </w:r>
      <w:r w:rsidR="00C2088D">
        <w:rPr>
          <w:rFonts w:ascii="ＭＳ Ｐ明朝" w:eastAsia="ＭＳ Ｐ明朝" w:hAnsi="ＭＳ Ｐ明朝"/>
          <w:color w:val="4B3A24"/>
          <w:sz w:val="21"/>
          <w:szCs w:val="21"/>
        </w:rPr>
        <w:t>1</w:t>
      </w:r>
      <w:r w:rsidRPr="000E78EA">
        <w:rPr>
          <w:rFonts w:ascii="ＭＳ Ｐ明朝" w:eastAsia="ＭＳ Ｐ明朝" w:hAnsi="ＭＳ Ｐ明朝"/>
          <w:color w:val="4B3A24"/>
          <w:sz w:val="21"/>
          <w:szCs w:val="21"/>
        </w:rPr>
        <w:t>条（信義則）</w:t>
      </w:r>
      <w:r w:rsidRPr="000E78EA">
        <w:rPr>
          <w:rFonts w:ascii="ＭＳ Ｐ明朝" w:eastAsia="ＭＳ Ｐ明朝" w:hAnsi="ＭＳ Ｐ明朝"/>
          <w:color w:val="4B3A24"/>
          <w:sz w:val="21"/>
          <w:szCs w:val="21"/>
        </w:rPr>
        <w:br/>
        <w:t>甲乙両者は、信義を重んじ、誠実にこの契約を履行し、甲の社業発展に努めなければならない。</w:t>
      </w:r>
    </w:p>
    <w:p w14:paraId="287F5C91" w14:textId="5F97D820" w:rsidR="00F4265F" w:rsidRPr="000E78EA" w:rsidRDefault="00F4265F" w:rsidP="000E78EA">
      <w:pPr>
        <w:pStyle w:val="Web"/>
        <w:shd w:val="clear" w:color="auto" w:fill="FFFFFF"/>
        <w:spacing w:before="0" w:beforeAutospacing="0" w:after="240" w:afterAutospacing="0"/>
        <w:ind w:leftChars="-135" w:left="-283" w:rightChars="-270" w:right="-567"/>
        <w:rPr>
          <w:rFonts w:ascii="ＭＳ Ｐ明朝" w:eastAsia="ＭＳ Ｐ明朝" w:hAnsi="ＭＳ Ｐ明朝"/>
          <w:color w:val="4B3A24"/>
          <w:sz w:val="21"/>
          <w:szCs w:val="21"/>
        </w:rPr>
      </w:pPr>
      <w:r w:rsidRPr="000E78EA">
        <w:rPr>
          <w:rFonts w:ascii="ＭＳ Ｐ明朝" w:eastAsia="ＭＳ Ｐ明朝" w:hAnsi="ＭＳ Ｐ明朝"/>
          <w:color w:val="4B3A24"/>
          <w:sz w:val="21"/>
          <w:szCs w:val="21"/>
        </w:rPr>
        <w:t>第1</w:t>
      </w:r>
      <w:r w:rsidR="00C2088D">
        <w:rPr>
          <w:rFonts w:ascii="ＭＳ Ｐ明朝" w:eastAsia="ＭＳ Ｐ明朝" w:hAnsi="ＭＳ Ｐ明朝"/>
          <w:color w:val="4B3A24"/>
          <w:sz w:val="21"/>
          <w:szCs w:val="21"/>
        </w:rPr>
        <w:t>2</w:t>
      </w:r>
      <w:r w:rsidRPr="000E78EA">
        <w:rPr>
          <w:rFonts w:ascii="ＭＳ Ｐ明朝" w:eastAsia="ＭＳ Ｐ明朝" w:hAnsi="ＭＳ Ｐ明朝"/>
          <w:color w:val="4B3A24"/>
          <w:sz w:val="21"/>
          <w:szCs w:val="21"/>
        </w:rPr>
        <w:t>条（疑義等の決定）</w:t>
      </w:r>
      <w:r w:rsidRPr="000E78EA">
        <w:rPr>
          <w:rFonts w:ascii="ＭＳ Ｐ明朝" w:eastAsia="ＭＳ Ｐ明朝" w:hAnsi="ＭＳ Ｐ明朝"/>
          <w:color w:val="4B3A24"/>
          <w:sz w:val="21"/>
          <w:szCs w:val="21"/>
        </w:rPr>
        <w:br/>
        <w:t>この契約に定めのない事項及びこの契約に関し疑義が生じた時は、甲と乙とが協議して定めるものとする。</w:t>
      </w:r>
      <w:r w:rsidRPr="000E78EA">
        <w:rPr>
          <w:rFonts w:ascii="ＭＳ Ｐ明朝" w:eastAsia="ＭＳ Ｐ明朝" w:hAnsi="ＭＳ Ｐ明朝"/>
          <w:color w:val="4B3A24"/>
          <w:sz w:val="21"/>
          <w:szCs w:val="21"/>
        </w:rPr>
        <w:br/>
        <w:t>この契約締結の証として、本書2通を作成し、甲乙記名押印の上、各自その1通を保有するものとする。</w:t>
      </w:r>
    </w:p>
    <w:p w14:paraId="5A575C76" w14:textId="0B045BAF" w:rsidR="002A5D89" w:rsidRPr="000E78EA" w:rsidRDefault="00000000" w:rsidP="000E78EA">
      <w:pPr>
        <w:ind w:leftChars="-135" w:left="-283" w:rightChars="-270" w:right="-567"/>
        <w:rPr>
          <w:rFonts w:ascii="ＭＳ Ｐ明朝" w:eastAsia="ＭＳ Ｐ明朝" w:hAnsi="ＭＳ Ｐ明朝"/>
          <w:szCs w:val="21"/>
        </w:rPr>
      </w:pPr>
    </w:p>
    <w:p w14:paraId="68C5B6B9" w14:textId="0ED6BA49" w:rsidR="000E78EA" w:rsidRDefault="000E78EA" w:rsidP="00A31160">
      <w:pPr>
        <w:ind w:leftChars="-135" w:left="-283" w:rightChars="-270" w:right="-567"/>
        <w:jc w:val="right"/>
        <w:rPr>
          <w:rFonts w:ascii="ＭＳ Ｐ明朝" w:eastAsia="ＭＳ Ｐ明朝" w:hAnsi="ＭＳ Ｐ明朝"/>
          <w:szCs w:val="21"/>
        </w:rPr>
      </w:pPr>
      <w:r w:rsidRPr="000E78EA">
        <w:rPr>
          <w:rFonts w:ascii="ＭＳ Ｐ明朝" w:eastAsia="ＭＳ Ｐ明朝" w:hAnsi="ＭＳ Ｐ明朝"/>
          <w:szCs w:val="21"/>
        </w:rPr>
        <w:tab/>
      </w:r>
      <w:r w:rsidRPr="000E78EA">
        <w:rPr>
          <w:rFonts w:ascii="ＭＳ Ｐ明朝" w:eastAsia="ＭＳ Ｐ明朝" w:hAnsi="ＭＳ Ｐ明朝" w:hint="eastAsia"/>
          <w:szCs w:val="21"/>
        </w:rPr>
        <w:t>年　　月　　日</w:t>
      </w:r>
    </w:p>
    <w:p w14:paraId="078A993F" w14:textId="77777777" w:rsidR="000E78EA" w:rsidRDefault="000E78EA" w:rsidP="000E78EA">
      <w:pPr>
        <w:ind w:leftChars="-135" w:left="-283" w:rightChars="-270" w:right="-567"/>
        <w:rPr>
          <w:rFonts w:ascii="ＭＳ Ｐ明朝" w:eastAsia="ＭＳ Ｐ明朝" w:hAnsi="ＭＳ Ｐ明朝"/>
          <w:szCs w:val="21"/>
        </w:rPr>
      </w:pPr>
    </w:p>
    <w:p w14:paraId="5A844771" w14:textId="03FFCDE6" w:rsidR="000E78EA" w:rsidRPr="000E78EA" w:rsidRDefault="000E78EA" w:rsidP="000E78EA">
      <w:pPr>
        <w:ind w:leftChars="265" w:left="556" w:rightChars="-270" w:right="-567" w:firstLine="3130"/>
        <w:rPr>
          <w:rFonts w:ascii="ＭＳ Ｐ明朝" w:eastAsia="ＭＳ Ｐ明朝" w:hAnsi="ＭＳ Ｐ明朝"/>
          <w:szCs w:val="21"/>
        </w:rPr>
      </w:pPr>
      <w:r w:rsidRPr="000E78EA">
        <w:rPr>
          <w:rFonts w:ascii="ＭＳ Ｐ明朝" w:eastAsia="ＭＳ Ｐ明朝" w:hAnsi="ＭＳ Ｐ明朝" w:hint="eastAsia"/>
          <w:szCs w:val="21"/>
        </w:rPr>
        <w:t>（甲）</w:t>
      </w:r>
    </w:p>
    <w:p w14:paraId="186CC6C5" w14:textId="2012277E" w:rsidR="000E78EA" w:rsidRPr="000E78EA" w:rsidRDefault="000E78EA" w:rsidP="000E78EA">
      <w:pPr>
        <w:ind w:leftChars="-135" w:left="-283" w:rightChars="-270" w:right="-567"/>
        <w:rPr>
          <w:rFonts w:ascii="ＭＳ Ｐ明朝" w:eastAsia="ＭＳ Ｐ明朝" w:hAnsi="ＭＳ Ｐ明朝"/>
          <w:szCs w:val="21"/>
        </w:rPr>
      </w:pPr>
    </w:p>
    <w:p w14:paraId="7381E1E4" w14:textId="58C3CEDA" w:rsidR="000E78EA" w:rsidRPr="000E78EA" w:rsidRDefault="000E78EA" w:rsidP="000E78EA">
      <w:pPr>
        <w:ind w:leftChars="-135" w:left="-283" w:rightChars="-270" w:right="-567"/>
        <w:rPr>
          <w:rFonts w:ascii="ＭＳ Ｐ明朝" w:eastAsia="ＭＳ Ｐ明朝" w:hAnsi="ＭＳ Ｐ明朝"/>
          <w:szCs w:val="21"/>
        </w:rPr>
      </w:pPr>
    </w:p>
    <w:p w14:paraId="6C1CE959" w14:textId="77777777" w:rsidR="000E78EA" w:rsidRDefault="000E78EA" w:rsidP="000E78EA">
      <w:pPr>
        <w:ind w:leftChars="-135" w:left="-283" w:rightChars="-270" w:right="-567"/>
        <w:jc w:val="right"/>
        <w:rPr>
          <w:rFonts w:ascii="ＭＳ Ｐ明朝" w:eastAsia="ＭＳ Ｐ明朝" w:hAnsi="ＭＳ Ｐ明朝"/>
          <w:szCs w:val="21"/>
        </w:rPr>
      </w:pPr>
    </w:p>
    <w:p w14:paraId="6E092A45" w14:textId="77777777" w:rsidR="000E78EA" w:rsidRDefault="000E78EA" w:rsidP="000E78EA">
      <w:pPr>
        <w:ind w:leftChars="-135" w:left="-283" w:rightChars="-270" w:right="-567"/>
        <w:jc w:val="right"/>
        <w:rPr>
          <w:rFonts w:ascii="ＭＳ Ｐ明朝" w:eastAsia="ＭＳ Ｐ明朝" w:hAnsi="ＭＳ Ｐ明朝"/>
          <w:szCs w:val="21"/>
        </w:rPr>
      </w:pPr>
    </w:p>
    <w:p w14:paraId="673CEE92" w14:textId="77777777" w:rsidR="000E78EA" w:rsidRDefault="000E78EA" w:rsidP="000E78EA">
      <w:pPr>
        <w:ind w:leftChars="-135" w:left="-283" w:rightChars="-270" w:right="-567"/>
        <w:jc w:val="right"/>
        <w:rPr>
          <w:rFonts w:ascii="ＭＳ Ｐ明朝" w:eastAsia="ＭＳ Ｐ明朝" w:hAnsi="ＭＳ Ｐ明朝"/>
          <w:szCs w:val="21"/>
        </w:rPr>
      </w:pPr>
    </w:p>
    <w:p w14:paraId="6AE3781B" w14:textId="5B4D0DC9" w:rsidR="000E78EA" w:rsidRDefault="000E78EA" w:rsidP="00EA7D7A">
      <w:pPr>
        <w:wordWrap w:val="0"/>
        <w:ind w:leftChars="-135" w:left="-283" w:rightChars="-270" w:right="-567"/>
        <w:jc w:val="right"/>
        <w:rPr>
          <w:rFonts w:ascii="ＭＳ Ｐ明朝" w:eastAsia="ＭＳ Ｐ明朝" w:hAnsi="ＭＳ Ｐ明朝"/>
          <w:szCs w:val="21"/>
        </w:rPr>
      </w:pPr>
      <w:r w:rsidRPr="000E78EA">
        <w:rPr>
          <w:rFonts w:ascii="ＭＳ Ｐ明朝" w:eastAsia="ＭＳ Ｐ明朝" w:hAnsi="ＭＳ Ｐ明朝" w:hint="eastAsia"/>
          <w:szCs w:val="21"/>
        </w:rPr>
        <w:t xml:space="preserve">（乙）　</w:t>
      </w:r>
      <w:r w:rsidR="00EA7D7A">
        <w:rPr>
          <w:rFonts w:ascii="ＭＳ Ｐ明朝" w:eastAsia="ＭＳ Ｐ明朝" w:hAnsi="ＭＳ Ｐ明朝" w:hint="eastAsia"/>
          <w:szCs w:val="21"/>
        </w:rPr>
        <w:t xml:space="preserve">　　　　　　　　　　　　　　　　　　　　　　　　　　　　　　　　　　</w:t>
      </w:r>
    </w:p>
    <w:p w14:paraId="5542C3F0" w14:textId="77777777" w:rsidR="000E78EA" w:rsidRPr="000E78EA" w:rsidRDefault="000E78EA" w:rsidP="000E78EA">
      <w:pPr>
        <w:ind w:leftChars="-135" w:left="-283" w:rightChars="-270" w:right="-567"/>
        <w:jc w:val="right"/>
        <w:rPr>
          <w:rFonts w:ascii="ＭＳ Ｐ明朝" w:eastAsia="ＭＳ Ｐ明朝" w:hAnsi="ＭＳ Ｐ明朝"/>
          <w:szCs w:val="21"/>
        </w:rPr>
      </w:pPr>
    </w:p>
    <w:p w14:paraId="43B75A99" w14:textId="2DF0B848" w:rsidR="000E78EA" w:rsidRPr="000E78EA" w:rsidRDefault="000E78EA" w:rsidP="000E78EA">
      <w:pPr>
        <w:ind w:leftChars="-135" w:left="-283" w:rightChars="-270" w:right="-567"/>
        <w:jc w:val="right"/>
        <w:rPr>
          <w:rFonts w:ascii="ＭＳ Ｐ明朝" w:eastAsia="ＭＳ Ｐ明朝" w:hAnsi="ＭＳ Ｐ明朝"/>
          <w:szCs w:val="21"/>
        </w:rPr>
      </w:pPr>
      <w:r w:rsidRPr="000E78EA">
        <w:rPr>
          <w:rFonts w:ascii="ＭＳ Ｐ明朝" w:eastAsia="ＭＳ Ｐ明朝" w:hAnsi="ＭＳ Ｐ明朝"/>
          <w:szCs w:val="21"/>
        </w:rPr>
        <w:tab/>
      </w:r>
    </w:p>
    <w:sectPr w:rsidR="000E78EA" w:rsidRPr="000E78EA" w:rsidSect="00F4265F">
      <w:pgSz w:w="11906" w:h="16838"/>
      <w:pgMar w:top="1418" w:right="1701" w:bottom="1135"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CC734" w14:textId="77777777" w:rsidR="00D00B89" w:rsidRDefault="00D00B89" w:rsidP="00803131">
      <w:r>
        <w:separator/>
      </w:r>
    </w:p>
  </w:endnote>
  <w:endnote w:type="continuationSeparator" w:id="0">
    <w:p w14:paraId="3D4B0F65" w14:textId="77777777" w:rsidR="00D00B89" w:rsidRDefault="00D00B89" w:rsidP="00803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90DD1" w14:textId="77777777" w:rsidR="00D00B89" w:rsidRDefault="00D00B89" w:rsidP="00803131">
      <w:r>
        <w:separator/>
      </w:r>
    </w:p>
  </w:footnote>
  <w:footnote w:type="continuationSeparator" w:id="0">
    <w:p w14:paraId="3ED64B49" w14:textId="77777777" w:rsidR="00D00B89" w:rsidRDefault="00D00B89" w:rsidP="00803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A20A2"/>
    <w:multiLevelType w:val="hybridMultilevel"/>
    <w:tmpl w:val="9DBEE9DE"/>
    <w:lvl w:ilvl="0" w:tplc="6634344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FFB7D18"/>
    <w:multiLevelType w:val="hybridMultilevel"/>
    <w:tmpl w:val="EDEC235A"/>
    <w:lvl w:ilvl="0" w:tplc="7F9ACEC0">
      <w:start w:val="1"/>
      <w:numFmt w:val="decimalFullWidth"/>
      <w:lvlText w:val="%1."/>
      <w:lvlJc w:val="left"/>
      <w:pPr>
        <w:ind w:left="360" w:hanging="360"/>
      </w:pPr>
      <w:rPr>
        <w:rFonts w:ascii="ＭＳ Ｐ明朝" w:eastAsia="ＭＳ Ｐ明朝" w:hAnsi="ＭＳ Ｐ明朝" w:cs="ＭＳ Ｐ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C163CA"/>
    <w:multiLevelType w:val="hybridMultilevel"/>
    <w:tmpl w:val="26F4B9E2"/>
    <w:lvl w:ilvl="0" w:tplc="DD2A4BFA">
      <w:start w:val="1"/>
      <w:numFmt w:val="decimalFullWidth"/>
      <w:lvlText w:val="%1."/>
      <w:lvlJc w:val="left"/>
      <w:pPr>
        <w:ind w:left="77" w:hanging="36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abstractNum w:abstractNumId="3" w15:restartNumberingAfterBreak="0">
    <w:nsid w:val="55FF6B4C"/>
    <w:multiLevelType w:val="hybridMultilevel"/>
    <w:tmpl w:val="CD0606BA"/>
    <w:lvl w:ilvl="0" w:tplc="E646A692">
      <w:start w:val="1"/>
      <w:numFmt w:val="decimalFullWidth"/>
      <w:lvlText w:val="%1．"/>
      <w:lvlJc w:val="left"/>
      <w:pPr>
        <w:ind w:left="77" w:hanging="36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num w:numId="1" w16cid:durableId="1705865989">
    <w:abstractNumId w:val="3"/>
  </w:num>
  <w:num w:numId="2" w16cid:durableId="1946034621">
    <w:abstractNumId w:val="2"/>
  </w:num>
  <w:num w:numId="3" w16cid:durableId="1963657712">
    <w:abstractNumId w:val="0"/>
  </w:num>
  <w:num w:numId="4" w16cid:durableId="865093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65F"/>
    <w:rsid w:val="00030195"/>
    <w:rsid w:val="000E78EA"/>
    <w:rsid w:val="003009B1"/>
    <w:rsid w:val="003320B9"/>
    <w:rsid w:val="0033612F"/>
    <w:rsid w:val="003B1488"/>
    <w:rsid w:val="003C0A95"/>
    <w:rsid w:val="003F4116"/>
    <w:rsid w:val="0050597D"/>
    <w:rsid w:val="00626DEC"/>
    <w:rsid w:val="0067720A"/>
    <w:rsid w:val="006A50E2"/>
    <w:rsid w:val="007D03D3"/>
    <w:rsid w:val="00803131"/>
    <w:rsid w:val="00810C20"/>
    <w:rsid w:val="00864AB2"/>
    <w:rsid w:val="008B5B3C"/>
    <w:rsid w:val="008E38B8"/>
    <w:rsid w:val="00A31160"/>
    <w:rsid w:val="00B07F7D"/>
    <w:rsid w:val="00BC0277"/>
    <w:rsid w:val="00C2088D"/>
    <w:rsid w:val="00D00B89"/>
    <w:rsid w:val="00D22652"/>
    <w:rsid w:val="00E95C1A"/>
    <w:rsid w:val="00EA7D7A"/>
    <w:rsid w:val="00EC455F"/>
    <w:rsid w:val="00F01B83"/>
    <w:rsid w:val="00F147B8"/>
    <w:rsid w:val="00F4265F"/>
    <w:rsid w:val="00F52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C9A933"/>
  <w15:chartTrackingRefBased/>
  <w15:docId w15:val="{669AED8D-3120-44AA-BB8F-2D51F9221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F4265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803131"/>
    <w:pPr>
      <w:tabs>
        <w:tab w:val="center" w:pos="4252"/>
        <w:tab w:val="right" w:pos="8504"/>
      </w:tabs>
      <w:snapToGrid w:val="0"/>
    </w:pPr>
  </w:style>
  <w:style w:type="character" w:customStyle="1" w:styleId="a4">
    <w:name w:val="ヘッダー (文字)"/>
    <w:basedOn w:val="a0"/>
    <w:link w:val="a3"/>
    <w:uiPriority w:val="99"/>
    <w:rsid w:val="00803131"/>
  </w:style>
  <w:style w:type="paragraph" w:styleId="a5">
    <w:name w:val="footer"/>
    <w:basedOn w:val="a"/>
    <w:link w:val="a6"/>
    <w:uiPriority w:val="99"/>
    <w:unhideWhenUsed/>
    <w:rsid w:val="00803131"/>
    <w:pPr>
      <w:tabs>
        <w:tab w:val="center" w:pos="4252"/>
        <w:tab w:val="right" w:pos="8504"/>
      </w:tabs>
      <w:snapToGrid w:val="0"/>
    </w:pPr>
  </w:style>
  <w:style w:type="character" w:customStyle="1" w:styleId="a6">
    <w:name w:val="フッター (文字)"/>
    <w:basedOn w:val="a0"/>
    <w:link w:val="a5"/>
    <w:uiPriority w:val="99"/>
    <w:rsid w:val="008031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6971">
      <w:bodyDiv w:val="1"/>
      <w:marLeft w:val="0"/>
      <w:marRight w:val="0"/>
      <w:marTop w:val="0"/>
      <w:marBottom w:val="0"/>
      <w:divBdr>
        <w:top w:val="none" w:sz="0" w:space="0" w:color="auto"/>
        <w:left w:val="none" w:sz="0" w:space="0" w:color="auto"/>
        <w:bottom w:val="none" w:sz="0" w:space="0" w:color="auto"/>
        <w:right w:val="none" w:sz="0" w:space="0" w:color="auto"/>
      </w:divBdr>
    </w:div>
    <w:div w:id="106854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226</Words>
  <Characters>1292</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shinya uesaki</dc:creator>
  <cp:keywords/>
  <dc:description/>
  <cp:lastModifiedBy>shinya uesaki</cp:lastModifiedBy>
  <cp:revision>2</cp:revision>
  <dcterms:created xsi:type="dcterms:W3CDTF">2023-06-26T15:31:00Z</dcterms:created>
  <dcterms:modified xsi:type="dcterms:W3CDTF">2023-06-26T15:31:00Z</dcterms:modified>
</cp:coreProperties>
</file>