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5287B" w14:textId="77777777" w:rsidR="00E72916" w:rsidRDefault="00E72916" w:rsidP="00E7291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Session 4- VERIZON </w:t>
      </w:r>
    </w:p>
    <w:p w14:paraId="38EECAFB" w14:textId="2B3E4958" w:rsidR="00E72916" w:rsidRDefault="00E72916" w:rsidP="00E7291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The only option for Verizon, competing is a challenging and changing environment, is transformation. Acquisitions and to have a new culture were imperatives. </w:t>
      </w:r>
    </w:p>
    <w:p w14:paraId="0F90873E" w14:textId="77777777" w:rsidR="00E72916" w:rsidRDefault="00E72916" w:rsidP="00E72916">
      <w:pPr>
        <w:pStyle w:val="Default"/>
        <w:rPr>
          <w:sz w:val="22"/>
          <w:szCs w:val="22"/>
        </w:rPr>
      </w:pPr>
    </w:p>
    <w:p w14:paraId="3BEDBFEC" w14:textId="77777777" w:rsidR="00E72916" w:rsidRDefault="00E72916" w:rsidP="00E7291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1) Critically evaluate Verizon’s transformation. </w:t>
      </w:r>
    </w:p>
    <w:p w14:paraId="2AE8982D" w14:textId="77777777" w:rsidR="00E72916" w:rsidRDefault="00E72916" w:rsidP="00E72916">
      <w:pPr>
        <w:pStyle w:val="Default"/>
        <w:rPr>
          <w:sz w:val="22"/>
          <w:szCs w:val="22"/>
        </w:rPr>
      </w:pPr>
    </w:p>
    <w:p w14:paraId="3822CF37" w14:textId="77777777" w:rsidR="00E72916" w:rsidRDefault="00E72916" w:rsidP="00E7291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2) What is Lowell McAdam doing to change the culture? </w:t>
      </w:r>
    </w:p>
    <w:p w14:paraId="2A7434CB" w14:textId="77777777" w:rsidR="00E72916" w:rsidRDefault="00E72916" w:rsidP="00E72916">
      <w:pPr>
        <w:pStyle w:val="Default"/>
        <w:rPr>
          <w:sz w:val="22"/>
          <w:szCs w:val="22"/>
        </w:rPr>
      </w:pPr>
    </w:p>
    <w:p w14:paraId="471A11FC" w14:textId="77777777" w:rsidR="00E72916" w:rsidRDefault="00E72916" w:rsidP="00E7291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3) How has Tim Armstrong managed the brands under Oath’s umbrella? </w:t>
      </w:r>
    </w:p>
    <w:p w14:paraId="4E30B9E7" w14:textId="77777777" w:rsidR="00E72916" w:rsidRDefault="00E72916" w:rsidP="00E72916">
      <w:pPr>
        <w:pStyle w:val="Default"/>
        <w:rPr>
          <w:sz w:val="22"/>
          <w:szCs w:val="22"/>
        </w:rPr>
      </w:pPr>
    </w:p>
    <w:p w14:paraId="3E58A617" w14:textId="77777777" w:rsidR="00E72916" w:rsidRDefault="00E72916" w:rsidP="00E7291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4) What would you do at the end of the case if you were the CEO? </w:t>
      </w:r>
    </w:p>
    <w:p w14:paraId="6D573479" w14:textId="77777777" w:rsidR="00B6777F" w:rsidRPr="00E72916" w:rsidRDefault="00B6777F"/>
    <w:sectPr w:rsidR="00B6777F" w:rsidRPr="00E72916" w:rsidSect="00045009">
      <w:pgSz w:w="12240" w:h="16340"/>
      <w:pgMar w:top="1849" w:right="1369" w:bottom="1396" w:left="152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916"/>
    <w:rsid w:val="00B6777F"/>
    <w:rsid w:val="00E7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36310F"/>
  <w15:chartTrackingRefBased/>
  <w15:docId w15:val="{918C1AAF-5E99-4AD1-A043-F50B73EF8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7291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Oyama, Hiroyuki/大山 祐之</dc:creator>
  <cp:keywords/>
  <dc:description/>
  <cp:lastModifiedBy>Oyama, Hiroyuki/大山 祐之</cp:lastModifiedBy>
  <cp:revision>1</cp:revision>
  <dcterms:created xsi:type="dcterms:W3CDTF">2023-03-11T13:24:00Z</dcterms:created>
  <dcterms:modified xsi:type="dcterms:W3CDTF">2023-03-11T13:25:00Z</dcterms:modified>
</cp:coreProperties>
</file>