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FangSong" w:hAnsi="FangSong" w:eastAsia="FangSong" w:cs="Arial Unicode MS"/>
          <w:bCs/>
          <w:sz w:val="21"/>
          <w:szCs w:val="21"/>
        </w:rPr>
      </w:pPr>
      <w:r>
        <w:rPr>
          <w:rFonts w:hint="eastAsia" w:ascii="FangSong" w:hAnsi="FangSong" w:eastAsia="FangSong" w:cs="Arial Unicode MS"/>
          <w:bCs/>
          <w:sz w:val="21"/>
          <w:szCs w:val="21"/>
        </w:rPr>
        <w:t xml:space="preserve">  游戏对话翻译2：</w:t>
      </w:r>
    </w:p>
    <w:tbl>
      <w:tblPr>
        <w:tblStyle w:val="12"/>
        <w:tblW w:w="75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Style w:val="12"/>
              <w:tblW w:w="7560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56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7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rPr>
                      <w:rFonts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  <w:t>姐姐，你的表情很欠揍啊，我猜你是来找我们打架的吧？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7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rPr>
                      <w:rFonts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  <w:t>我以为你在这个世界苏醒后能安分些，不过看来我想多了。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7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rPr>
                      <w:rFonts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  <w:t>嗯？等等……看上去……姐姐你觉醒了全新的力量？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7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rPr>
                      <w:rFonts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  <w:t>的确如此，但我还不清楚这力量究竟有多强大。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7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rPr>
                      <w:rFonts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  <w:t>等你被两个妹妹痛揍一顿后就知道啦！！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0" w:hRule="atLeast"/>
              </w:trPr>
              <w:tc>
                <w:tcPr>
                  <w:tcW w:w="7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rPr>
                      <w:rFonts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</w:pPr>
                  <w:r>
                    <w:rPr>
                      <w:rFonts w:hint="eastAsia" w:ascii="FangSong" w:hAnsi="FangSong" w:eastAsia="FangSong" w:cs="SimSun"/>
                      <w:bCs/>
                      <w:color w:val="000000"/>
                      <w:sz w:val="21"/>
                      <w:szCs w:val="21"/>
                      <w:lang w:val="en-US"/>
                    </w:rPr>
                    <w:t>哎哟……我知道错了，能不能把我们从冰里面放出来……？</w:t>
                  </w:r>
                </w:p>
              </w:tc>
            </w:tr>
          </w:tbl>
          <w:p>
            <w:pPr>
              <w:spacing w:line="240" w:lineRule="auto"/>
              <w:rPr>
                <w:rFonts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</w:pPr>
          </w:p>
          <w:p>
            <w:pPr>
              <w:spacing w:line="240" w:lineRule="auto"/>
              <w:rPr>
                <w:rFonts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</w:pPr>
          </w:p>
          <w:p>
            <w:pPr>
              <w:spacing w:line="240" w:lineRule="auto"/>
              <w:rPr>
                <w:rFonts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  <w:t>游戏技能翻译：</w:t>
            </w:r>
          </w:p>
          <w:p>
            <w:pPr>
              <w:spacing w:line="240" w:lineRule="auto"/>
              <w:rPr>
                <w:rFonts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  <w:t>对6名敌人造成220%的法术伤害，并有55%的几率使其进入【冰冻】状态，不能行动，持续1回合；如果冰冻成功或处于冰冻状态，则对其造成冰霜龙母当前生命值12%的真实伤害，且进入【冻伤】状态，降低100点速度，每回合损失5%的最大生命值，持续3回合。</w:t>
            </w:r>
          </w:p>
          <w:p>
            <w:pPr>
              <w:spacing w:line="240" w:lineRule="auto"/>
              <w:rPr>
                <w:rFonts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</w:pPr>
          </w:p>
          <w:p>
            <w:pPr>
              <w:spacing w:line="240" w:lineRule="auto"/>
              <w:rPr>
                <w:rFonts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FangSong" w:hAnsi="FangSong" w:eastAsia="FangSong" w:cs="SimSun"/>
                <w:bCs/>
                <w:color w:val="000000"/>
                <w:sz w:val="21"/>
                <w:szCs w:val="21"/>
                <w:lang w:val="en-US"/>
              </w:rPr>
              <w:t>给我方全体施加2回合冰甲状态，使其物抗增加100%，伤害反弹增加40%，并且受到普通攻击时有55%的几率冻结攻击者2回合。技能释放后，冰霜龙母进入【冬眠】状态，【冻结】自己并无法行动，同时受到的所有伤害降低90%，每回合回复20%的最大生命值，持续2回合。（冬眠不可驱散）</w:t>
            </w:r>
          </w:p>
        </w:tc>
      </w:tr>
    </w:tbl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hint="eastAsia" w:ascii="FangSong" w:hAnsi="FangSong" w:eastAsia="FangSong"/>
          <w:bCs/>
          <w:sz w:val="21"/>
          <w:szCs w:val="21"/>
        </w:rPr>
        <w:t>游戏单词翻译“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hint="eastAsia" w:ascii="FangSong" w:hAnsi="FangSong" w:eastAsia="FangSong"/>
          <w:bCs/>
          <w:sz w:val="21"/>
          <w:szCs w:val="21"/>
        </w:rPr>
        <w:t>请考虑在游戏中的说法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215 淘汰赛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221 产量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230 瓦尔基里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239 信物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243 翼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249 时装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253 社群头像框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339 头像框</w:t>
      </w:r>
    </w:p>
    <w:p>
      <w:pPr>
        <w:rPr>
          <w:rFonts w:ascii="FangSong" w:hAnsi="FangSong" w:eastAsia="FangSong"/>
          <w:bCs/>
          <w:sz w:val="21"/>
          <w:szCs w:val="21"/>
        </w:rPr>
      </w:pPr>
      <w:bookmarkStart w:id="0" w:name="_GoBack"/>
      <w:bookmarkEnd w:id="0"/>
      <w:r>
        <w:rPr>
          <w:rFonts w:ascii="FangSong" w:hAnsi="FangSong" w:eastAsia="FangSong" w:cs="Arial Unicode MS"/>
          <w:bCs/>
          <w:sz w:val="21"/>
          <w:szCs w:val="21"/>
        </w:rPr>
        <w:t>677 破防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703 加倍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705 胜利女神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725 无限回合攻击力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747 防御力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862 反伤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887【虚弱】状态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923 物理伤害系数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946 传送门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963 选择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980 受到的所有伤害</w:t>
      </w:r>
    </w:p>
    <w:p>
      <w:pPr>
        <w:rPr>
          <w:rFonts w:ascii="FangSong" w:hAnsi="FangSong" w:eastAsia="FangSong"/>
          <w:bCs/>
          <w:sz w:val="21"/>
          <w:szCs w:val="21"/>
        </w:rPr>
      </w:pPr>
      <w:r>
        <w:rPr>
          <w:rFonts w:ascii="FangSong" w:hAnsi="FangSong" w:eastAsia="FangSong" w:cs="Arial Unicode MS"/>
          <w:bCs/>
          <w:sz w:val="21"/>
          <w:szCs w:val="21"/>
        </w:rPr>
        <w:t>1041 1名友方女神</w:t>
      </w:r>
    </w:p>
    <w:p>
      <w:pPr>
        <w:rPr>
          <w:rFonts w:ascii="FangSong" w:hAnsi="FangSong" w:eastAsia="FangSong"/>
          <w:bCs/>
          <w:sz w:val="21"/>
          <w:szCs w:val="21"/>
          <w:lang w:eastAsia="ja-JP"/>
        </w:rPr>
      </w:pPr>
      <w:r>
        <w:rPr>
          <w:rFonts w:ascii="FangSong" w:hAnsi="FangSong" w:eastAsia="FangSong" w:cs="Arial Unicode MS"/>
          <w:bCs/>
          <w:sz w:val="21"/>
          <w:szCs w:val="21"/>
          <w:lang w:eastAsia="ja-JP"/>
        </w:rPr>
        <w:t>1119 天照</w:t>
      </w:r>
    </w:p>
    <w:p>
      <w:pPr>
        <w:rPr>
          <w:rFonts w:ascii="FangSong" w:hAnsi="FangSong" w:eastAsia="FangSong"/>
          <w:bCs/>
          <w:sz w:val="21"/>
          <w:szCs w:val="21"/>
          <w:lang w:eastAsia="ja-JP"/>
        </w:rPr>
      </w:pPr>
    </w:p>
    <w:p>
      <w:pPr>
        <w:rPr>
          <w:rFonts w:ascii="FangSong" w:hAnsi="FangSong" w:eastAsia="FangSong"/>
          <w:bCs/>
          <w:sz w:val="21"/>
          <w:szCs w:val="21"/>
          <w:lang w:eastAsia="ja-JP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输入不能为空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文字上限{0}字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读取配置失败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无法连接到服务器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无效的登录状态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无效的目标服务器</w:t>
            </w:r>
          </w:p>
        </w:tc>
      </w:tr>
    </w:tbl>
    <w:p>
      <w:pPr>
        <w:rPr>
          <w:rFonts w:ascii="FangSong" w:hAnsi="FangSong" w:eastAsia="FangSong"/>
          <w:bCs/>
          <w:sz w:val="21"/>
          <w:szCs w:val="21"/>
          <w:lang w:eastAsia="ja-JP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hint="eastAsia" w:ascii="SimSun" w:hAnsi="SimSun" w:eastAsia="SimSun" w:cs="SimSun"/>
                <w:b/>
                <w:bCs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地图名称：</w:t>
            </w:r>
            <w:r>
              <w:rPr>
                <w:rFonts w:hint="eastAsia"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禁忌山脉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迷雾森林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死亡海域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天空之城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伊势神宫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修罗之界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幽灵沼泽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>
      <w:pPr>
        <w:rPr>
          <w:rFonts w:hint="default" w:ascii="FangSong" w:hAnsi="FangSong" w:eastAsia="FangSong"/>
          <w:bCs/>
          <w:sz w:val="21"/>
          <w:szCs w:val="21"/>
          <w:lang w:val="en-US" w:eastAsia="zh-CN"/>
        </w:rPr>
      </w:pPr>
      <w:r>
        <w:rPr>
          <w:rFonts w:hint="eastAsia" w:ascii="FangSong" w:hAnsi="FangSong" w:eastAsia="FangSong"/>
          <w:b/>
          <w:bCs w:val="0"/>
          <w:sz w:val="21"/>
          <w:szCs w:val="21"/>
          <w:lang w:val="en-US" w:eastAsia="zh-CN"/>
        </w:rPr>
        <w:t>装备名称：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守护者之戒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龙眼指环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  <w:r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  <w:t>暗影指环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b w:val="0"/>
                <w:bCs w:val="0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i w:val="0"/>
                <w:iCs w:val="0"/>
                <w:sz w:val="20"/>
                <w:szCs w:val="20"/>
                <w:lang w:val="en-US" w:eastAsia="zh-CN"/>
              </w:rPr>
              <w:t>技能名称</w:t>
            </w:r>
            <w:r>
              <w:rPr>
                <w:rFonts w:hint="eastAsia"/>
                <w:b w:val="0"/>
                <w:bCs w:val="0"/>
                <w:i w:val="0"/>
                <w:iCs w:val="0"/>
                <w:sz w:val="20"/>
                <w:szCs w:val="20"/>
                <w:lang w:val="en-US" w:eastAsia="zh-CN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2410" w:type="dxa"/>
            <w:tcBorders>
              <w:top w:val="single" w:color="DEE0E3" w:sz="4" w:space="0"/>
              <w:left w:val="single" w:color="DEE0E3" w:sz="4" w:space="0"/>
              <w:bottom w:val="single" w:color="DEE0E3" w:sz="4" w:space="0"/>
              <w:right w:val="single" w:color="DEE0E3" w:sz="4" w:space="0"/>
            </w:tcBorders>
            <w:shd w:val="clear"/>
            <w:vAlign w:val="center"/>
          </w:tcPr>
          <w:tbl>
            <w:tblPr>
              <w:tblW w:w="0" w:type="auto"/>
              <w:tblInd w:w="-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237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21" w:hRule="atLeast"/>
              </w:trPr>
              <w:tc>
                <w:tcPr>
                  <w:tcW w:w="2410" w:type="dxa"/>
                  <w:tcBorders>
                    <w:top w:val="single" w:color="DEE0E3" w:sz="4" w:space="0"/>
                    <w:left w:val="single" w:color="DEE0E3" w:sz="4" w:space="0"/>
                    <w:bottom w:val="single" w:color="DEE0E3" w:sz="4" w:space="0"/>
                    <w:right w:val="single" w:color="DEE0E3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b w:val="0"/>
                      <w:bCs w:val="0"/>
                      <w:i w:val="0"/>
                      <w:iCs w:val="0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b w:val="0"/>
                      <w:bCs w:val="0"/>
                      <w:i w:val="0"/>
                      <w:iCs w:val="0"/>
                      <w:kern w:val="0"/>
                      <w:sz w:val="20"/>
                      <w:szCs w:val="20"/>
                      <w:lang w:val="en-US" w:eastAsia="zh-CN" w:bidi="ar"/>
                    </w:rPr>
                    <w:t>沉醉之月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21" w:hRule="atLeast"/>
              </w:trPr>
              <w:tc>
                <w:tcPr>
                  <w:tcW w:w="2410" w:type="dxa"/>
                  <w:tcBorders>
                    <w:top w:val="single" w:color="DEE0E3" w:sz="4" w:space="0"/>
                    <w:left w:val="single" w:color="DEE0E3" w:sz="4" w:space="0"/>
                    <w:bottom w:val="single" w:color="DEE0E3" w:sz="4" w:space="0"/>
                    <w:right w:val="single" w:color="DEE0E3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b w:val="0"/>
                      <w:bCs w:val="0"/>
                      <w:i w:val="0"/>
                      <w:iCs w:val="0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b w:val="0"/>
                      <w:bCs w:val="0"/>
                      <w:i w:val="0"/>
                      <w:iCs w:val="0"/>
                      <w:kern w:val="0"/>
                      <w:sz w:val="20"/>
                      <w:szCs w:val="20"/>
                      <w:lang w:val="en-US" w:eastAsia="zh-CN" w:bidi="ar"/>
                    </w:rPr>
                    <w:t>胧月幻影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21" w:hRule="atLeast"/>
              </w:trPr>
              <w:tc>
                <w:tcPr>
                  <w:tcW w:w="2410" w:type="dxa"/>
                  <w:tcBorders>
                    <w:top w:val="single" w:color="DEE0E3" w:sz="4" w:space="0"/>
                    <w:left w:val="single" w:color="DEE0E3" w:sz="4" w:space="0"/>
                    <w:bottom w:val="single" w:color="DEE0E3" w:sz="4" w:space="0"/>
                    <w:right w:val="single" w:color="DEE0E3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b w:val="0"/>
                      <w:bCs w:val="0"/>
                      <w:i w:val="0"/>
                      <w:iCs w:val="0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b w:val="0"/>
                      <w:bCs w:val="0"/>
                      <w:i w:val="0"/>
                      <w:iCs w:val="0"/>
                      <w:kern w:val="0"/>
                      <w:sz w:val="20"/>
                      <w:szCs w:val="20"/>
                      <w:lang w:val="en-US" w:eastAsia="zh-CN" w:bidi="ar"/>
                    </w:rPr>
                    <w:t>弦月极光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21" w:hRule="atLeast"/>
              </w:trPr>
              <w:tc>
                <w:tcPr>
                  <w:tcW w:w="2410" w:type="dxa"/>
                  <w:tcBorders>
                    <w:top w:val="single" w:color="DEE0E3" w:sz="4" w:space="0"/>
                    <w:left w:val="single" w:color="DEE0E3" w:sz="4" w:space="0"/>
                    <w:bottom w:val="single" w:color="DEE0E3" w:sz="4" w:space="0"/>
                    <w:right w:val="single" w:color="DEE0E3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b w:val="0"/>
                      <w:bCs w:val="0"/>
                      <w:i w:val="0"/>
                      <w:iCs w:val="0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b w:val="0"/>
                      <w:bCs w:val="0"/>
                      <w:i w:val="0"/>
                      <w:iCs w:val="0"/>
                      <w:kern w:val="0"/>
                      <w:sz w:val="20"/>
                      <w:szCs w:val="20"/>
                      <w:lang w:val="en-US" w:eastAsia="zh-CN" w:bidi="ar"/>
                    </w:rPr>
                    <w:t>月兽之怒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21" w:hRule="atLeast"/>
              </w:trPr>
              <w:tc>
                <w:tcPr>
                  <w:tcW w:w="2410" w:type="dxa"/>
                  <w:tcBorders>
                    <w:top w:val="single" w:color="DEE0E3" w:sz="4" w:space="0"/>
                    <w:left w:val="single" w:color="DEE0E3" w:sz="4" w:space="0"/>
                    <w:bottom w:val="single" w:color="DEE0E3" w:sz="4" w:space="0"/>
                    <w:right w:val="single" w:color="DEE0E3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b w:val="0"/>
                      <w:bCs w:val="0"/>
                      <w:i w:val="0"/>
                      <w:iCs w:val="0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b w:val="0"/>
                      <w:bCs w:val="0"/>
                      <w:i w:val="0"/>
                      <w:iCs w:val="0"/>
                      <w:kern w:val="0"/>
                      <w:sz w:val="20"/>
                      <w:szCs w:val="20"/>
                      <w:lang w:val="en-US" w:eastAsia="zh-CN" w:bidi="ar"/>
                    </w:rPr>
                    <w:t>穿星飞掷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imSun" w:hAnsi="SimSun" w:eastAsia="SimSun" w:cs="SimSun"/>
                <w:b w:val="0"/>
                <w:bCs w:val="0"/>
                <w:i w:val="0"/>
                <w:iCs w:val="0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>
      <w:pPr>
        <w:rPr>
          <w:rFonts w:ascii="FangSong" w:hAnsi="FangSong" w:eastAsia="FangSong"/>
          <w:bCs/>
          <w:sz w:val="21"/>
          <w:szCs w:val="21"/>
          <w:lang w:eastAsia="ja-JP"/>
        </w:rPr>
      </w:pPr>
    </w:p>
    <w:sectPr>
      <w:pgSz w:w="11909" w:h="16834"/>
      <w:pgMar w:top="1440" w:right="1440" w:bottom="1440" w:left="144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xYzEyNTc5MDQzYzVkM2VkYzQ1NzlkNDllMmIxOTQifQ=="/>
  </w:docVars>
  <w:rsids>
    <w:rsidRoot w:val="00C623B1"/>
    <w:rsid w:val="001E6235"/>
    <w:rsid w:val="00583432"/>
    <w:rsid w:val="00976951"/>
    <w:rsid w:val="00A35F34"/>
    <w:rsid w:val="00B7578C"/>
    <w:rsid w:val="00C024EB"/>
    <w:rsid w:val="00C32392"/>
    <w:rsid w:val="00C623B1"/>
    <w:rsid w:val="00E46190"/>
    <w:rsid w:val="00EA2B08"/>
    <w:rsid w:val="6998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76" w:lineRule="auto"/>
    </w:pPr>
    <w:rPr>
      <w:rFonts w:ascii="Arial" w:hAnsi="Arial" w:cs="Arial" w:eastAsiaTheme="minorEastAsia"/>
      <w:sz w:val="22"/>
      <w:szCs w:val="22"/>
      <w:lang w:val="ja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40" w:after="80"/>
      <w:outlineLvl w:val="4"/>
    </w:pPr>
    <w:rPr>
      <w:color w:val="666666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Subtitle"/>
    <w:basedOn w:val="1"/>
    <w:next w:val="1"/>
    <w:qFormat/>
    <w:uiPriority w:val="11"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11">
    <w:name w:val="Title"/>
    <w:basedOn w:val="1"/>
    <w:next w:val="1"/>
    <w:qFormat/>
    <w:uiPriority w:val="10"/>
    <w:pPr>
      <w:keepNext/>
      <w:keepLines/>
      <w:spacing w:after="60"/>
    </w:pPr>
    <w:rPr>
      <w:sz w:val="52"/>
      <w:szCs w:val="52"/>
    </w:rPr>
  </w:style>
  <w:style w:type="table" w:customStyle="1" w:styleId="14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页眉 字符"/>
    <w:basedOn w:val="13"/>
    <w:link w:val="9"/>
    <w:qFormat/>
    <w:uiPriority w:val="99"/>
    <w:rPr>
      <w:sz w:val="18"/>
      <w:szCs w:val="18"/>
    </w:rPr>
  </w:style>
  <w:style w:type="character" w:customStyle="1" w:styleId="16">
    <w:name w:val="页脚 字符"/>
    <w:basedOn w:val="13"/>
    <w:link w:val="8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838</Characters>
  <Lines>6</Lines>
  <Paragraphs>1</Paragraphs>
  <TotalTime>11</TotalTime>
  <ScaleCrop>false</ScaleCrop>
  <LinksUpToDate>false</LinksUpToDate>
  <CharactersWithSpaces>888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2022-07-22T03:20:00Z</dcterms:created>
  <dc:creator>gaocheng li</dc:creator>
  <cp:lastModifiedBy>毘沙门天</cp:lastModifiedBy>
  <dcterms:modified xsi:type="dcterms:W3CDTF">2023-04-06T07:13:18Z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3D653DB95B7948A39AE357D259A36159_12</vt:lpwstr>
  </property>
</Properties>
</file>