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DD84" w14:textId="3F17C122" w:rsidR="00BD3F74" w:rsidRPr="004C712A" w:rsidRDefault="00BD3F74">
      <w:pPr>
        <w:rPr>
          <w:sz w:val="56"/>
          <w:szCs w:val="56"/>
        </w:rPr>
      </w:pPr>
      <w:r w:rsidRPr="004C712A">
        <w:rPr>
          <w:rFonts w:hint="eastAsia"/>
          <w:sz w:val="56"/>
          <w:szCs w:val="56"/>
        </w:rPr>
        <w:t>日本から世界へ</w:t>
      </w:r>
    </w:p>
    <w:p w14:paraId="55A0F853" w14:textId="3029626A" w:rsidR="00BD3F74" w:rsidRPr="004C712A" w:rsidRDefault="00BD3F74">
      <w:pPr>
        <w:rPr>
          <w:sz w:val="56"/>
          <w:szCs w:val="56"/>
        </w:rPr>
      </w:pPr>
      <w:r w:rsidRPr="004C712A">
        <w:rPr>
          <w:rFonts w:hint="eastAsia"/>
          <w:sz w:val="56"/>
          <w:szCs w:val="56"/>
        </w:rPr>
        <w:t>伝統と革新</w:t>
      </w:r>
    </w:p>
    <w:p w14:paraId="4F64090B" w14:textId="7142E306" w:rsidR="00537D52" w:rsidRDefault="00BD3F74">
      <w:pPr>
        <w:rPr>
          <w:sz w:val="56"/>
          <w:szCs w:val="56"/>
        </w:rPr>
      </w:pPr>
      <w:r w:rsidRPr="004C712A">
        <w:rPr>
          <w:rFonts w:hint="eastAsia"/>
          <w:sz w:val="56"/>
          <w:szCs w:val="56"/>
        </w:rPr>
        <w:t>自然と</w:t>
      </w:r>
      <w:r w:rsidR="0049710D">
        <w:rPr>
          <w:rFonts w:hint="eastAsia"/>
          <w:sz w:val="56"/>
          <w:szCs w:val="56"/>
        </w:rPr>
        <w:t>文化</w:t>
      </w:r>
      <w:r w:rsidRPr="004C712A">
        <w:rPr>
          <w:rFonts w:hint="eastAsia"/>
          <w:sz w:val="56"/>
          <w:szCs w:val="56"/>
        </w:rPr>
        <w:t>の持続</w:t>
      </w:r>
    </w:p>
    <w:p w14:paraId="75F19560" w14:textId="1646181C" w:rsidR="004C712A" w:rsidRDefault="004C712A">
      <w:pPr>
        <w:rPr>
          <w:szCs w:val="21"/>
        </w:rPr>
      </w:pPr>
    </w:p>
    <w:p w14:paraId="59A391F1" w14:textId="77777777" w:rsidR="0049710D" w:rsidRDefault="0049710D" w:rsidP="0049710D">
      <w:pPr>
        <w:rPr>
          <w:szCs w:val="21"/>
        </w:rPr>
      </w:pPr>
    </w:p>
    <w:p w14:paraId="144E3364" w14:textId="77777777" w:rsidR="0049710D" w:rsidRDefault="0049710D" w:rsidP="0049710D">
      <w:pPr>
        <w:rPr>
          <w:szCs w:val="21"/>
        </w:rPr>
      </w:pPr>
    </w:p>
    <w:p w14:paraId="61C36B1F" w14:textId="7322ACDB" w:rsidR="0049710D" w:rsidRPr="0049710D" w:rsidRDefault="0049710D" w:rsidP="0049710D">
      <w:pPr>
        <w:rPr>
          <w:szCs w:val="21"/>
        </w:rPr>
      </w:pPr>
      <w:r w:rsidRPr="0049710D">
        <w:rPr>
          <w:szCs w:val="21"/>
        </w:rPr>
        <w:t>From Japan to the world</w:t>
      </w:r>
    </w:p>
    <w:p w14:paraId="20F169DE" w14:textId="77777777" w:rsidR="0049710D" w:rsidRPr="0049710D" w:rsidRDefault="0049710D" w:rsidP="0049710D">
      <w:pPr>
        <w:rPr>
          <w:szCs w:val="21"/>
        </w:rPr>
      </w:pPr>
      <w:r w:rsidRPr="0049710D">
        <w:rPr>
          <w:szCs w:val="21"/>
        </w:rPr>
        <w:t>tradition and innovation</w:t>
      </w:r>
    </w:p>
    <w:p w14:paraId="07D65027" w14:textId="687728D0" w:rsidR="0049710D" w:rsidRDefault="0049710D" w:rsidP="0049710D">
      <w:pPr>
        <w:rPr>
          <w:szCs w:val="21"/>
        </w:rPr>
      </w:pPr>
      <w:r w:rsidRPr="0049710D">
        <w:rPr>
          <w:szCs w:val="21"/>
        </w:rPr>
        <w:t>Sustaining nature and culture</w:t>
      </w:r>
    </w:p>
    <w:p w14:paraId="3F9434BD" w14:textId="77777777" w:rsidR="0049710D" w:rsidRDefault="0049710D">
      <w:pPr>
        <w:rPr>
          <w:szCs w:val="21"/>
        </w:rPr>
      </w:pPr>
    </w:p>
    <w:p w14:paraId="3591E4DD" w14:textId="77777777" w:rsidR="0049710D" w:rsidRDefault="0049710D">
      <w:pPr>
        <w:rPr>
          <w:szCs w:val="21"/>
        </w:rPr>
      </w:pPr>
    </w:p>
    <w:p w14:paraId="2F776DA9" w14:textId="77777777" w:rsidR="0049710D" w:rsidRDefault="0049710D">
      <w:pPr>
        <w:rPr>
          <w:szCs w:val="21"/>
        </w:rPr>
      </w:pPr>
    </w:p>
    <w:p w14:paraId="61F76A79" w14:textId="77777777" w:rsidR="0049710D" w:rsidRDefault="0049710D">
      <w:pPr>
        <w:rPr>
          <w:szCs w:val="21"/>
        </w:rPr>
      </w:pPr>
    </w:p>
    <w:p w14:paraId="3B54F436" w14:textId="77777777" w:rsidR="0049710D" w:rsidRDefault="0049710D">
      <w:pPr>
        <w:rPr>
          <w:szCs w:val="21"/>
        </w:rPr>
      </w:pPr>
    </w:p>
    <w:p w14:paraId="64EA971C" w14:textId="77777777" w:rsidR="0049710D" w:rsidRDefault="0049710D">
      <w:pPr>
        <w:rPr>
          <w:szCs w:val="21"/>
        </w:rPr>
      </w:pPr>
    </w:p>
    <w:p w14:paraId="0FCBE317" w14:textId="77777777" w:rsidR="0049710D" w:rsidRDefault="0049710D">
      <w:pPr>
        <w:rPr>
          <w:szCs w:val="21"/>
        </w:rPr>
      </w:pPr>
    </w:p>
    <w:p w14:paraId="22DACA88" w14:textId="77777777" w:rsidR="0049710D" w:rsidRDefault="0049710D">
      <w:pPr>
        <w:rPr>
          <w:szCs w:val="21"/>
        </w:rPr>
      </w:pPr>
    </w:p>
    <w:p w14:paraId="7DBEA39C" w14:textId="77777777" w:rsidR="0049710D" w:rsidRDefault="0049710D">
      <w:pPr>
        <w:rPr>
          <w:szCs w:val="21"/>
        </w:rPr>
      </w:pPr>
    </w:p>
    <w:p w14:paraId="07AEDB62" w14:textId="3E988F4F" w:rsidR="0049710D" w:rsidRDefault="0049710D">
      <w:pPr>
        <w:rPr>
          <w:szCs w:val="21"/>
        </w:rPr>
        <w:sectPr w:rsidR="0049710D" w:rsidSect="0049710D">
          <w:pgSz w:w="16838" w:h="11906" w:orient="landscape"/>
          <w:pgMar w:top="720" w:right="720" w:bottom="720" w:left="720" w:header="851" w:footer="992" w:gutter="0"/>
          <w:cols w:num="2" w:space="425"/>
          <w:docGrid w:type="lines" w:linePitch="360"/>
        </w:sectPr>
      </w:pPr>
    </w:p>
    <w:p w14:paraId="1A179961" w14:textId="60E78839" w:rsidR="0049710D" w:rsidRDefault="00D61AA9">
      <w:pPr>
        <w:rPr>
          <w:szCs w:val="21"/>
        </w:rPr>
      </w:pPr>
      <w:r>
        <w:rPr>
          <w:rFonts w:hint="eastAsia"/>
          <w:szCs w:val="21"/>
        </w:rPr>
        <w:t>この地域のお茶は、</w:t>
      </w:r>
      <w:r w:rsidR="0049710D">
        <w:rPr>
          <w:rFonts w:hint="eastAsia"/>
          <w:szCs w:val="21"/>
        </w:rPr>
        <w:t>日本政府の登録認証機関</w:t>
      </w:r>
      <w:r>
        <w:rPr>
          <w:rFonts w:hint="eastAsia"/>
          <w:szCs w:val="21"/>
        </w:rPr>
        <w:t>である</w:t>
      </w:r>
      <w:r w:rsidRPr="00D61AA9">
        <w:rPr>
          <w:szCs w:val="21"/>
        </w:rPr>
        <w:t>ECOCER</w:t>
      </w:r>
      <w:r>
        <w:rPr>
          <w:rFonts w:hint="eastAsia"/>
          <w:szCs w:val="21"/>
        </w:rPr>
        <w:t>Tと</w:t>
      </w:r>
      <w:r w:rsidR="0049710D">
        <w:rPr>
          <w:rFonts w:hint="eastAsia"/>
          <w:szCs w:val="21"/>
        </w:rPr>
        <w:t>ＩＮＦＲＣから有機ＪＡＳ認証を受けた茶園と製茶工場で作られ</w:t>
      </w:r>
      <w:r>
        <w:rPr>
          <w:rFonts w:hint="eastAsia"/>
          <w:szCs w:val="21"/>
        </w:rPr>
        <w:t>ています。</w:t>
      </w:r>
    </w:p>
    <w:p w14:paraId="34BAF5BC" w14:textId="061F09E1" w:rsidR="0049710D" w:rsidRDefault="0049710D">
      <w:pPr>
        <w:rPr>
          <w:szCs w:val="21"/>
        </w:rPr>
      </w:pPr>
      <w:r>
        <w:rPr>
          <w:rFonts w:hint="eastAsia"/>
          <w:szCs w:val="21"/>
        </w:rPr>
        <w:t>世界水準の安全性と味を評価され、欧米にも輸出されています。</w:t>
      </w:r>
    </w:p>
    <w:p w14:paraId="6FCABA2D" w14:textId="70AC6FCE" w:rsidR="0049710D" w:rsidRDefault="0049710D">
      <w:pPr>
        <w:rPr>
          <w:szCs w:val="21"/>
        </w:rPr>
      </w:pPr>
      <w:r>
        <w:rPr>
          <w:rFonts w:hint="eastAsia"/>
          <w:szCs w:val="21"/>
        </w:rPr>
        <w:t>また、この地域のお茶づくりが、豊かな自然と</w:t>
      </w:r>
      <w:r w:rsidR="00D31065">
        <w:rPr>
          <w:rFonts w:hint="eastAsia"/>
          <w:szCs w:val="21"/>
        </w:rPr>
        <w:t>、</w:t>
      </w:r>
      <w:r>
        <w:rPr>
          <w:rFonts w:hint="eastAsia"/>
          <w:szCs w:val="21"/>
        </w:rPr>
        <w:t>そこで営む文化的生活を支える原動力になっています。</w:t>
      </w:r>
    </w:p>
    <w:p w14:paraId="15B269FB" w14:textId="77777777" w:rsidR="00B83A1B" w:rsidRDefault="00B83A1B">
      <w:pPr>
        <w:rPr>
          <w:szCs w:val="21"/>
        </w:rPr>
      </w:pPr>
    </w:p>
    <w:p w14:paraId="224A2826" w14:textId="20FA999A" w:rsidR="00D61AA9" w:rsidRDefault="00D61AA9">
      <w:pPr>
        <w:rPr>
          <w:szCs w:val="21"/>
        </w:rPr>
      </w:pPr>
      <w:r w:rsidRPr="00D61AA9">
        <w:rPr>
          <w:rFonts w:hint="eastAsia"/>
          <w:szCs w:val="21"/>
        </w:rPr>
        <w:t>有機認証</w:t>
      </w:r>
      <w:r w:rsidRPr="00D61AA9">
        <w:rPr>
          <w:szCs w:val="21"/>
        </w:rPr>
        <w:t>: ECOCERT による 120508-001 / 国際自然農法研究センターによる 2010M-6</w:t>
      </w:r>
    </w:p>
    <w:p w14:paraId="48E35C45" w14:textId="5557AD2A" w:rsidR="00A73057" w:rsidRDefault="00A73057">
      <w:pPr>
        <w:rPr>
          <w:szCs w:val="21"/>
        </w:rPr>
      </w:pPr>
    </w:p>
    <w:p w14:paraId="1F9B05E4" w14:textId="44131615" w:rsidR="00A73057" w:rsidRDefault="00E70090">
      <w:pPr>
        <w:rPr>
          <w:szCs w:val="21"/>
        </w:rPr>
      </w:pPr>
      <w:proofErr w:type="spellStart"/>
      <w:r>
        <w:rPr>
          <w:rFonts w:hint="eastAsia"/>
          <w:szCs w:val="21"/>
        </w:rPr>
        <w:t>H</w:t>
      </w:r>
      <w:r>
        <w:rPr>
          <w:szCs w:val="21"/>
        </w:rPr>
        <w:t>aruno,Shizuoka,Japan</w:t>
      </w:r>
      <w:proofErr w:type="spellEnd"/>
    </w:p>
    <w:p w14:paraId="146A6E12" w14:textId="77777777" w:rsidR="00E70090" w:rsidRDefault="00E70090">
      <w:pPr>
        <w:rPr>
          <w:rFonts w:hint="eastAsia"/>
          <w:szCs w:val="21"/>
        </w:rPr>
      </w:pPr>
    </w:p>
    <w:p w14:paraId="036E84E0" w14:textId="75DE7CD0" w:rsidR="00A73057" w:rsidRPr="00A73057" w:rsidRDefault="00A73057" w:rsidP="00A73057">
      <w:pPr>
        <w:rPr>
          <w:szCs w:val="21"/>
        </w:rPr>
      </w:pPr>
      <w:r w:rsidRPr="00A73057">
        <w:rPr>
          <w:szCs w:val="21"/>
        </w:rPr>
        <w:t>富士山を有するお茶の名産地静岡。街から遠く離れた山里にある春野町の標高400m付近で栽培した高品質有機茶。日本の伝統的製法の「蒸す」煎茶を百年以上作っている地域です。</w:t>
      </w:r>
    </w:p>
    <w:p w14:paraId="41EC3435" w14:textId="73673B49" w:rsidR="00A73057" w:rsidRPr="00A73057" w:rsidRDefault="00A73057" w:rsidP="00A73057">
      <w:pPr>
        <w:rPr>
          <w:szCs w:val="21"/>
        </w:rPr>
      </w:pPr>
      <w:r w:rsidRPr="00A73057">
        <w:rPr>
          <w:szCs w:val="21"/>
        </w:rPr>
        <w:t>2004年から地域一帯で有機茶栽培に取り組み、2022年時点で、静岡県の有機茶栽培地の約10%を占めています。</w:t>
      </w:r>
    </w:p>
    <w:p w14:paraId="72608821" w14:textId="5A5A45F2" w:rsidR="00A73057" w:rsidRPr="004C712A" w:rsidRDefault="00A73057" w:rsidP="00A73057">
      <w:pPr>
        <w:rPr>
          <w:szCs w:val="21"/>
        </w:rPr>
      </w:pPr>
      <w:r w:rsidRPr="00A73057">
        <w:rPr>
          <w:szCs w:val="21"/>
        </w:rPr>
        <w:t>有機茶栽培への取り組みは、飲む方々の健康のため、また自然環境を保全し次世代に繋げていくため始まりました。まだ有機茶栽培の方法が確立していない頃から試行錯誤のしていった結果、現在は世界水準の有機茶産地として「伝統」と「革新」により持続可能な生産を可能にしています。</w:t>
      </w:r>
    </w:p>
    <w:sectPr w:rsidR="00A73057" w:rsidRPr="004C712A" w:rsidSect="0049710D">
      <w:type w:val="continuous"/>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74"/>
    <w:rsid w:val="001E402F"/>
    <w:rsid w:val="0049710D"/>
    <w:rsid w:val="004C712A"/>
    <w:rsid w:val="00537D52"/>
    <w:rsid w:val="00A73057"/>
    <w:rsid w:val="00B83A1B"/>
    <w:rsid w:val="00BD3F74"/>
    <w:rsid w:val="00BE179B"/>
    <w:rsid w:val="00D31065"/>
    <w:rsid w:val="00D61AA9"/>
    <w:rsid w:val="00E37D17"/>
    <w:rsid w:val="00E70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A94E3"/>
  <w15:chartTrackingRefBased/>
  <w15:docId w15:val="{798F5D71-7E4F-4357-92B2-88FE9BE3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teash</dc:creator>
  <cp:keywords/>
  <dc:description/>
  <cp:lastModifiedBy> </cp:lastModifiedBy>
  <cp:revision>3</cp:revision>
  <dcterms:created xsi:type="dcterms:W3CDTF">2022-11-05T04:26:00Z</dcterms:created>
  <dcterms:modified xsi:type="dcterms:W3CDTF">2022-11-05T19:25:00Z</dcterms:modified>
</cp:coreProperties>
</file>