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ascii="Arial Unicode MS" w:hAnsi="Arial Unicode MS" w:eastAsia="Arial Unicode MS" w:cs="Arial Unicode MS"/>
          <w:b/>
          <w:rtl w:val="0"/>
        </w:rPr>
      </w:pPr>
      <w:bookmarkStart w:id="0" w:name="_4xuwe6s1vsut" w:colFirst="0" w:colLast="0"/>
      <w:bookmarkEnd w:id="0"/>
      <w:r>
        <w:rPr>
          <w:rFonts w:ascii="Arial Unicode MS" w:hAnsi="Arial Unicode MS" w:eastAsia="Arial Unicode MS" w:cs="Arial Unicode MS"/>
          <w:b/>
          <w:rtl w:val="0"/>
        </w:rPr>
        <w:t>自宅でできる有酸素運動ご紹介</w:t>
      </w:r>
    </w:p>
    <w:p>
      <w:r>
        <w:drawing>
          <wp:inline distT="0" distB="0" distL="114300" distR="114300">
            <wp:extent cx="5723890" cy="3816350"/>
            <wp:effectExtent l="0" t="0" r="1016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5723890" cy="3816350"/>
                    </a:xfrm>
                    <a:prstGeom prst="rect">
                      <a:avLst/>
                    </a:prstGeom>
                    <a:noFill/>
                    <a:ln>
                      <a:noFill/>
                    </a:ln>
                  </pic:spPr>
                </pic:pic>
              </a:graphicData>
            </a:graphic>
          </wp:inline>
        </w:drawing>
      </w:r>
      <w:bookmarkStart w:id="1" w:name="_GoBack"/>
      <w:bookmarkEnd w:id="1"/>
    </w:p>
    <w:p>
      <w:pPr>
        <w:rPr>
          <w:b/>
        </w:rPr>
      </w:pPr>
    </w:p>
    <w:p>
      <w:pPr>
        <w:rPr>
          <w:b/>
        </w:rPr>
      </w:pPr>
      <w:r>
        <w:rPr>
          <w:rFonts w:ascii="Arial Unicode MS" w:hAnsi="Arial Unicode MS" w:eastAsia="Arial Unicode MS" w:cs="Arial Unicode MS"/>
          <w:b/>
          <w:rtl w:val="0"/>
        </w:rPr>
        <w:t>前書き</w:t>
      </w:r>
    </w:p>
    <w:p>
      <w:r>
        <w:rPr>
          <w:rFonts w:ascii="Arial Unicode MS" w:hAnsi="Arial Unicode MS" w:eastAsia="Arial Unicode MS" w:cs="Arial Unicode MS"/>
          <w:rtl w:val="0"/>
        </w:rPr>
        <w:t>ダイエットや運動不足解消にやりたいのが、ウォーキングやジョギングの有酸素運動。</w:t>
      </w:r>
    </w:p>
    <w:p>
      <w:pPr>
        <w:rPr>
          <w:color w:val="111111"/>
          <w:highlight w:val="white"/>
        </w:rPr>
      </w:pPr>
      <w:r>
        <w:rPr>
          <w:rFonts w:ascii="Arial Unicode MS" w:hAnsi="Arial Unicode MS" w:eastAsia="Arial Unicode MS" w:cs="Arial Unicode MS"/>
          <w:color w:val="111111"/>
          <w:highlight w:val="white"/>
          <w:rtl w:val="0"/>
        </w:rPr>
        <w:t>有酸素運動の多くは外で行うことが多いですよね。</w:t>
      </w:r>
    </w:p>
    <w:p>
      <w:pPr>
        <w:rPr>
          <w:color w:val="111111"/>
          <w:highlight w:val="white"/>
        </w:rPr>
      </w:pPr>
      <w:r>
        <w:rPr>
          <w:rFonts w:ascii="Arial Unicode MS" w:hAnsi="Arial Unicode MS" w:eastAsia="Arial Unicode MS" w:cs="Arial Unicode MS"/>
          <w:color w:val="111111"/>
          <w:highlight w:val="white"/>
          <w:rtl w:val="0"/>
        </w:rPr>
        <w:t>しかし、雨の日が多くなったり、晴れていたとしても日差しがキツくなって、「せっかくやろうと思ったのに！」となる人も少なくないでしょう。得に今は新型コロナウイルスが猛威を振るっているのでなおさらです。できるだけ外へ出歩きたくないものです。かと言って運動をしなければ体が訛ってしまいます。そこで今回は、家の中でできるおススメの有酸素運動を紹介していきます。</w:t>
      </w:r>
    </w:p>
    <w:p/>
    <w:p>
      <w:pPr>
        <w:rPr>
          <w:b/>
        </w:rPr>
      </w:pPr>
      <w:r>
        <w:rPr>
          <w:b/>
          <w:rtl w:val="0"/>
        </w:rPr>
        <w:t>■</w:t>
      </w:r>
      <w:r>
        <w:rPr>
          <w:rFonts w:ascii="Arial Unicode MS" w:hAnsi="Arial Unicode MS" w:eastAsia="Arial Unicode MS" w:cs="Arial Unicode MS"/>
          <w:b/>
          <w:rtl w:val="0"/>
        </w:rPr>
        <w:t>有酸素運動とは？</w:t>
      </w:r>
    </w:p>
    <w:p>
      <w:pPr>
        <w:rPr>
          <w:color w:val="111111"/>
          <w:highlight w:val="white"/>
        </w:rPr>
      </w:pPr>
      <w:r>
        <w:rPr>
          <w:rFonts w:ascii="Arial Unicode MS" w:hAnsi="Arial Unicode MS" w:eastAsia="Arial Unicode MS" w:cs="Arial Unicode MS"/>
          <w:color w:val="111111"/>
          <w:highlight w:val="white"/>
          <w:rtl w:val="0"/>
        </w:rPr>
        <w:t>有酸素運動とは体を動かす際に酸素をエネルギー源にして体を動かす運動のことです。例えば、「ジョギング」「ウォーキング」「水泳」などが当てはまります。</w:t>
      </w:r>
    </w:p>
    <w:p>
      <w:r>
        <w:rPr>
          <w:rFonts w:ascii="Arial Unicode MS" w:hAnsi="Arial Unicode MS" w:eastAsia="Arial Unicode MS" w:cs="Arial Unicode MS"/>
          <w:color w:val="111111"/>
          <w:highlight w:val="white"/>
          <w:rtl w:val="0"/>
        </w:rPr>
        <w:t>これらの共通点は、ゆっくりと時間をかけて筋肉を使う点にあります。急激に体を動かさないので、余り怪我をすることもありません。そして、体を動かすごとに「体脂肪」を「エネルギー」に変えていくようになるので、脂肪を燃焼し効率よくダイエットを行うことができます。</w:t>
      </w:r>
      <w:r>
        <w:rPr>
          <w:rFonts w:ascii="Arial Unicode MS" w:hAnsi="Arial Unicode MS" w:eastAsia="Arial Unicode MS" w:cs="Arial Unicode MS"/>
          <w:rtl w:val="0"/>
        </w:rPr>
        <w:t>これを機会に体重が気になる方は有酸素運動を始めてはいかがでしょうか。</w:t>
      </w:r>
    </w:p>
    <w:p>
      <w:pPr>
        <w:rPr>
          <w:color w:val="111111"/>
          <w:highlight w:val="white"/>
        </w:rPr>
      </w:pPr>
    </w:p>
    <w:p>
      <w:pPr>
        <w:rPr>
          <w:b/>
          <w:color w:val="111111"/>
          <w:highlight w:val="white"/>
        </w:rPr>
      </w:pPr>
      <w:r>
        <w:rPr>
          <w:rFonts w:ascii="Arial Unicode MS" w:hAnsi="Arial Unicode MS" w:eastAsia="Arial Unicode MS" w:cs="Arial Unicode MS"/>
          <w:b/>
          <w:color w:val="111111"/>
          <w:highlight w:val="white"/>
          <w:rtl w:val="0"/>
        </w:rPr>
        <w:t>■自宅でできる有酸素運動とは？</w:t>
      </w:r>
    </w:p>
    <w:p>
      <w:pPr>
        <w:rPr>
          <w:color w:val="111111"/>
          <w:highlight w:val="white"/>
        </w:rPr>
      </w:pPr>
      <w:r>
        <w:rPr>
          <w:rFonts w:ascii="Arial Unicode MS" w:hAnsi="Arial Unicode MS" w:eastAsia="Arial Unicode MS" w:cs="Arial Unicode MS"/>
          <w:color w:val="111111"/>
          <w:highlight w:val="white"/>
          <w:rtl w:val="0"/>
        </w:rPr>
        <w:t>有酸素運動はジョギングや水泳といった外でできる運動以外にも実は自宅だけでできるものがありますし、筋トレなどの無酸素運動とは違い余り道具も必要とはしません。</w:t>
      </w:r>
    </w:p>
    <w:p>
      <w:pPr>
        <w:rPr>
          <w:color w:val="111111"/>
          <w:highlight w:val="white"/>
        </w:rPr>
      </w:pPr>
      <w:r>
        <w:rPr>
          <w:rFonts w:ascii="Arial Unicode MS" w:hAnsi="Arial Unicode MS" w:eastAsia="Arial Unicode MS" w:cs="Arial Unicode MS"/>
          <w:color w:val="111111"/>
          <w:highlight w:val="white"/>
          <w:rtl w:val="0"/>
        </w:rPr>
        <w:t>以下いくつかご紹介いたします。</w:t>
      </w:r>
    </w:p>
    <w:p>
      <w:pPr>
        <w:rPr>
          <w:color w:val="111111"/>
          <w:highlight w:val="white"/>
        </w:rPr>
      </w:pPr>
    </w:p>
    <w:p>
      <w:pPr>
        <w:rPr>
          <w:b/>
          <w:color w:val="111111"/>
          <w:highlight w:val="white"/>
        </w:rPr>
      </w:pPr>
      <w:r>
        <w:rPr>
          <w:rFonts w:ascii="Arial Unicode MS" w:hAnsi="Arial Unicode MS" w:eastAsia="Arial Unicode MS" w:cs="Arial Unicode MS"/>
          <w:b/>
          <w:rtl w:val="0"/>
        </w:rPr>
        <w:t>〇</w:t>
      </w:r>
      <w:r>
        <w:rPr>
          <w:rFonts w:ascii="Arial Unicode MS" w:hAnsi="Arial Unicode MS" w:eastAsia="Arial Unicode MS" w:cs="Arial Unicode MS"/>
          <w:b/>
          <w:color w:val="111111"/>
          <w:highlight w:val="white"/>
          <w:rtl w:val="0"/>
        </w:rPr>
        <w:t>スクワット</w:t>
      </w:r>
    </w:p>
    <w:p>
      <w:pPr>
        <w:rPr>
          <w:color w:val="111111"/>
          <w:highlight w:val="white"/>
        </w:rPr>
      </w:pPr>
      <w:r>
        <w:rPr>
          <w:rFonts w:ascii="Arial Unicode MS" w:hAnsi="Arial Unicode MS" w:eastAsia="Arial Unicode MS" w:cs="Arial Unicode MS"/>
          <w:color w:val="111111"/>
          <w:highlight w:val="white"/>
          <w:rtl w:val="0"/>
        </w:rPr>
        <w:t>スクワットは筋トレだけでなく、ポイントを押さえれば有酸素運動にもなります。</w:t>
      </w:r>
    </w:p>
    <w:p>
      <w:pPr>
        <w:rPr>
          <w:color w:val="111111"/>
          <w:highlight w:val="white"/>
        </w:rPr>
      </w:pPr>
      <w:r>
        <w:rPr>
          <w:rFonts w:ascii="Arial Unicode MS" w:hAnsi="Arial Unicode MS" w:eastAsia="Arial Unicode MS" w:cs="Arial Unicode MS"/>
          <w:color w:val="111111"/>
          <w:highlight w:val="white"/>
          <w:rtl w:val="0"/>
        </w:rPr>
        <w:t>筋トレでは「フルスクワット」。有酸素運動では「ハーフスクワット」といいます。</w:t>
      </w:r>
    </w:p>
    <w:p>
      <w:pPr>
        <w:rPr>
          <w:color w:val="111111"/>
          <w:highlight w:val="white"/>
        </w:rPr>
      </w:pPr>
    </w:p>
    <w:p>
      <w:pPr>
        <w:rPr>
          <w:color w:val="111111"/>
          <w:highlight w:val="white"/>
        </w:rPr>
      </w:pPr>
      <w:r>
        <w:rPr>
          <w:rFonts w:ascii="Arial Unicode MS" w:hAnsi="Arial Unicode MS" w:eastAsia="Arial Unicode MS" w:cs="Arial Unicode MS"/>
          <w:color w:val="111111"/>
          <w:highlight w:val="white"/>
          <w:rtl w:val="0"/>
        </w:rPr>
        <w:t>ハーフスクワットのやり方は以下の通りです。</w:t>
      </w:r>
    </w:p>
    <w:p>
      <w:pPr>
        <w:rPr>
          <w:color w:val="111111"/>
          <w:highlight w:val="white"/>
        </w:rPr>
      </w:pPr>
      <w:r>
        <w:rPr>
          <w:rFonts w:ascii="Arial Unicode MS" w:hAnsi="Arial Unicode MS" w:eastAsia="Arial Unicode MS" w:cs="Arial Unicode MS"/>
          <w:color w:val="111111"/>
          <w:highlight w:val="white"/>
          <w:rtl w:val="0"/>
        </w:rPr>
        <w:t>①脚を肩幅に広げ、つま先と膝の向きが揃うように立つ</w:t>
      </w:r>
    </w:p>
    <w:p>
      <w:pPr>
        <w:rPr>
          <w:color w:val="111111"/>
          <w:highlight w:val="white"/>
        </w:rPr>
      </w:pPr>
      <w:r>
        <w:rPr>
          <w:rFonts w:ascii="Arial Unicode MS" w:hAnsi="Arial Unicode MS" w:eastAsia="Arial Unicode MS" w:cs="Arial Unicode MS"/>
          <w:color w:val="111111"/>
          <w:highlight w:val="white"/>
          <w:rtl w:val="0"/>
        </w:rPr>
        <w:t>②そのままゆっくりと、椅子に座るイメージで中腰の位置くらいまでゆっくりと腰を落とす</w:t>
      </w:r>
    </w:p>
    <w:p>
      <w:pPr>
        <w:rPr>
          <w:color w:val="111111"/>
          <w:highlight w:val="white"/>
        </w:rPr>
      </w:pPr>
      <w:r>
        <w:rPr>
          <w:rFonts w:ascii="Arial Unicode MS" w:hAnsi="Arial Unicode MS" w:eastAsia="Arial Unicode MS" w:cs="Arial Unicode MS"/>
          <w:color w:val="111111"/>
          <w:highlight w:val="white"/>
          <w:rtl w:val="0"/>
        </w:rPr>
        <w:t>③</w:t>
      </w:r>
      <w:r>
        <w:rPr>
          <w:rFonts w:ascii="Arial Unicode MS" w:hAnsi="Arial Unicode MS" w:eastAsia="Arial Unicode MS" w:cs="Arial Unicode MS"/>
          <w:color w:val="252525"/>
          <w:highlight w:val="white"/>
          <w:rtl w:val="0"/>
        </w:rPr>
        <w:t>そして戻すときはすばやく戻す</w:t>
      </w:r>
    </w:p>
    <w:p>
      <w:pPr>
        <w:rPr>
          <w:color w:val="111111"/>
          <w:highlight w:val="white"/>
        </w:rPr>
      </w:pPr>
    </w:p>
    <w:p>
      <w:pPr>
        <w:rPr>
          <w:color w:val="252525"/>
          <w:highlight w:val="white"/>
        </w:rPr>
      </w:pPr>
      <w:r>
        <w:rPr>
          <w:rFonts w:ascii="Arial Unicode MS" w:hAnsi="Arial Unicode MS" w:eastAsia="Arial Unicode MS" w:cs="Arial Unicode MS"/>
          <w:color w:val="111111"/>
          <w:highlight w:val="white"/>
          <w:rtl w:val="0"/>
        </w:rPr>
        <w:t>ハーフスクワットのポイント</w:t>
      </w:r>
    </w:p>
    <w:p>
      <w:pPr>
        <w:rPr>
          <w:color w:val="252525"/>
          <w:highlight w:val="white"/>
        </w:rPr>
      </w:pPr>
      <w:r>
        <w:rPr>
          <w:rFonts w:ascii="Arial Unicode MS" w:hAnsi="Arial Unicode MS" w:eastAsia="Arial Unicode MS" w:cs="Arial Unicode MS"/>
          <w:color w:val="252525"/>
          <w:highlight w:val="white"/>
          <w:rtl w:val="0"/>
        </w:rPr>
        <w:t>・お尻を突き出すことを意識する</w:t>
      </w:r>
    </w:p>
    <w:p>
      <w:pPr>
        <w:rPr>
          <w:color w:val="252525"/>
          <w:highlight w:val="white"/>
        </w:rPr>
      </w:pPr>
      <w:r>
        <w:rPr>
          <w:rFonts w:ascii="Arial Unicode MS" w:hAnsi="Arial Unicode MS" w:eastAsia="Arial Unicode MS" w:cs="Arial Unicode MS"/>
          <w:color w:val="252525"/>
          <w:highlight w:val="white"/>
          <w:rtl w:val="0"/>
        </w:rPr>
        <w:t>・回数より時間を意識する</w:t>
      </w:r>
    </w:p>
    <w:p>
      <w:pPr>
        <w:rPr>
          <w:color w:val="252525"/>
          <w:highlight w:val="white"/>
        </w:rPr>
      </w:pPr>
    </w:p>
    <w:p>
      <w:pPr>
        <w:rPr>
          <w:b/>
          <w:color w:val="252525"/>
          <w:highlight w:val="white"/>
        </w:rPr>
      </w:pPr>
      <w:r>
        <w:rPr>
          <w:rFonts w:ascii="Arial Unicode MS" w:hAnsi="Arial Unicode MS" w:eastAsia="Arial Unicode MS" w:cs="Arial Unicode MS"/>
          <w:b/>
          <w:rtl w:val="0"/>
        </w:rPr>
        <w:t>〇</w:t>
      </w:r>
      <w:r>
        <w:rPr>
          <w:rFonts w:ascii="Arial Unicode MS" w:hAnsi="Arial Unicode MS" w:eastAsia="Arial Unicode MS" w:cs="Arial Unicode MS"/>
          <w:b/>
          <w:color w:val="252525"/>
          <w:highlight w:val="white"/>
          <w:rtl w:val="0"/>
        </w:rPr>
        <w:t>もも上げ</w:t>
      </w:r>
    </w:p>
    <w:p>
      <w:pPr>
        <w:rPr>
          <w:color w:val="333333"/>
          <w:sz w:val="24"/>
          <w:szCs w:val="24"/>
        </w:rPr>
      </w:pPr>
      <w:r>
        <w:rPr>
          <w:rFonts w:ascii="Arial Unicode MS" w:hAnsi="Arial Unicode MS" w:eastAsia="Arial Unicode MS" w:cs="Arial Unicode MS"/>
          <w:color w:val="252525"/>
          <w:rtl w:val="0"/>
        </w:rPr>
        <w:t>上半身と下半身をつなぐ</w:t>
      </w:r>
      <w:r>
        <w:rPr>
          <w:rFonts w:ascii="Arial Unicode MS" w:hAnsi="Arial Unicode MS" w:eastAsia="Arial Unicode MS" w:cs="Arial Unicode MS"/>
          <w:color w:val="333333"/>
          <w:sz w:val="24"/>
          <w:szCs w:val="24"/>
          <w:rtl w:val="0"/>
        </w:rPr>
        <w:t>大腰筋までしっかり</w:t>
      </w:r>
      <w:r>
        <w:rPr>
          <w:rFonts w:ascii="Meiryo" w:hAnsi="Meiryo" w:eastAsia="Meiryo" w:cs="Meiryo"/>
          <w:color w:val="1E1E1E"/>
          <w:sz w:val="24"/>
          <w:szCs w:val="24"/>
          <w:rtl w:val="0"/>
        </w:rPr>
        <w:t>負荷がかかり、運動不足解消、脂肪燃焼を促す運動効果が得られます。</w:t>
      </w:r>
    </w:p>
    <w:p>
      <w:pPr>
        <w:rPr>
          <w:color w:val="333333"/>
          <w:sz w:val="24"/>
          <w:szCs w:val="24"/>
        </w:rPr>
      </w:pPr>
    </w:p>
    <w:p>
      <w:pPr>
        <w:rPr>
          <w:color w:val="333333"/>
          <w:sz w:val="24"/>
          <w:szCs w:val="24"/>
        </w:rPr>
      </w:pPr>
      <w:r>
        <w:rPr>
          <w:rFonts w:ascii="Arial Unicode MS" w:hAnsi="Arial Unicode MS" w:eastAsia="Arial Unicode MS" w:cs="Arial Unicode MS"/>
          <w:color w:val="333333"/>
          <w:sz w:val="24"/>
          <w:szCs w:val="24"/>
          <w:rtl w:val="0"/>
        </w:rPr>
        <w:t>もも上げのやり方</w:t>
      </w:r>
      <w:r>
        <w:rPr>
          <w:rFonts w:ascii="Arial Unicode MS" w:hAnsi="Arial Unicode MS" w:eastAsia="Arial Unicode MS" w:cs="Arial Unicode MS"/>
          <w:color w:val="111111"/>
          <w:highlight w:val="white"/>
          <w:rtl w:val="0"/>
        </w:rPr>
        <w:t>のやり方は以下の通りです。</w:t>
      </w:r>
    </w:p>
    <w:p>
      <w:pPr>
        <w:rPr>
          <w:color w:val="333333"/>
          <w:sz w:val="24"/>
          <w:szCs w:val="24"/>
        </w:rPr>
      </w:pPr>
      <w:r>
        <w:rPr>
          <w:rFonts w:ascii="Arial Unicode MS" w:hAnsi="Arial Unicode MS" w:eastAsia="Arial Unicode MS" w:cs="Arial Unicode MS"/>
          <w:color w:val="333333"/>
          <w:sz w:val="24"/>
          <w:szCs w:val="24"/>
          <w:rtl w:val="0"/>
        </w:rPr>
        <w:t>①腕を前後に振りながら、太ももを高く持ち上げる</w:t>
      </w:r>
    </w:p>
    <w:p>
      <w:pPr>
        <w:rPr>
          <w:color w:val="333333"/>
          <w:sz w:val="24"/>
          <w:szCs w:val="24"/>
        </w:rPr>
      </w:pPr>
      <w:r>
        <w:rPr>
          <w:rFonts w:ascii="Arial Unicode MS" w:hAnsi="Arial Unicode MS" w:eastAsia="Arial Unicode MS" w:cs="Arial Unicode MS"/>
          <w:color w:val="333333"/>
          <w:sz w:val="24"/>
          <w:szCs w:val="24"/>
          <w:rtl w:val="0"/>
        </w:rPr>
        <w:t>②そのまま足踏みをする。</w:t>
      </w:r>
    </w:p>
    <w:p>
      <w:pPr>
        <w:rPr>
          <w:color w:val="333333"/>
          <w:sz w:val="24"/>
          <w:szCs w:val="24"/>
        </w:rPr>
      </w:pPr>
    </w:p>
    <w:p>
      <w:pPr>
        <w:rPr>
          <w:color w:val="333333"/>
          <w:sz w:val="24"/>
          <w:szCs w:val="24"/>
        </w:rPr>
      </w:pPr>
      <w:r>
        <w:rPr>
          <w:rFonts w:ascii="Arial Unicode MS" w:hAnsi="Arial Unicode MS" w:eastAsia="Arial Unicode MS" w:cs="Arial Unicode MS"/>
          <w:color w:val="333333"/>
          <w:sz w:val="24"/>
          <w:szCs w:val="24"/>
          <w:rtl w:val="0"/>
        </w:rPr>
        <w:t>もも上げのポイント</w:t>
      </w:r>
    </w:p>
    <w:p>
      <w:pPr>
        <w:rPr>
          <w:color w:val="333333"/>
          <w:sz w:val="24"/>
          <w:szCs w:val="24"/>
        </w:rPr>
      </w:pPr>
      <w:r>
        <w:rPr>
          <w:rFonts w:ascii="Arial Unicode MS" w:hAnsi="Arial Unicode MS" w:eastAsia="Arial Unicode MS" w:cs="Arial Unicode MS"/>
          <w:color w:val="333333"/>
          <w:sz w:val="24"/>
          <w:szCs w:val="24"/>
          <w:rtl w:val="0"/>
        </w:rPr>
        <w:t>・太ももの高さは床と並行か、それより少し高く上げる</w:t>
      </w:r>
    </w:p>
    <w:p>
      <w:pPr>
        <w:rPr>
          <w:color w:val="333333"/>
          <w:sz w:val="24"/>
          <w:szCs w:val="24"/>
        </w:rPr>
      </w:pPr>
      <w:r>
        <w:rPr>
          <w:rFonts w:ascii="Arial Unicode MS" w:hAnsi="Arial Unicode MS" w:eastAsia="Arial Unicode MS" w:cs="Arial Unicode MS"/>
          <w:color w:val="333333"/>
          <w:sz w:val="24"/>
          <w:szCs w:val="24"/>
          <w:rtl w:val="0"/>
        </w:rPr>
        <w:t>・ももの高さはあげたときにももを手で叩ける高さまであげましょう。ペースは少しキツイかな、と感じる程度までやったほうがいいでしょう。</w:t>
      </w:r>
    </w:p>
    <w:p>
      <w:pPr>
        <w:rPr>
          <w:color w:val="252525"/>
          <w:highlight w:val="white"/>
        </w:rPr>
      </w:pPr>
    </w:p>
    <w:p/>
    <w:p>
      <w:r>
        <w:rPr>
          <w:rFonts w:ascii="Arial Unicode MS" w:hAnsi="Arial Unicode MS" w:eastAsia="Arial Unicode MS" w:cs="Arial Unicode MS"/>
          <w:rtl w:val="0"/>
        </w:rPr>
        <w:t>〇バービージャンプ</w:t>
      </w:r>
    </w:p>
    <w:p>
      <w:r>
        <w:rPr>
          <w:rFonts w:ascii="Arial Unicode MS" w:hAnsi="Arial Unicode MS" w:eastAsia="Arial Unicode MS" w:cs="Arial Unicode MS"/>
          <w:rtl w:val="0"/>
        </w:rPr>
        <w:t>有酸素運動と筋トレ両方の要素をもつ全身運動のことです。</w:t>
      </w:r>
    </w:p>
    <w:p>
      <w:r>
        <w:rPr>
          <w:rFonts w:ascii="Arial Unicode MS" w:hAnsi="Arial Unicode MS" w:eastAsia="Arial Unicode MS" w:cs="Arial Unicode MS"/>
          <w:rtl w:val="0"/>
        </w:rPr>
        <w:t>バービージャンプは、手をつく、腕立て伏せポーズ、ジャンプなどの動作が繋がってできるもので、瞬間的に筋肉へ刺激を高めることで、筋肉の成長に促します。また、ジャンプや各筋トレの合間をつなぐ動作が有酸素運動として効果抜群です。</w:t>
      </w:r>
    </w:p>
    <w:p/>
    <w:p>
      <w:r>
        <w:rPr>
          <w:rFonts w:ascii="Arial Unicode MS" w:hAnsi="Arial Unicode MS" w:eastAsia="Arial Unicode MS" w:cs="Arial Unicode MS"/>
          <w:rtl w:val="0"/>
        </w:rPr>
        <w:t>バービージャンプのやり方</w:t>
      </w:r>
      <w:r>
        <w:rPr>
          <w:rFonts w:ascii="Arial Unicode MS" w:hAnsi="Arial Unicode MS" w:eastAsia="Arial Unicode MS" w:cs="Arial Unicode MS"/>
          <w:color w:val="111111"/>
          <w:highlight w:val="white"/>
          <w:rtl w:val="0"/>
        </w:rPr>
        <w:t>のやり方は以下の通りです。</w:t>
      </w:r>
    </w:p>
    <w:p>
      <w:r>
        <w:rPr>
          <w:rFonts w:ascii="Arial Unicode MS" w:hAnsi="Arial Unicode MS" w:eastAsia="Arial Unicode MS" w:cs="Arial Unicode MS"/>
          <w:rtl w:val="0"/>
        </w:rPr>
        <w:t>①直立姿勢の状態で、脚を肩幅に開く</w:t>
      </w:r>
    </w:p>
    <w:p>
      <w:r>
        <w:rPr>
          <w:rFonts w:ascii="Arial Unicode MS" w:hAnsi="Arial Unicode MS" w:eastAsia="Arial Unicode MS" w:cs="Arial Unicode MS"/>
          <w:rtl w:val="0"/>
        </w:rPr>
        <w:t>②その場でしゃがみ、手を床につける</w:t>
      </w:r>
    </w:p>
    <w:p>
      <w:r>
        <w:rPr>
          <w:rFonts w:ascii="Arial Unicode MS" w:hAnsi="Arial Unicode MS" w:eastAsia="Arial Unicode MS" w:cs="Arial Unicode MS"/>
          <w:rtl w:val="0"/>
        </w:rPr>
        <w:t>③両足を蹴るように後方へ下げる（腕立ての姿勢にする）</w:t>
      </w:r>
    </w:p>
    <w:p>
      <w:r>
        <w:rPr>
          <w:rFonts w:ascii="Arial Unicode MS" w:hAnsi="Arial Unicode MS" w:eastAsia="Arial Unicode MS" w:cs="Arial Unicode MS"/>
          <w:rtl w:val="0"/>
        </w:rPr>
        <w:t>④ジャンプして、膝を伸ばし、直立姿勢になる</w:t>
      </w:r>
    </w:p>
    <w:p>
      <w:r>
        <w:rPr>
          <w:rFonts w:ascii="Arial Unicode MS" w:hAnsi="Arial Unicode MS" w:eastAsia="Arial Unicode MS" w:cs="Arial Unicode MS"/>
          <w:rtl w:val="0"/>
        </w:rPr>
        <w:t>そこから①からまた繰り返す。</w:t>
      </w:r>
    </w:p>
    <w:p/>
    <w:p>
      <w:r>
        <w:rPr>
          <w:rFonts w:ascii="Arial Unicode MS" w:hAnsi="Arial Unicode MS" w:eastAsia="Arial Unicode MS" w:cs="Arial Unicode MS"/>
          <w:rtl w:val="0"/>
        </w:rPr>
        <w:t>バービージャンプのポイント</w:t>
      </w:r>
    </w:p>
    <w:p>
      <w:r>
        <w:rPr>
          <w:rFonts w:ascii="Arial Unicode MS" w:hAnsi="Arial Unicode MS" w:eastAsia="Arial Unicode MS" w:cs="Arial Unicode MS"/>
          <w:rtl w:val="0"/>
        </w:rPr>
        <w:t>・両足を後方に下げるときは、頭から足まで一直線にする（背中が丸まらないようにする）</w:t>
      </w:r>
    </w:p>
    <w:p>
      <w:r>
        <w:rPr>
          <w:rFonts w:ascii="Arial Unicode MS" w:hAnsi="Arial Unicode MS" w:eastAsia="Arial Unicode MS" w:cs="Arial Unicode MS"/>
          <w:rtl w:val="0"/>
        </w:rPr>
        <w:t>・膝を伸ばし直立姿勢になるときは、頭から足まで一直線にする（前かがみにならない）</w:t>
      </w:r>
    </w:p>
    <w:p/>
    <w:p>
      <w:pPr>
        <w:rPr>
          <w:b/>
        </w:rPr>
      </w:pPr>
      <w:r>
        <w:rPr>
          <w:rFonts w:ascii="Arial Unicode MS" w:hAnsi="Arial Unicode MS" w:eastAsia="Arial Unicode MS" w:cs="Arial Unicode MS"/>
          <w:b/>
          <w:rtl w:val="0"/>
        </w:rPr>
        <w:t>■終わりに</w:t>
      </w:r>
    </w:p>
    <w:p>
      <w:r>
        <w:rPr>
          <w:rFonts w:ascii="Arial Unicode MS" w:hAnsi="Arial Unicode MS" w:eastAsia="Arial Unicode MS" w:cs="Arial Unicode MS"/>
          <w:rtl w:val="0"/>
        </w:rPr>
        <w:t>いきなり外でジョギングやウォーキング、水泳などの習慣化はハードルが高いなと感じた方は、まず家でできる簡単な有酸素運動からスタートしてみてはいかがでしょうか。今回紹介した有酸素運動は全て家の中でできて、道具も一切使用しません。外出を控えて運動不足を感じ始めたら是非今回の記事で紹介した有酸素運動を試してみてください。</w:t>
      </w:r>
    </w:p>
    <w:sectPr>
      <w:headerReference r:id="rId3" w:type="default"/>
      <w:pgSz w:w="11909" w:h="16834"/>
      <w:pgMar w:top="1440" w:right="1440" w:bottom="1440" w:left="1440"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Arial Unicode MS">
    <w:altName w:val="Arial"/>
    <w:panose1 w:val="00000000000000000000"/>
    <w:charset w:val="00"/>
    <w:family w:val="auto"/>
    <w:pitch w:val="default"/>
    <w:sig w:usb0="00000000" w:usb1="00000000" w:usb2="00000000" w:usb3="00000000" w:csb0="00000000" w:csb1="00000000"/>
  </w:font>
  <w:font w:name="Meiryo">
    <w:panose1 w:val="020B0604030504040204"/>
    <w:charset w:val="80"/>
    <w:family w:val="auto"/>
    <w:pitch w:val="default"/>
    <w:sig w:usb0="E00002FF" w:usb1="6AC7FFFF" w:usb2="08000012" w:usb3="00000000" w:csb0="6002009F" w:csb1="DFD70000"/>
  </w:font>
  <w:font w:name="Arial">
    <w:panose1 w:val="020B0604020202020204"/>
    <w:charset w:val="00"/>
    <w:family w:val="auto"/>
    <w:pitch w:val="default"/>
    <w:sig w:usb0="E0002EFF" w:usb1="C000785B"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ompat>
    <w:compatSetting w:name="compatibilityMode" w:uri="http://schemas.microsoft.com/office/word" w:val="15"/>
  </w:compat>
  <w:rsids>
    <w:rsidRoot w:val="00000000"/>
    <w:rsid w:val="251351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ja"/>
    </w:rPr>
  </w:style>
  <w:style w:type="paragraph" w:styleId="2">
    <w:name w:val="heading 1"/>
    <w:basedOn w:val="1"/>
    <w:next w:val="1"/>
    <w:qFormat/>
    <w:uiPriority w:val="0"/>
    <w:pPr>
      <w:keepNext/>
      <w:keepLines/>
      <w:spacing w:before="400" w:after="120"/>
    </w:pPr>
    <w:rPr>
      <w:sz w:val="40"/>
      <w:szCs w:val="40"/>
    </w:rPr>
  </w:style>
  <w:style w:type="paragraph" w:styleId="3">
    <w:name w:val="heading 2"/>
    <w:basedOn w:val="1"/>
    <w:next w:val="1"/>
    <w:qFormat/>
    <w:uiPriority w:val="0"/>
    <w:pPr>
      <w:keepNext/>
      <w:keepLines/>
      <w:spacing w:before="360" w:after="120"/>
    </w:pPr>
    <w:rPr>
      <w:sz w:val="32"/>
      <w:szCs w:val="32"/>
    </w:rPr>
  </w:style>
  <w:style w:type="paragraph" w:styleId="4">
    <w:name w:val="heading 3"/>
    <w:basedOn w:val="1"/>
    <w:next w:val="1"/>
    <w:qFormat/>
    <w:uiPriority w:val="0"/>
    <w:pPr>
      <w:keepNext/>
      <w:keepLines/>
      <w:spacing w:before="320" w:after="80"/>
    </w:pPr>
    <w:rPr>
      <w:color w:val="434343"/>
      <w:sz w:val="28"/>
      <w:szCs w:val="28"/>
    </w:rPr>
  </w:style>
  <w:style w:type="paragraph" w:styleId="5">
    <w:name w:val="heading 4"/>
    <w:basedOn w:val="1"/>
    <w:next w:val="1"/>
    <w:qFormat/>
    <w:uiPriority w:val="0"/>
    <w:pPr>
      <w:keepNext/>
      <w:keepLines/>
      <w:spacing w:before="280" w:after="80"/>
    </w:pPr>
    <w:rPr>
      <w:color w:val="666666"/>
      <w:sz w:val="24"/>
      <w:szCs w:val="24"/>
    </w:rPr>
  </w:style>
  <w:style w:type="paragraph" w:styleId="6">
    <w:name w:val="heading 5"/>
    <w:basedOn w:val="1"/>
    <w:next w:val="1"/>
    <w:qFormat/>
    <w:uiPriority w:val="0"/>
    <w:pPr>
      <w:keepNext/>
      <w:keepLines/>
      <w:spacing w:before="240" w:after="80"/>
    </w:pPr>
    <w:rPr>
      <w:color w:val="666666"/>
      <w:sz w:val="22"/>
      <w:szCs w:val="22"/>
    </w:rPr>
  </w:style>
  <w:style w:type="paragraph" w:styleId="7">
    <w:name w:val="heading 6"/>
    <w:basedOn w:val="1"/>
    <w:next w:val="1"/>
    <w:qFormat/>
    <w:uiPriority w:val="0"/>
    <w:pPr>
      <w:keepNext/>
      <w:keepLines/>
      <w:spacing w:before="240" w:after="80"/>
    </w:pPr>
    <w:rPr>
      <w:i/>
      <w:color w:val="666666"/>
      <w:sz w:val="22"/>
      <w:szCs w:val="22"/>
    </w:rPr>
  </w:style>
  <w:style w:type="character" w:default="1" w:styleId="10">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Subtitle"/>
    <w:basedOn w:val="1"/>
    <w:next w:val="1"/>
    <w:uiPriority w:val="0"/>
    <w:pPr>
      <w:keepNext/>
      <w:keepLines/>
      <w:spacing w:before="0" w:after="320"/>
    </w:pPr>
    <w:rPr>
      <w:rFonts w:ascii="Arial" w:hAnsi="Arial" w:eastAsia="Arial" w:cs="Arial"/>
      <w:color w:val="666666"/>
      <w:sz w:val="30"/>
      <w:szCs w:val="30"/>
    </w:rPr>
  </w:style>
  <w:style w:type="paragraph" w:styleId="9">
    <w:name w:val="Title"/>
    <w:basedOn w:val="1"/>
    <w:next w:val="1"/>
    <w:uiPriority w:val="0"/>
    <w:pPr>
      <w:keepNext/>
      <w:keepLines/>
      <w:spacing w:before="0" w:after="60"/>
    </w:pPr>
    <w:rPr>
      <w:sz w:val="52"/>
      <w:szCs w:val="52"/>
    </w:rPr>
  </w:style>
  <w:style w:type="table" w:customStyle="1" w:styleId="12">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Office_11.2.0.9635_F1E327BC-269C-435d-A152-05C5408002CA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2020-08-24T15:05:48Z</dcterms:created>
  <dc:creator>ASUS</dc:creator>
  <cp:lastModifiedBy>ASUS</cp:lastModifiedBy>
  <dcterms:modified xsi:type="dcterms:W3CDTF">2020-08-24T15:06:11Z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1033-11.2.0.9635</vt:lpwstr>
  </property>
</Properties>
</file>