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D9DC7" w14:textId="0B500077" w:rsidR="00680B9E" w:rsidRPr="006C0C24" w:rsidRDefault="00665232" w:rsidP="00C853E8">
      <w:pPr>
        <w:rPr>
          <w:rFonts w:ascii="游ゴシック" w:eastAsia="游ゴシック" w:hAnsi="游ゴシック"/>
          <w:color w:val="000000" w:themeColor="text1"/>
        </w:rPr>
      </w:pPr>
      <w:r>
        <w:rPr>
          <w:rFonts w:ascii="游ゴシック" w:eastAsia="游ゴシック" w:hAnsi="游ゴシック" w:hint="eastAsia"/>
          <w:noProof/>
          <w:color w:val="000000" w:themeColor="text1"/>
        </w:rPr>
        <mc:AlternateContent>
          <mc:Choice Requires="wps">
            <w:drawing>
              <wp:anchor distT="0" distB="0" distL="114300" distR="114300" simplePos="0" relativeHeight="251685888" behindDoc="0" locked="0" layoutInCell="1" allowOverlap="1" wp14:anchorId="172E7A06" wp14:editId="1D231C5C">
                <wp:simplePos x="0" y="0"/>
                <wp:positionH relativeFrom="column">
                  <wp:posOffset>4865370</wp:posOffset>
                </wp:positionH>
                <wp:positionV relativeFrom="paragraph">
                  <wp:posOffset>-841375</wp:posOffset>
                </wp:positionV>
                <wp:extent cx="1743075" cy="314325"/>
                <wp:effectExtent l="0" t="0" r="9525" b="9525"/>
                <wp:wrapNone/>
                <wp:docPr id="36" name="正方形/長方形 36"/>
                <wp:cNvGraphicFramePr/>
                <a:graphic xmlns:a="http://schemas.openxmlformats.org/drawingml/2006/main">
                  <a:graphicData uri="http://schemas.microsoft.com/office/word/2010/wordprocessingShape">
                    <wps:wsp>
                      <wps:cNvSpPr/>
                      <wps:spPr>
                        <a:xfrm>
                          <a:off x="0" y="0"/>
                          <a:ext cx="17430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36" o:spid="_x0000_s1026" style="position:absolute;left:0;text-align:left;margin-left:383.1pt;margin-top:-66.25pt;width:137.25pt;height:24.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" fillcolor="white [3212]" stroked="f" strokeweight="1pt"/>
            </w:pict>
          </mc:Fallback>
        </mc:AlternateContent>
      </w:r>
      <w:r w:rsidR="00943E0E" w:rsidRPr="006C0C24">
        <w:rPr>
          <w:rFonts w:ascii="游ゴシック" w:eastAsia="游ゴシック" w:hAnsi="游ゴシック" w:hint="eastAsia"/>
          <w:noProof/>
          <w:color w:val="000000" w:themeColor="text1"/>
        </w:rPr>
        <mc:AlternateContent>
          <mc:Choice Requires="wps">
            <w:drawing>
              <wp:anchor distT="0" distB="0" distL="114300" distR="114300" simplePos="0" relativeHeight="251659264" behindDoc="0" locked="0" layoutInCell="1" allowOverlap="1" wp14:anchorId="66024ADF" wp14:editId="0B38F539">
                <wp:simplePos x="0" y="0"/>
                <wp:positionH relativeFrom="column">
                  <wp:posOffset>150495</wp:posOffset>
                </wp:positionH>
                <wp:positionV relativeFrom="paragraph">
                  <wp:posOffset>-527050</wp:posOffset>
                </wp:positionV>
                <wp:extent cx="6457950" cy="9429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457950"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0E582" w14:textId="75FB7376" w:rsidR="0051115A" w:rsidRDefault="007953A3">
                            <w:pPr>
                              <w:rPr>
                                <w:rFonts w:ascii="游ゴシック" w:eastAsia="游ゴシック" w:hAnsi="游ゴシック"/>
                                <w:color w:val="00B0F0"/>
                                <w:sz w:val="32"/>
                              </w:rPr>
                            </w:pPr>
                            <w:r>
                              <w:rPr>
                                <w:rFonts w:ascii="游ゴシック" w:eastAsia="游ゴシック" w:hAnsi="游ゴシック" w:hint="eastAsia"/>
                                <w:color w:val="00B0F0"/>
                                <w:sz w:val="32"/>
                              </w:rPr>
                              <w:t>RED-MARK現像剤の後処理性の違い</w:t>
                            </w:r>
                          </w:p>
                          <w:p w14:paraId="7E23C4FC" w14:textId="0128ECDE" w:rsidR="007953A3" w:rsidRDefault="007953A3">
                            <w:pPr>
                              <w:rPr>
                                <w:rFonts w:ascii="游ゴシック" w:eastAsia="游ゴシック" w:hAnsi="游ゴシック"/>
                                <w:color w:val="00B0F0"/>
                                <w:sz w:val="32"/>
                              </w:rPr>
                            </w:pPr>
                            <w:r>
                              <w:rPr>
                                <w:rFonts w:ascii="游ゴシック" w:eastAsia="游ゴシック" w:hAnsi="游ゴシック" w:hint="eastAsia"/>
                                <w:color w:val="00B0F0"/>
                                <w:sz w:val="32"/>
                              </w:rPr>
                              <w:t>R-1S(NT)・R-1S(NT)Special・R-1SB</w:t>
                            </w:r>
                          </w:p>
                          <w:p w14:paraId="6173A0C1" w14:textId="77777777" w:rsidR="007953A3" w:rsidRDefault="007953A3">
                            <w:pPr>
                              <w:rPr>
                                <w:rFonts w:ascii="游ゴシック" w:eastAsia="游ゴシック" w:hAnsi="游ゴシック"/>
                                <w:color w:val="00B0F0"/>
                                <w:sz w:val="32"/>
                              </w:rPr>
                            </w:pPr>
                          </w:p>
                          <w:p w14:paraId="2BEAE5E1" w14:textId="77777777" w:rsidR="007953A3" w:rsidRPr="00FA031E" w:rsidRDefault="007953A3">
                            <w:pPr>
                              <w:rPr>
                                <w:rFonts w:ascii="游ゴシック" w:eastAsia="游ゴシック" w:hAnsi="游ゴシック"/>
                                <w:color w:val="00B0F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1.85pt;margin-top:-41.5pt;width:508.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" filled="f" stroked="f" strokeweight=".5pt">
                <v:textbox>
                  <w:txbxContent>
                    <w:p w14:paraId="39A0E582" w14:textId="75FB7376" w:rsidR="0051115A" w:rsidRDefault="007953A3">
                      <w:pPr>
                        <w:rPr>
                          <w:rFonts w:ascii="游ゴシック" w:eastAsia="游ゴシック" w:hAnsi="游ゴシック" w:hint="eastAsia"/>
                          <w:color w:val="00B0F0"/>
                          <w:sz w:val="32"/>
                        </w:rPr>
                      </w:pPr>
                      <w:r>
                        <w:rPr>
                          <w:rFonts w:ascii="游ゴシック" w:eastAsia="游ゴシック" w:hAnsi="游ゴシック" w:hint="eastAsia"/>
                          <w:color w:val="00B0F0"/>
                          <w:sz w:val="32"/>
                        </w:rPr>
                        <w:t>RED-MARK現像剤の後処理性の違い</w:t>
                      </w:r>
                    </w:p>
                    <w:p w14:paraId="7E23C4FC" w14:textId="0128ECDE" w:rsidR="007953A3" w:rsidRDefault="007953A3">
                      <w:pPr>
                        <w:rPr>
                          <w:rFonts w:ascii="游ゴシック" w:eastAsia="游ゴシック" w:hAnsi="游ゴシック" w:hint="eastAsia"/>
                          <w:color w:val="00B0F0"/>
                          <w:sz w:val="32"/>
                        </w:rPr>
                      </w:pPr>
                      <w:r>
                        <w:rPr>
                          <w:rFonts w:ascii="游ゴシック" w:eastAsia="游ゴシック" w:hAnsi="游ゴシック" w:hint="eastAsia"/>
                          <w:color w:val="00B0F0"/>
                          <w:sz w:val="32"/>
                        </w:rPr>
                        <w:t>R-1S(NT)・R-1S(NT)Special・R-1SB</w:t>
                      </w:r>
                    </w:p>
                    <w:p w14:paraId="6173A0C1" w14:textId="77777777" w:rsidR="007953A3" w:rsidRDefault="007953A3">
                      <w:pPr>
                        <w:rPr>
                          <w:rFonts w:ascii="游ゴシック" w:eastAsia="游ゴシック" w:hAnsi="游ゴシック" w:hint="eastAsia"/>
                          <w:color w:val="00B0F0"/>
                          <w:sz w:val="32"/>
                        </w:rPr>
                      </w:pPr>
                    </w:p>
                    <w:p w14:paraId="2BEAE5E1" w14:textId="77777777" w:rsidR="007953A3" w:rsidRPr="00FA031E" w:rsidRDefault="007953A3">
                      <w:pPr>
                        <w:rPr>
                          <w:rFonts w:ascii="游ゴシック" w:eastAsia="游ゴシック" w:hAnsi="游ゴシック"/>
                          <w:color w:val="00B0F0"/>
                          <w:sz w:val="32"/>
                        </w:rPr>
                      </w:pPr>
                    </w:p>
                  </w:txbxContent>
                </v:textbox>
              </v:shape>
            </w:pict>
          </mc:Fallback>
        </mc:AlternateContent>
      </w:r>
    </w:p>
    <w:p w14:paraId="6254338C" w14:textId="77777777" w:rsidR="00FA031E" w:rsidRPr="006C0C24" w:rsidRDefault="00FA031E" w:rsidP="00C853E8">
      <w:pPr>
        <w:rPr>
          <w:rFonts w:ascii="游ゴシック" w:eastAsia="游ゴシック" w:hAnsi="游ゴシック"/>
          <w:color w:val="000000" w:themeColor="text1"/>
        </w:rPr>
      </w:pPr>
    </w:p>
    <w:p w14:paraId="126263F9" w14:textId="1D51A0CD" w:rsidR="00FA031E" w:rsidRPr="006C0C24" w:rsidRDefault="00FA031E" w:rsidP="007953A3">
      <w:pPr>
        <w:spacing w:line="276" w:lineRule="auto"/>
        <w:ind w:firstLineChars="100" w:firstLine="200"/>
        <w:rPr>
          <w:rFonts w:ascii="游ゴシック" w:eastAsia="游ゴシック" w:hAnsi="游ゴシック"/>
          <w:color w:val="000000" w:themeColor="text1"/>
          <w:sz w:val="20"/>
        </w:rPr>
      </w:pPr>
    </w:p>
    <w:p w14:paraId="77C3675B" w14:textId="77777777" w:rsidR="007953A3" w:rsidRPr="006C0C24" w:rsidRDefault="007953A3" w:rsidP="006C0C24">
      <w:pPr>
        <w:spacing w:line="276" w:lineRule="auto"/>
        <w:ind w:firstLineChars="100" w:firstLine="200"/>
        <w:rPr>
          <w:rFonts w:ascii="游ゴシック" w:eastAsia="游ゴシック" w:hAnsi="游ゴシック"/>
          <w:sz w:val="20"/>
          <w:szCs w:val="21"/>
        </w:rPr>
      </w:pPr>
      <w:r w:rsidRPr="006C0C24">
        <w:rPr>
          <w:rFonts w:ascii="游ゴシック" w:eastAsia="游ゴシック" w:hAnsi="游ゴシック" w:hint="eastAsia"/>
          <w:sz w:val="20"/>
          <w:szCs w:val="21"/>
        </w:rPr>
        <w:t>現像剤は指示模様の視認性を高めるだけでなく、除去方法による後処理の優位性を持つ製品があります。R-1S(NT)は弊社で最も広く使用されている製品であり、R-1S(NT)Specialは後処理性として</w:t>
      </w:r>
      <w:r w:rsidRPr="006C0C24">
        <w:rPr>
          <w:rFonts w:ascii="游ゴシック" w:eastAsia="游ゴシック" w:hAnsi="游ゴシック" w:hint="eastAsia"/>
          <w:b/>
          <w:sz w:val="20"/>
          <w:szCs w:val="21"/>
          <w:u w:val="single"/>
        </w:rPr>
        <w:t>水洗で</w:t>
      </w:r>
      <w:r w:rsidRPr="006C0C24">
        <w:rPr>
          <w:rFonts w:ascii="游ゴシック" w:eastAsia="游ゴシック" w:hAnsi="游ゴシック" w:hint="eastAsia"/>
          <w:sz w:val="20"/>
          <w:szCs w:val="21"/>
        </w:rPr>
        <w:t>現像剤塗膜を容易に除去出来る性質、R-1SBは</w:t>
      </w:r>
      <w:r w:rsidRPr="006C0C24">
        <w:rPr>
          <w:rFonts w:ascii="游ゴシック" w:eastAsia="游ゴシック" w:hAnsi="游ゴシック" w:hint="eastAsia"/>
          <w:b/>
          <w:sz w:val="20"/>
          <w:szCs w:val="21"/>
          <w:u w:val="single"/>
        </w:rPr>
        <w:t>エアーで</w:t>
      </w:r>
      <w:r w:rsidRPr="006C0C24">
        <w:rPr>
          <w:rFonts w:ascii="游ゴシック" w:eastAsia="游ゴシック" w:hAnsi="游ゴシック" w:hint="eastAsia"/>
          <w:sz w:val="20"/>
          <w:szCs w:val="21"/>
        </w:rPr>
        <w:t>現像剤塗膜を容易に除去出来る性質を持ちます。</w:t>
      </w:r>
    </w:p>
    <w:p w14:paraId="10872F26" w14:textId="77777777" w:rsidR="00BC434D" w:rsidRPr="006C0C24" w:rsidRDefault="00BC434D" w:rsidP="00BC434D">
      <w:pPr>
        <w:spacing w:line="180" w:lineRule="auto"/>
        <w:ind w:firstLineChars="100" w:firstLine="210"/>
        <w:rPr>
          <w:rFonts w:ascii="游ゴシック" w:eastAsia="游ゴシック" w:hAnsi="游ゴシック"/>
          <w:color w:val="000000" w:themeColor="text1"/>
        </w:rPr>
      </w:pPr>
    </w:p>
    <w:p w14:paraId="20B41BF9" w14:textId="71B09AE1" w:rsidR="0021651D" w:rsidRPr="006C0C24" w:rsidRDefault="00943E0E" w:rsidP="007953A3">
      <w:pPr>
        <w:spacing w:line="276" w:lineRule="auto"/>
        <w:rPr>
          <w:rFonts w:ascii="游ゴシック" w:eastAsia="游ゴシック" w:hAnsi="游ゴシック"/>
          <w:color w:val="00B0F0"/>
          <w:sz w:val="22"/>
        </w:rPr>
      </w:pPr>
      <w:r w:rsidRPr="006C0C24">
        <w:rPr>
          <w:rFonts w:ascii="游ゴシック" w:eastAsia="游ゴシック" w:hAnsi="游ゴシック" w:hint="eastAsia"/>
          <w:color w:val="00B0F0"/>
          <w:sz w:val="22"/>
        </w:rPr>
        <w:t>■</w:t>
      </w:r>
      <w:r w:rsidR="0021651D" w:rsidRPr="006C0C24">
        <w:rPr>
          <w:rFonts w:ascii="游ゴシック" w:eastAsia="游ゴシック" w:hAnsi="游ゴシック" w:hint="eastAsia"/>
          <w:bCs/>
          <w:color w:val="00B0F0"/>
          <w:sz w:val="22"/>
        </w:rPr>
        <w:t>製品特性</w:t>
      </w:r>
    </w:p>
    <w:p w14:paraId="3B0540D9" w14:textId="77777777" w:rsidR="007953A3" w:rsidRPr="006C0C24" w:rsidRDefault="007953A3" w:rsidP="006C0C24">
      <w:pPr>
        <w:numPr>
          <w:ilvl w:val="0"/>
          <w:numId w:val="1"/>
        </w:numPr>
        <w:spacing w:line="276" w:lineRule="auto"/>
        <w:rPr>
          <w:rFonts w:ascii="游ゴシック" w:eastAsia="游ゴシック" w:hAnsi="游ゴシック"/>
          <w:sz w:val="20"/>
          <w:szCs w:val="21"/>
        </w:rPr>
      </w:pPr>
      <w:r w:rsidRPr="006C0C24">
        <w:rPr>
          <w:rFonts w:ascii="游ゴシック" w:eastAsia="游ゴシック" w:hAnsi="游ゴシック" w:hint="eastAsia"/>
          <w:sz w:val="20"/>
          <w:szCs w:val="21"/>
        </w:rPr>
        <w:t>いずれも</w:t>
      </w:r>
      <w:r w:rsidRPr="006C0C24">
        <w:rPr>
          <w:rFonts w:ascii="游ゴシック" w:eastAsia="游ゴシック" w:hAnsi="游ゴシック"/>
          <w:sz w:val="20"/>
          <w:szCs w:val="21"/>
        </w:rPr>
        <w:t>JIS Z 2343</w:t>
      </w:r>
      <w:r w:rsidRPr="006C0C24">
        <w:rPr>
          <w:rFonts w:ascii="游ゴシック" w:eastAsia="游ゴシック" w:hAnsi="游ゴシック" w:hint="eastAsia"/>
          <w:sz w:val="20"/>
          <w:szCs w:val="21"/>
        </w:rPr>
        <w:t>-2</w:t>
      </w:r>
      <w:r w:rsidRPr="006C0C24">
        <w:rPr>
          <w:rFonts w:ascii="游ゴシック" w:eastAsia="游ゴシック" w:hAnsi="游ゴシック"/>
          <w:sz w:val="20"/>
          <w:szCs w:val="21"/>
        </w:rPr>
        <w:t>で</w:t>
      </w:r>
      <w:r w:rsidRPr="006C0C24">
        <w:rPr>
          <w:rFonts w:ascii="游ゴシック" w:eastAsia="游ゴシック" w:hAnsi="游ゴシック" w:hint="eastAsia"/>
          <w:sz w:val="20"/>
          <w:szCs w:val="21"/>
        </w:rPr>
        <w:t>規定されるフォーム</w:t>
      </w:r>
      <w:proofErr w:type="spellStart"/>
      <w:r w:rsidRPr="006C0C24">
        <w:rPr>
          <w:rFonts w:ascii="游ゴシック" w:eastAsia="游ゴシック" w:hAnsi="游ゴシック" w:hint="eastAsia"/>
          <w:sz w:val="20"/>
          <w:szCs w:val="21"/>
        </w:rPr>
        <w:t>d,e</w:t>
      </w:r>
      <w:proofErr w:type="spellEnd"/>
      <w:r w:rsidRPr="006C0C24">
        <w:rPr>
          <w:rFonts w:ascii="游ゴシック" w:eastAsia="游ゴシック" w:hAnsi="游ゴシック" w:hint="eastAsia"/>
          <w:sz w:val="20"/>
          <w:szCs w:val="21"/>
        </w:rPr>
        <w:t>（染色及び蛍光用速乾式現像剤）に分類されます。</w:t>
      </w:r>
    </w:p>
    <w:p w14:paraId="5FF43769" w14:textId="3F082B4C" w:rsidR="007953A3" w:rsidRPr="006C0C24" w:rsidRDefault="007953A3" w:rsidP="006C0C24">
      <w:pPr>
        <w:numPr>
          <w:ilvl w:val="0"/>
          <w:numId w:val="1"/>
        </w:numPr>
        <w:spacing w:line="276" w:lineRule="auto"/>
        <w:rPr>
          <w:rFonts w:ascii="游ゴシック" w:eastAsia="游ゴシック" w:hAnsi="游ゴシック"/>
          <w:sz w:val="20"/>
          <w:szCs w:val="21"/>
        </w:rPr>
      </w:pPr>
      <w:r w:rsidRPr="006C0C24">
        <w:rPr>
          <w:rFonts w:ascii="游ゴシック" w:eastAsia="游ゴシック" w:hAnsi="游ゴシック" w:hint="eastAsia"/>
          <w:sz w:val="20"/>
          <w:szCs w:val="21"/>
        </w:rPr>
        <w:t>R-1S(NT)は弊社で最もスタンダードな</w:t>
      </w:r>
      <w:r w:rsidR="006C0C24" w:rsidRPr="006C0C24">
        <w:rPr>
          <w:rFonts w:ascii="游ゴシック" w:eastAsia="游ゴシック" w:hAnsi="游ゴシック" w:hint="eastAsia"/>
          <w:sz w:val="20"/>
          <w:szCs w:val="21"/>
        </w:rPr>
        <w:t>タイプ、</w:t>
      </w:r>
      <w:r w:rsidRPr="006C0C24">
        <w:rPr>
          <w:rFonts w:ascii="游ゴシック" w:eastAsia="游ゴシック" w:hAnsi="游ゴシック" w:hint="eastAsia"/>
          <w:sz w:val="20"/>
          <w:szCs w:val="21"/>
        </w:rPr>
        <w:t>R-1S(NT)Specialは低ハロゲン・低イオウタイプであり、水洗での後処理性が良好な現像剤</w:t>
      </w:r>
      <w:r w:rsidR="006C0C24" w:rsidRPr="006C0C24">
        <w:rPr>
          <w:rFonts w:ascii="游ゴシック" w:eastAsia="游ゴシック" w:hAnsi="游ゴシック" w:hint="eastAsia"/>
          <w:sz w:val="20"/>
          <w:szCs w:val="21"/>
        </w:rPr>
        <w:t>です。</w:t>
      </w:r>
      <w:r w:rsidRPr="006C0C24">
        <w:rPr>
          <w:rFonts w:ascii="游ゴシック" w:eastAsia="游ゴシック" w:hAnsi="游ゴシック"/>
          <w:sz w:val="20"/>
          <w:szCs w:val="21"/>
        </w:rPr>
        <w:t>R-1SBはエアーおよびブラシでの除去が容易な現像剤です。</w:t>
      </w:r>
    </w:p>
    <w:p w14:paraId="385E0BD3" w14:textId="7E155B8D" w:rsidR="009F6621" w:rsidRPr="006C0C24" w:rsidRDefault="009F6621" w:rsidP="00C853E8">
      <w:pPr>
        <w:rPr>
          <w:rFonts w:ascii="游ゴシック" w:eastAsia="游ゴシック" w:hAnsi="游ゴシック"/>
          <w:color w:val="000000" w:themeColor="text1"/>
        </w:rPr>
      </w:pPr>
    </w:p>
    <w:p w14:paraId="3451C8B4" w14:textId="72D4F454" w:rsidR="0021651D" w:rsidRPr="006C0C24" w:rsidRDefault="00943E0E" w:rsidP="00C853E8">
      <w:pPr>
        <w:rPr>
          <w:rFonts w:ascii="游ゴシック" w:eastAsia="游ゴシック" w:hAnsi="游ゴシック"/>
          <w:color w:val="00B0F0"/>
          <w:sz w:val="22"/>
        </w:rPr>
      </w:pPr>
      <w:r w:rsidRPr="006C0C24">
        <w:rPr>
          <w:rFonts w:ascii="游ゴシック" w:eastAsia="游ゴシック" w:hAnsi="游ゴシック" w:hint="eastAsia"/>
          <w:color w:val="00B0F0"/>
          <w:sz w:val="22"/>
        </w:rPr>
        <w:t>■</w:t>
      </w:r>
      <w:r w:rsidR="00DC3B04" w:rsidRPr="006C0C24">
        <w:rPr>
          <w:rFonts w:ascii="游ゴシック" w:eastAsia="游ゴシック" w:hAnsi="游ゴシック" w:hint="eastAsia"/>
          <w:bCs/>
          <w:color w:val="00B0F0"/>
          <w:sz w:val="22"/>
        </w:rPr>
        <w:t>製品性状</w:t>
      </w:r>
    </w:p>
    <w:tbl>
      <w:tblPr>
        <w:tblStyle w:val="a7"/>
        <w:tblW w:w="0" w:type="auto"/>
        <w:tblInd w:w="355" w:type="dxa"/>
        <w:tblLook w:val="04A0" w:firstRow="1" w:lastRow="0" w:firstColumn="1" w:lastColumn="0" w:noHBand="0" w:noVBand="1"/>
      </w:tblPr>
      <w:tblGrid>
        <w:gridCol w:w="1438"/>
        <w:gridCol w:w="2693"/>
        <w:gridCol w:w="2498"/>
        <w:gridCol w:w="2605"/>
      </w:tblGrid>
      <w:tr w:rsidR="007953A3" w:rsidRPr="006C0C24" w14:paraId="51F940C2" w14:textId="77777777" w:rsidTr="006C0C24">
        <w:trPr>
          <w:trHeight w:val="440"/>
        </w:trPr>
        <w:tc>
          <w:tcPr>
            <w:tcW w:w="1438" w:type="dxa"/>
            <w:vAlign w:val="center"/>
          </w:tcPr>
          <w:p w14:paraId="51D7E016" w14:textId="0C7AEC6D" w:rsidR="007953A3" w:rsidRPr="006C0C24" w:rsidRDefault="007953A3" w:rsidP="006C0C24">
            <w:pPr>
              <w:jc w:val="center"/>
              <w:rPr>
                <w:rFonts w:ascii="游ゴシック" w:eastAsia="游ゴシック" w:hAnsi="游ゴシック"/>
                <w:bCs/>
                <w:sz w:val="20"/>
                <w:szCs w:val="21"/>
              </w:rPr>
            </w:pPr>
            <w:r w:rsidRPr="006C0C24">
              <w:rPr>
                <w:rFonts w:ascii="游ゴシック" w:eastAsia="游ゴシック" w:hAnsi="游ゴシック" w:hint="eastAsia"/>
                <w:bCs/>
                <w:sz w:val="20"/>
                <w:szCs w:val="21"/>
              </w:rPr>
              <w:t>項目</w:t>
            </w:r>
          </w:p>
        </w:tc>
        <w:tc>
          <w:tcPr>
            <w:tcW w:w="2693" w:type="dxa"/>
            <w:vAlign w:val="center"/>
          </w:tcPr>
          <w:p w14:paraId="61BC85D4" w14:textId="77777777" w:rsidR="007953A3" w:rsidRPr="006C0C24" w:rsidRDefault="007953A3" w:rsidP="006C0C24">
            <w:pPr>
              <w:jc w:val="center"/>
              <w:rPr>
                <w:rFonts w:ascii="游ゴシック" w:eastAsia="游ゴシック" w:hAnsi="游ゴシック"/>
                <w:bCs/>
                <w:sz w:val="20"/>
                <w:szCs w:val="21"/>
              </w:rPr>
            </w:pPr>
            <w:r w:rsidRPr="006C0C24">
              <w:rPr>
                <w:rFonts w:ascii="游ゴシック" w:eastAsia="游ゴシック" w:hAnsi="游ゴシック" w:hint="eastAsia"/>
                <w:bCs/>
                <w:sz w:val="20"/>
                <w:szCs w:val="21"/>
              </w:rPr>
              <w:t>R-1S(NT)</w:t>
            </w:r>
          </w:p>
        </w:tc>
        <w:tc>
          <w:tcPr>
            <w:tcW w:w="2498" w:type="dxa"/>
            <w:vAlign w:val="center"/>
          </w:tcPr>
          <w:p w14:paraId="18670E0E" w14:textId="77777777" w:rsidR="007953A3" w:rsidRPr="006C0C24" w:rsidRDefault="007953A3" w:rsidP="006C0C24">
            <w:pPr>
              <w:jc w:val="center"/>
              <w:rPr>
                <w:rFonts w:ascii="游ゴシック" w:eastAsia="游ゴシック" w:hAnsi="游ゴシック"/>
                <w:bCs/>
                <w:sz w:val="20"/>
                <w:szCs w:val="21"/>
              </w:rPr>
            </w:pPr>
            <w:r w:rsidRPr="006C0C24">
              <w:rPr>
                <w:rFonts w:ascii="游ゴシック" w:eastAsia="游ゴシック" w:hAnsi="游ゴシック" w:hint="eastAsia"/>
                <w:bCs/>
                <w:sz w:val="20"/>
                <w:szCs w:val="21"/>
              </w:rPr>
              <w:t>R-1S(NT)Special</w:t>
            </w:r>
          </w:p>
        </w:tc>
        <w:tc>
          <w:tcPr>
            <w:tcW w:w="2605" w:type="dxa"/>
            <w:vAlign w:val="center"/>
          </w:tcPr>
          <w:p w14:paraId="4492E21D" w14:textId="77777777" w:rsidR="007953A3" w:rsidRPr="006C0C24" w:rsidRDefault="007953A3" w:rsidP="006C0C24">
            <w:pPr>
              <w:jc w:val="center"/>
              <w:rPr>
                <w:rFonts w:ascii="游ゴシック" w:eastAsia="游ゴシック" w:hAnsi="游ゴシック"/>
                <w:bCs/>
                <w:sz w:val="20"/>
                <w:szCs w:val="21"/>
              </w:rPr>
            </w:pPr>
            <w:r w:rsidRPr="006C0C24">
              <w:rPr>
                <w:rFonts w:ascii="游ゴシック" w:eastAsia="游ゴシック" w:hAnsi="游ゴシック" w:hint="eastAsia"/>
                <w:bCs/>
                <w:sz w:val="20"/>
                <w:szCs w:val="21"/>
              </w:rPr>
              <w:t>R-1SB</w:t>
            </w:r>
          </w:p>
        </w:tc>
      </w:tr>
      <w:tr w:rsidR="007953A3" w:rsidRPr="006C0C24" w14:paraId="4893A762" w14:textId="77777777" w:rsidTr="006C0C24">
        <w:trPr>
          <w:trHeight w:val="419"/>
        </w:trPr>
        <w:tc>
          <w:tcPr>
            <w:tcW w:w="1438" w:type="dxa"/>
            <w:vAlign w:val="center"/>
          </w:tcPr>
          <w:p w14:paraId="62364497"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色調</w:t>
            </w:r>
          </w:p>
        </w:tc>
        <w:tc>
          <w:tcPr>
            <w:tcW w:w="2693" w:type="dxa"/>
            <w:vAlign w:val="center"/>
          </w:tcPr>
          <w:p w14:paraId="56F24732"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白色</w:t>
            </w:r>
          </w:p>
        </w:tc>
        <w:tc>
          <w:tcPr>
            <w:tcW w:w="2498" w:type="dxa"/>
            <w:vAlign w:val="center"/>
          </w:tcPr>
          <w:p w14:paraId="27A22A0C"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白色</w:t>
            </w:r>
          </w:p>
        </w:tc>
        <w:tc>
          <w:tcPr>
            <w:tcW w:w="2605" w:type="dxa"/>
            <w:vAlign w:val="center"/>
          </w:tcPr>
          <w:p w14:paraId="1333E2E2"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白色</w:t>
            </w:r>
          </w:p>
        </w:tc>
      </w:tr>
      <w:tr w:rsidR="007953A3" w:rsidRPr="006C0C24" w14:paraId="5C4BDA42" w14:textId="77777777" w:rsidTr="006C0C24">
        <w:trPr>
          <w:trHeight w:val="425"/>
        </w:trPr>
        <w:tc>
          <w:tcPr>
            <w:tcW w:w="1438" w:type="dxa"/>
            <w:vAlign w:val="center"/>
          </w:tcPr>
          <w:p w14:paraId="638925AE"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臭気</w:t>
            </w:r>
          </w:p>
        </w:tc>
        <w:tc>
          <w:tcPr>
            <w:tcW w:w="2693" w:type="dxa"/>
            <w:vAlign w:val="center"/>
          </w:tcPr>
          <w:p w14:paraId="1F775E34"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アルコール臭</w:t>
            </w:r>
          </w:p>
        </w:tc>
        <w:tc>
          <w:tcPr>
            <w:tcW w:w="2498" w:type="dxa"/>
            <w:vAlign w:val="center"/>
          </w:tcPr>
          <w:p w14:paraId="4165AA23"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アルコール臭</w:t>
            </w:r>
          </w:p>
        </w:tc>
        <w:tc>
          <w:tcPr>
            <w:tcW w:w="2605" w:type="dxa"/>
            <w:vAlign w:val="center"/>
          </w:tcPr>
          <w:p w14:paraId="743CD1DC"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アルコール臭</w:t>
            </w:r>
          </w:p>
        </w:tc>
      </w:tr>
      <w:tr w:rsidR="007953A3" w:rsidRPr="006C0C24" w14:paraId="453B8C3C" w14:textId="77777777" w:rsidTr="006C0C24">
        <w:tc>
          <w:tcPr>
            <w:tcW w:w="1438" w:type="dxa"/>
            <w:vAlign w:val="center"/>
          </w:tcPr>
          <w:p w14:paraId="6501010C"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消防法規制</w:t>
            </w:r>
          </w:p>
        </w:tc>
        <w:tc>
          <w:tcPr>
            <w:tcW w:w="2693" w:type="dxa"/>
            <w:vAlign w:val="center"/>
          </w:tcPr>
          <w:p w14:paraId="729218DA"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危険物第４類第1石油類</w:t>
            </w:r>
          </w:p>
          <w:p w14:paraId="69D047D2"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（水溶性液体）</w:t>
            </w:r>
          </w:p>
        </w:tc>
        <w:tc>
          <w:tcPr>
            <w:tcW w:w="2498" w:type="dxa"/>
            <w:vAlign w:val="center"/>
          </w:tcPr>
          <w:p w14:paraId="76604164"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危険物第４類第1石油類</w:t>
            </w:r>
          </w:p>
          <w:p w14:paraId="65B98E10"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（非水溶性液体）</w:t>
            </w:r>
          </w:p>
        </w:tc>
        <w:tc>
          <w:tcPr>
            <w:tcW w:w="2605" w:type="dxa"/>
            <w:vAlign w:val="center"/>
          </w:tcPr>
          <w:p w14:paraId="1A8BFBDE"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危険物第４類第1石油類</w:t>
            </w:r>
          </w:p>
          <w:p w14:paraId="074A3763"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（水溶性液体）</w:t>
            </w:r>
          </w:p>
        </w:tc>
      </w:tr>
      <w:tr w:rsidR="007953A3" w:rsidRPr="006C0C24" w14:paraId="4A11BBF6" w14:textId="77777777" w:rsidTr="006C0C24">
        <w:trPr>
          <w:trHeight w:val="385"/>
        </w:trPr>
        <w:tc>
          <w:tcPr>
            <w:tcW w:w="1438" w:type="dxa"/>
            <w:vAlign w:val="center"/>
          </w:tcPr>
          <w:p w14:paraId="187FA747" w14:textId="77777777" w:rsidR="007953A3" w:rsidRPr="006C0C24" w:rsidRDefault="007953A3" w:rsidP="006C0C24">
            <w:pPr>
              <w:jc w:val="center"/>
              <w:rPr>
                <w:rFonts w:ascii="游ゴシック" w:eastAsia="游ゴシック" w:hAnsi="游ゴシック"/>
                <w:sz w:val="20"/>
                <w:szCs w:val="21"/>
              </w:rPr>
            </w:pPr>
            <w:r w:rsidRPr="006C0C24">
              <w:rPr>
                <w:rFonts w:ascii="游ゴシック" w:eastAsia="游ゴシック" w:hAnsi="游ゴシック" w:hint="eastAsia"/>
                <w:sz w:val="20"/>
                <w:szCs w:val="21"/>
              </w:rPr>
              <w:t>有機則</w:t>
            </w:r>
          </w:p>
        </w:tc>
        <w:tc>
          <w:tcPr>
            <w:tcW w:w="2693" w:type="dxa"/>
            <w:vAlign w:val="center"/>
          </w:tcPr>
          <w:p w14:paraId="7440FB39"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該当しない</w:t>
            </w:r>
          </w:p>
        </w:tc>
        <w:tc>
          <w:tcPr>
            <w:tcW w:w="2498" w:type="dxa"/>
            <w:vAlign w:val="center"/>
          </w:tcPr>
          <w:p w14:paraId="7BF2AEE4"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該当しない</w:t>
            </w:r>
          </w:p>
        </w:tc>
        <w:tc>
          <w:tcPr>
            <w:tcW w:w="2605" w:type="dxa"/>
            <w:vAlign w:val="center"/>
          </w:tcPr>
          <w:p w14:paraId="282C6454" w14:textId="77777777" w:rsidR="007953A3" w:rsidRPr="006C0C24" w:rsidRDefault="007953A3" w:rsidP="006C0C24">
            <w:pPr>
              <w:jc w:val="center"/>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該当</w:t>
            </w:r>
          </w:p>
        </w:tc>
      </w:tr>
    </w:tbl>
    <w:p w14:paraId="46082916" w14:textId="77777777" w:rsidR="006C0C24" w:rsidRPr="006C0C24" w:rsidRDefault="006C0C24" w:rsidP="00C853E8">
      <w:pPr>
        <w:rPr>
          <w:rFonts w:ascii="游ゴシック" w:eastAsia="游ゴシック" w:hAnsi="游ゴシック"/>
          <w:color w:val="000000" w:themeColor="text1"/>
        </w:rPr>
      </w:pPr>
    </w:p>
    <w:p w14:paraId="0878A1A7" w14:textId="6F25F6DA" w:rsidR="007953A3" w:rsidRPr="006C0C24" w:rsidRDefault="00943E0E" w:rsidP="007953A3">
      <w:pPr>
        <w:rPr>
          <w:rFonts w:ascii="游ゴシック" w:eastAsia="游ゴシック" w:hAnsi="游ゴシック"/>
          <w:color w:val="00B0F0"/>
          <w:sz w:val="22"/>
        </w:rPr>
      </w:pPr>
      <w:r w:rsidRPr="006C0C24">
        <w:rPr>
          <w:rFonts w:ascii="游ゴシック" w:eastAsia="游ゴシック" w:hAnsi="游ゴシック" w:hint="eastAsia"/>
          <w:color w:val="00B0F0"/>
          <w:sz w:val="22"/>
        </w:rPr>
        <w:t>■</w:t>
      </w:r>
      <w:r w:rsidR="006C0C24" w:rsidRPr="006C0C24">
        <w:rPr>
          <w:rFonts w:ascii="游ゴシック" w:eastAsia="游ゴシック" w:hAnsi="游ゴシック" w:hint="eastAsia"/>
          <w:bCs/>
          <w:color w:val="00B0F0"/>
          <w:sz w:val="22"/>
        </w:rPr>
        <w:t>後処理性試験条件</w:t>
      </w:r>
    </w:p>
    <w:p w14:paraId="636135DB" w14:textId="49758B52" w:rsidR="007953A3" w:rsidRPr="006C0C24" w:rsidRDefault="007953A3" w:rsidP="007953A3">
      <w:pPr>
        <w:rPr>
          <w:rFonts w:ascii="游ゴシック" w:eastAsia="游ゴシック" w:hAnsi="游ゴシック"/>
          <w:color w:val="0070C0"/>
          <w:szCs w:val="21"/>
        </w:rPr>
      </w:pPr>
      <w:r w:rsidRPr="006C0C24">
        <w:rPr>
          <w:rFonts w:ascii="游ゴシック" w:eastAsia="游ゴシック" w:hAnsi="游ゴシック"/>
          <w:noProof/>
          <w:color w:val="0070C0"/>
          <w:szCs w:val="21"/>
        </w:rPr>
        <mc:AlternateContent>
          <mc:Choice Requires="wps">
            <w:drawing>
              <wp:anchor distT="0" distB="0" distL="114300" distR="114300" simplePos="0" relativeHeight="251663360" behindDoc="0" locked="0" layoutInCell="1" allowOverlap="1" wp14:anchorId="77D79D75" wp14:editId="4EB4D0DF">
                <wp:simplePos x="0" y="0"/>
                <wp:positionH relativeFrom="column">
                  <wp:posOffset>102869</wp:posOffset>
                </wp:positionH>
                <wp:positionV relativeFrom="paragraph">
                  <wp:posOffset>20955</wp:posOffset>
                </wp:positionV>
                <wp:extent cx="6086475" cy="2313305"/>
                <wp:effectExtent l="0" t="0" r="28575" b="1079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313305"/>
                        </a:xfrm>
                        <a:prstGeom prst="rect">
                          <a:avLst/>
                        </a:prstGeom>
                        <a:solidFill>
                          <a:srgbClr val="FFFFFF"/>
                        </a:solidFill>
                        <a:ln w="12700">
                          <a:solidFill>
                            <a:srgbClr val="000000"/>
                          </a:solidFill>
                          <a:prstDash val="dash"/>
                          <a:miter lim="800000"/>
                          <a:headEnd/>
                          <a:tailEnd/>
                        </a:ln>
                      </wps:spPr>
                      <wps:txbx>
                        <w:txbxContent>
                          <w:p w14:paraId="25C09109" w14:textId="77777777" w:rsidR="007953A3" w:rsidRPr="006C0C24" w:rsidRDefault="007953A3" w:rsidP="007953A3">
                            <w:pPr>
                              <w:rPr>
                                <w:rFonts w:ascii="游ゴシック" w:eastAsia="游ゴシック" w:hAnsi="游ゴシック"/>
                                <w:sz w:val="20"/>
                              </w:rPr>
                            </w:pPr>
                            <w:r w:rsidRPr="006C0C24">
                              <w:rPr>
                                <w:rFonts w:ascii="游ゴシック" w:eastAsia="游ゴシック" w:hAnsi="游ゴシック"/>
                                <w:bCs/>
                                <w:sz w:val="20"/>
                                <w:u w:val="single"/>
                              </w:rPr>
                              <w:t>試験片</w:t>
                            </w:r>
                            <w:r w:rsidRPr="006C0C24">
                              <w:rPr>
                                <w:rFonts w:ascii="游ゴシック" w:eastAsia="游ゴシック" w:hAnsi="游ゴシック" w:hint="eastAsia"/>
                                <w:bCs/>
                                <w:sz w:val="20"/>
                              </w:rPr>
                              <w:t xml:space="preserve"> </w:t>
                            </w:r>
                            <w:r w:rsidRPr="006C0C24">
                              <w:rPr>
                                <w:rFonts w:ascii="游ゴシック" w:eastAsia="游ゴシック" w:hAnsi="游ゴシック"/>
                                <w:bCs/>
                                <w:sz w:val="20"/>
                              </w:rPr>
                              <w:t>：</w:t>
                            </w:r>
                            <w:r w:rsidRPr="006C0C24">
                              <w:rPr>
                                <w:rFonts w:ascii="游ゴシック" w:eastAsia="游ゴシック" w:hAnsi="游ゴシック" w:hint="eastAsia"/>
                                <w:bCs/>
                                <w:sz w:val="20"/>
                              </w:rPr>
                              <w:t xml:space="preserve"> </w:t>
                            </w:r>
                            <w:r w:rsidRPr="006C0C24">
                              <w:rPr>
                                <w:rFonts w:ascii="游ゴシック" w:eastAsia="游ゴシック" w:hAnsi="游ゴシック"/>
                                <w:sz w:val="20"/>
                              </w:rPr>
                              <w:t>タイプ１対比試験片、タイプ３対比試験片、ブラスト試験片</w:t>
                            </w:r>
                          </w:p>
                          <w:p w14:paraId="6788BF96" w14:textId="77777777" w:rsidR="007953A3" w:rsidRPr="006C0C24" w:rsidRDefault="007953A3" w:rsidP="007953A3">
                            <w:pPr>
                              <w:rPr>
                                <w:rFonts w:ascii="游ゴシック" w:eastAsia="游ゴシック" w:hAnsi="游ゴシック"/>
                                <w:b/>
                                <w:color w:val="0070C0"/>
                                <w:sz w:val="20"/>
                                <w:szCs w:val="21"/>
                              </w:rPr>
                            </w:pPr>
                          </w:p>
                          <w:p w14:paraId="042ADBFA" w14:textId="77777777" w:rsidR="007953A3" w:rsidRPr="006C0C24" w:rsidRDefault="007953A3" w:rsidP="007953A3">
                            <w:pPr>
                              <w:rPr>
                                <w:rFonts w:ascii="游ゴシック" w:eastAsia="游ゴシック" w:hAnsi="游ゴシック"/>
                                <w:b/>
                                <w:color w:val="0070C0"/>
                                <w:sz w:val="20"/>
                                <w:szCs w:val="21"/>
                              </w:rPr>
                            </w:pPr>
                            <w:r w:rsidRPr="006C0C24">
                              <w:rPr>
                                <w:rFonts w:ascii="游ゴシック" w:eastAsia="游ゴシック" w:hAnsi="游ゴシック" w:hint="eastAsia"/>
                                <w:b/>
                                <w:color w:val="0070C0"/>
                                <w:sz w:val="20"/>
                                <w:szCs w:val="21"/>
                              </w:rPr>
                              <w:t>水洗除去</w:t>
                            </w:r>
                          </w:p>
                          <w:p w14:paraId="7B45AA4F" w14:textId="77777777" w:rsidR="007953A3" w:rsidRPr="006C0C24" w:rsidRDefault="007953A3" w:rsidP="006C0C24">
                            <w:pPr>
                              <w:ind w:left="1100" w:hangingChars="550" w:hanging="1100"/>
                              <w:rPr>
                                <w:rFonts w:ascii="游ゴシック" w:eastAsia="游ゴシック" w:hAnsi="游ゴシック"/>
                                <w:sz w:val="20"/>
                              </w:rPr>
                            </w:pPr>
                            <w:r w:rsidRPr="006C0C24">
                              <w:rPr>
                                <w:rFonts w:ascii="游ゴシック" w:eastAsia="游ゴシック" w:hAnsi="游ゴシック" w:hint="eastAsia"/>
                                <w:bCs/>
                                <w:sz w:val="20"/>
                              </w:rPr>
                              <w:t>試験条件</w:t>
                            </w:r>
                            <w:r w:rsidRPr="006C0C24">
                              <w:rPr>
                                <w:rFonts w:ascii="游ゴシック" w:eastAsia="游ゴシック" w:hAnsi="游ゴシック" w:hint="eastAsia"/>
                                <w:b/>
                                <w:bCs/>
                                <w:sz w:val="20"/>
                              </w:rPr>
                              <w:t xml:space="preserve"> ：　</w:t>
                            </w:r>
                            <w:r w:rsidRPr="006C0C24">
                              <w:rPr>
                                <w:rFonts w:ascii="游ゴシック" w:eastAsia="游ゴシック" w:hAnsi="游ゴシック" w:hint="eastAsia"/>
                                <w:sz w:val="20"/>
                              </w:rPr>
                              <w:t>スプレー法により現像剤を適用し、スプレーノズルの水（</w:t>
                            </w:r>
                            <w:r w:rsidRPr="006C0C24">
                              <w:rPr>
                                <w:rFonts w:ascii="游ゴシック" w:eastAsia="游ゴシック" w:hAnsi="游ゴシック"/>
                                <w:sz w:val="20"/>
                              </w:rPr>
                              <w:t>水圧</w:t>
                            </w:r>
                            <w:r w:rsidRPr="006C0C24">
                              <w:rPr>
                                <w:rFonts w:ascii="游ゴシック" w:eastAsia="游ゴシック" w:hAnsi="游ゴシック" w:hint="eastAsia"/>
                                <w:sz w:val="20"/>
                              </w:rPr>
                              <w:t>0.１MPa、21℃）で１度表面を洗った後、簡素後の試験片を観察した。</w:t>
                            </w:r>
                          </w:p>
                          <w:p w14:paraId="3AA38426" w14:textId="77777777" w:rsidR="007953A3" w:rsidRPr="006C0C24" w:rsidRDefault="007953A3" w:rsidP="007953A3">
                            <w:pPr>
                              <w:rPr>
                                <w:rFonts w:ascii="游ゴシック" w:eastAsia="游ゴシック" w:hAnsi="游ゴシック"/>
                                <w:b/>
                                <w:color w:val="0070C0"/>
                                <w:sz w:val="20"/>
                              </w:rPr>
                            </w:pPr>
                            <w:r w:rsidRPr="006C0C24">
                              <w:rPr>
                                <w:rFonts w:ascii="游ゴシック" w:eastAsia="游ゴシック" w:hAnsi="游ゴシック" w:hint="eastAsia"/>
                                <w:b/>
                                <w:color w:val="0070C0"/>
                                <w:sz w:val="20"/>
                              </w:rPr>
                              <w:t>エアー除去</w:t>
                            </w:r>
                          </w:p>
                          <w:p w14:paraId="2E116B6A" w14:textId="09BDCE8F" w:rsidR="007953A3" w:rsidRPr="006C0C24" w:rsidRDefault="007953A3" w:rsidP="007953A3">
                            <w:pPr>
                              <w:jc w:val="left"/>
                              <w:rPr>
                                <w:rFonts w:ascii="游ゴシック" w:eastAsia="游ゴシック" w:hAnsi="游ゴシック"/>
                                <w:sz w:val="20"/>
                              </w:rPr>
                            </w:pPr>
                            <w:r w:rsidRPr="006C0C24">
                              <w:rPr>
                                <w:rFonts w:ascii="游ゴシック" w:eastAsia="游ゴシック" w:hAnsi="游ゴシック" w:hint="eastAsia"/>
                                <w:sz w:val="20"/>
                              </w:rPr>
                              <w:t>試験条件 ：</w:t>
                            </w:r>
                            <w:r w:rsidR="006C0C24">
                              <w:rPr>
                                <w:rFonts w:ascii="游ゴシック" w:eastAsia="游ゴシック" w:hAnsi="游ゴシック" w:hint="eastAsia"/>
                                <w:sz w:val="20"/>
                              </w:rPr>
                              <w:t xml:space="preserve"> </w:t>
                            </w:r>
                            <w:r w:rsidRPr="006C0C24">
                              <w:rPr>
                                <w:rFonts w:ascii="游ゴシック" w:eastAsia="游ゴシック" w:hAnsi="游ゴシック" w:hint="eastAsia"/>
                                <w:sz w:val="20"/>
                              </w:rPr>
                              <w:t>スプレー法により現像剤を適用し、</w:t>
                            </w:r>
                            <w:r w:rsidRPr="006C0C24">
                              <w:rPr>
                                <w:rFonts w:ascii="游ゴシック" w:eastAsia="游ゴシック" w:hAnsi="游ゴシック"/>
                                <w:sz w:val="20"/>
                              </w:rPr>
                              <w:t>圧力</w:t>
                            </w:r>
                            <w:r w:rsidRPr="006C0C24">
                              <w:rPr>
                                <w:rFonts w:ascii="游ゴシック" w:eastAsia="游ゴシック" w:hAnsi="游ゴシック" w:hint="eastAsia"/>
                                <w:sz w:val="20"/>
                              </w:rPr>
                              <w:t>0.2MPaのエアーにて除去を行った。</w:t>
                            </w:r>
                          </w:p>
                          <w:p w14:paraId="6D529187" w14:textId="77777777" w:rsidR="007953A3" w:rsidRPr="006C0C24" w:rsidRDefault="007953A3" w:rsidP="007953A3">
                            <w:pPr>
                              <w:rPr>
                                <w:rFonts w:ascii="游ゴシック" w:eastAsia="游ゴシック" w:hAnsi="游ゴシック"/>
                                <w:b/>
                                <w:color w:val="000000"/>
                                <w:sz w:val="20"/>
                              </w:rPr>
                            </w:pPr>
                          </w:p>
                          <w:p w14:paraId="13A5E7F3" w14:textId="77777777" w:rsidR="007953A3" w:rsidRPr="006C0C24" w:rsidRDefault="007953A3" w:rsidP="007953A3">
                            <w:pPr>
                              <w:rPr>
                                <w:rFonts w:ascii="游ゴシック" w:eastAsia="游ゴシック" w:hAnsi="游ゴシック"/>
                                <w:color w:val="000000"/>
                              </w:rPr>
                            </w:pPr>
                            <w:r w:rsidRPr="006C0C24">
                              <w:rPr>
                                <w:rFonts w:ascii="游ゴシック" w:eastAsia="游ゴシック" w:hAnsi="游ゴシック" w:hint="eastAsia"/>
                                <w:color w:val="000000"/>
                                <w:sz w:val="20"/>
                              </w:rPr>
                              <w:t>※参考として、タイプ１対比試験片は黄銅版にNi-Crめっきを施したもの、タイプ３対比試験片はアルミ焼き割れ試験片、ブラスト試験片はSUSにブラスト加工を施した表面粗さのある試験</w:t>
                            </w:r>
                            <w:r w:rsidRPr="006C0C24">
                              <w:rPr>
                                <w:rFonts w:ascii="游ゴシック" w:eastAsia="游ゴシック" w:hAnsi="游ゴシック" w:hint="eastAsia"/>
                                <w:color w:val="000000"/>
                              </w:rPr>
                              <w:t>片です。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 o:spid="_x0000_s1027" type="#_x0000_t202" style="position:absolute;left:0;text-align:left;margin-left:8.1pt;margin-top:1.65pt;width:479.25pt;height:18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" strokeweight="1pt">
                <v:stroke dashstyle="dash"/>
                <v:textbox inset="5.85pt,.7pt,5.85pt,.7pt">
                  <w:txbxContent>
                    <w:p w14:paraId="25C09109" w14:textId="77777777" w:rsidR="007953A3" w:rsidRPr="006C0C24" w:rsidRDefault="007953A3" w:rsidP="007953A3">
                      <w:pPr>
                        <w:rPr>
                          <w:rFonts w:ascii="游ゴシック" w:eastAsia="游ゴシック" w:hAnsi="游ゴシック" w:hint="eastAsia"/>
                          <w:sz w:val="20"/>
                        </w:rPr>
                      </w:pPr>
                      <w:r w:rsidRPr="006C0C24">
                        <w:rPr>
                          <w:rFonts w:ascii="游ゴシック" w:eastAsia="游ゴシック" w:hAnsi="游ゴシック"/>
                          <w:bCs/>
                          <w:sz w:val="20"/>
                          <w:u w:val="single"/>
                        </w:rPr>
                        <w:t>試験片</w:t>
                      </w:r>
                      <w:r w:rsidRPr="006C0C24">
                        <w:rPr>
                          <w:rFonts w:ascii="游ゴシック" w:eastAsia="游ゴシック" w:hAnsi="游ゴシック" w:hint="eastAsia"/>
                          <w:bCs/>
                          <w:sz w:val="20"/>
                        </w:rPr>
                        <w:t xml:space="preserve"> </w:t>
                      </w:r>
                      <w:r w:rsidRPr="006C0C24">
                        <w:rPr>
                          <w:rFonts w:ascii="游ゴシック" w:eastAsia="游ゴシック" w:hAnsi="游ゴシック"/>
                          <w:bCs/>
                          <w:sz w:val="20"/>
                        </w:rPr>
                        <w:t>：</w:t>
                      </w:r>
                      <w:r w:rsidRPr="006C0C24">
                        <w:rPr>
                          <w:rFonts w:ascii="游ゴシック" w:eastAsia="游ゴシック" w:hAnsi="游ゴシック" w:hint="eastAsia"/>
                          <w:bCs/>
                          <w:sz w:val="20"/>
                        </w:rPr>
                        <w:t xml:space="preserve"> </w:t>
                      </w:r>
                      <w:r w:rsidRPr="006C0C24">
                        <w:rPr>
                          <w:rFonts w:ascii="游ゴシック" w:eastAsia="游ゴシック" w:hAnsi="游ゴシック"/>
                          <w:sz w:val="20"/>
                        </w:rPr>
                        <w:t>タイプ１対比試験片、タイプ３対比試験片、ブラスト試験片</w:t>
                      </w:r>
                    </w:p>
                    <w:p w14:paraId="6788BF96" w14:textId="77777777" w:rsidR="007953A3" w:rsidRPr="006C0C24" w:rsidRDefault="007953A3" w:rsidP="007953A3">
                      <w:pPr>
                        <w:rPr>
                          <w:rFonts w:ascii="游ゴシック" w:eastAsia="游ゴシック" w:hAnsi="游ゴシック" w:hint="eastAsia"/>
                          <w:b/>
                          <w:color w:val="0070C0"/>
                          <w:sz w:val="20"/>
                          <w:szCs w:val="21"/>
                        </w:rPr>
                      </w:pPr>
                    </w:p>
                    <w:p w14:paraId="042ADBFA" w14:textId="77777777" w:rsidR="007953A3" w:rsidRPr="006C0C24" w:rsidRDefault="007953A3" w:rsidP="007953A3">
                      <w:pPr>
                        <w:rPr>
                          <w:rFonts w:ascii="游ゴシック" w:eastAsia="游ゴシック" w:hAnsi="游ゴシック" w:hint="eastAsia"/>
                          <w:b/>
                          <w:color w:val="0070C0"/>
                          <w:sz w:val="20"/>
                          <w:szCs w:val="21"/>
                        </w:rPr>
                      </w:pPr>
                      <w:r w:rsidRPr="006C0C24">
                        <w:rPr>
                          <w:rFonts w:ascii="游ゴシック" w:eastAsia="游ゴシック" w:hAnsi="游ゴシック" w:hint="eastAsia"/>
                          <w:b/>
                          <w:color w:val="0070C0"/>
                          <w:sz w:val="20"/>
                          <w:szCs w:val="21"/>
                        </w:rPr>
                        <w:t>水洗除去</w:t>
                      </w:r>
                    </w:p>
                    <w:p w14:paraId="7B45AA4F" w14:textId="77777777" w:rsidR="007953A3" w:rsidRPr="006C0C24" w:rsidRDefault="007953A3" w:rsidP="006C0C24">
                      <w:pPr>
                        <w:ind w:left="1100" w:hangingChars="550" w:hanging="1100"/>
                        <w:rPr>
                          <w:rFonts w:ascii="游ゴシック" w:eastAsia="游ゴシック" w:hAnsi="游ゴシック" w:hint="eastAsia"/>
                          <w:sz w:val="20"/>
                        </w:rPr>
                      </w:pPr>
                      <w:r w:rsidRPr="006C0C24">
                        <w:rPr>
                          <w:rFonts w:ascii="游ゴシック" w:eastAsia="游ゴシック" w:hAnsi="游ゴシック" w:hint="eastAsia"/>
                          <w:bCs/>
                          <w:sz w:val="20"/>
                        </w:rPr>
                        <w:t>試験条件</w:t>
                      </w:r>
                      <w:r w:rsidRPr="006C0C24">
                        <w:rPr>
                          <w:rFonts w:ascii="游ゴシック" w:eastAsia="游ゴシック" w:hAnsi="游ゴシック" w:hint="eastAsia"/>
                          <w:b/>
                          <w:bCs/>
                          <w:sz w:val="20"/>
                        </w:rPr>
                        <w:t xml:space="preserve"> ：　</w:t>
                      </w:r>
                      <w:r w:rsidRPr="006C0C24">
                        <w:rPr>
                          <w:rFonts w:ascii="游ゴシック" w:eastAsia="游ゴシック" w:hAnsi="游ゴシック" w:hint="eastAsia"/>
                          <w:sz w:val="20"/>
                        </w:rPr>
                        <w:t>スプレー法により現像剤を適用し、スプレーノズルの水（</w:t>
                      </w:r>
                      <w:r w:rsidRPr="006C0C24">
                        <w:rPr>
                          <w:rFonts w:ascii="游ゴシック" w:eastAsia="游ゴシック" w:hAnsi="游ゴシック"/>
                          <w:sz w:val="20"/>
                        </w:rPr>
                        <w:t>水圧</w:t>
                      </w:r>
                      <w:r w:rsidRPr="006C0C24">
                        <w:rPr>
                          <w:rFonts w:ascii="游ゴシック" w:eastAsia="游ゴシック" w:hAnsi="游ゴシック" w:hint="eastAsia"/>
                          <w:sz w:val="20"/>
                        </w:rPr>
                        <w:t>0.１MPa、21℃）で１度表面を洗った後、簡素後の試験片を観察した。</w:t>
                      </w:r>
                    </w:p>
                    <w:p w14:paraId="3AA38426" w14:textId="77777777" w:rsidR="007953A3" w:rsidRPr="006C0C24" w:rsidRDefault="007953A3" w:rsidP="007953A3">
                      <w:pPr>
                        <w:rPr>
                          <w:rFonts w:ascii="游ゴシック" w:eastAsia="游ゴシック" w:hAnsi="游ゴシック" w:hint="eastAsia"/>
                          <w:b/>
                          <w:color w:val="0070C0"/>
                          <w:sz w:val="20"/>
                        </w:rPr>
                      </w:pPr>
                      <w:r w:rsidRPr="006C0C24">
                        <w:rPr>
                          <w:rFonts w:ascii="游ゴシック" w:eastAsia="游ゴシック" w:hAnsi="游ゴシック" w:hint="eastAsia"/>
                          <w:b/>
                          <w:color w:val="0070C0"/>
                          <w:sz w:val="20"/>
                        </w:rPr>
                        <w:t>エアー除去</w:t>
                      </w:r>
                    </w:p>
                    <w:p w14:paraId="2E116B6A" w14:textId="09BDCE8F" w:rsidR="007953A3" w:rsidRPr="006C0C24" w:rsidRDefault="007953A3" w:rsidP="007953A3">
                      <w:pPr>
                        <w:jc w:val="left"/>
                        <w:rPr>
                          <w:rFonts w:ascii="游ゴシック" w:eastAsia="游ゴシック" w:hAnsi="游ゴシック" w:hint="eastAsia"/>
                          <w:sz w:val="20"/>
                        </w:rPr>
                      </w:pPr>
                      <w:r w:rsidRPr="006C0C24">
                        <w:rPr>
                          <w:rFonts w:ascii="游ゴシック" w:eastAsia="游ゴシック" w:hAnsi="游ゴシック" w:hint="eastAsia"/>
                          <w:sz w:val="20"/>
                        </w:rPr>
                        <w:t>試験条件 ：</w:t>
                      </w:r>
                      <w:r w:rsidR="006C0C24">
                        <w:rPr>
                          <w:rFonts w:ascii="游ゴシック" w:eastAsia="游ゴシック" w:hAnsi="游ゴシック" w:hint="eastAsia"/>
                          <w:sz w:val="20"/>
                        </w:rPr>
                        <w:t xml:space="preserve"> </w:t>
                      </w:r>
                      <w:r w:rsidRPr="006C0C24">
                        <w:rPr>
                          <w:rFonts w:ascii="游ゴシック" w:eastAsia="游ゴシック" w:hAnsi="游ゴシック" w:hint="eastAsia"/>
                          <w:sz w:val="20"/>
                        </w:rPr>
                        <w:t>スプレー法により現像剤を適用し、</w:t>
                      </w:r>
                      <w:r w:rsidRPr="006C0C24">
                        <w:rPr>
                          <w:rFonts w:ascii="游ゴシック" w:eastAsia="游ゴシック" w:hAnsi="游ゴシック"/>
                          <w:sz w:val="20"/>
                        </w:rPr>
                        <w:t>圧力</w:t>
                      </w:r>
                      <w:r w:rsidRPr="006C0C24">
                        <w:rPr>
                          <w:rFonts w:ascii="游ゴシック" w:eastAsia="游ゴシック" w:hAnsi="游ゴシック" w:hint="eastAsia"/>
                          <w:sz w:val="20"/>
                        </w:rPr>
                        <w:t>0.2MPaのエアーにて除去を行った。</w:t>
                      </w:r>
                    </w:p>
                    <w:p w14:paraId="6D529187" w14:textId="77777777" w:rsidR="007953A3" w:rsidRPr="006C0C24" w:rsidRDefault="007953A3" w:rsidP="007953A3">
                      <w:pPr>
                        <w:rPr>
                          <w:rFonts w:ascii="游ゴシック" w:eastAsia="游ゴシック" w:hAnsi="游ゴシック" w:hint="eastAsia"/>
                          <w:b/>
                          <w:color w:val="000000"/>
                          <w:sz w:val="20"/>
                        </w:rPr>
                      </w:pPr>
                    </w:p>
                    <w:p w14:paraId="13A5E7F3" w14:textId="77777777" w:rsidR="007953A3" w:rsidRPr="006C0C24" w:rsidRDefault="007953A3" w:rsidP="007953A3">
                      <w:pPr>
                        <w:rPr>
                          <w:rFonts w:ascii="游ゴシック" w:eastAsia="游ゴシック" w:hAnsi="游ゴシック" w:hint="eastAsia"/>
                          <w:color w:val="000000"/>
                        </w:rPr>
                      </w:pPr>
                      <w:r w:rsidRPr="006C0C24">
                        <w:rPr>
                          <w:rFonts w:ascii="游ゴシック" w:eastAsia="游ゴシック" w:hAnsi="游ゴシック" w:hint="eastAsia"/>
                          <w:color w:val="000000"/>
                          <w:sz w:val="20"/>
                        </w:rPr>
                        <w:t>※参考として、タイプ１対比試験片は黄銅版にNi-Crめっきを施したもの、タイプ３対比試験片はアルミ焼き割れ試験片、ブラスト試験片はSUSにブラスト加工を施した表面粗さのある試験</w:t>
                      </w:r>
                      <w:r w:rsidRPr="006C0C24">
                        <w:rPr>
                          <w:rFonts w:ascii="游ゴシック" w:eastAsia="游ゴシック" w:hAnsi="游ゴシック" w:hint="eastAsia"/>
                          <w:color w:val="000000"/>
                        </w:rPr>
                        <w:t>片です。</w:t>
                      </w:r>
                    </w:p>
                  </w:txbxContent>
                </v:textbox>
              </v:shape>
            </w:pict>
          </mc:Fallback>
        </mc:AlternateContent>
      </w:r>
    </w:p>
    <w:p w14:paraId="235C0713" w14:textId="77777777" w:rsidR="007953A3" w:rsidRPr="006C0C24" w:rsidRDefault="007953A3" w:rsidP="007953A3">
      <w:pPr>
        <w:rPr>
          <w:rFonts w:ascii="游ゴシック" w:eastAsia="游ゴシック" w:hAnsi="游ゴシック"/>
          <w:color w:val="0070C0"/>
          <w:szCs w:val="21"/>
        </w:rPr>
      </w:pPr>
    </w:p>
    <w:p w14:paraId="1C8828B0" w14:textId="77777777" w:rsidR="007953A3" w:rsidRPr="006C0C24" w:rsidRDefault="007953A3" w:rsidP="007953A3">
      <w:pPr>
        <w:rPr>
          <w:rFonts w:ascii="游ゴシック" w:eastAsia="游ゴシック" w:hAnsi="游ゴシック"/>
          <w:color w:val="0070C0"/>
          <w:szCs w:val="21"/>
        </w:rPr>
      </w:pPr>
    </w:p>
    <w:p w14:paraId="2E8DB80A" w14:textId="77777777" w:rsidR="007953A3" w:rsidRPr="006C0C24" w:rsidRDefault="007953A3" w:rsidP="007953A3">
      <w:pPr>
        <w:rPr>
          <w:rFonts w:ascii="游ゴシック" w:eastAsia="游ゴシック" w:hAnsi="游ゴシック"/>
          <w:color w:val="0070C0"/>
          <w:szCs w:val="21"/>
        </w:rPr>
      </w:pPr>
    </w:p>
    <w:p w14:paraId="0DDA11C8" w14:textId="77777777" w:rsidR="007953A3" w:rsidRPr="006C0C24" w:rsidRDefault="007953A3" w:rsidP="007953A3">
      <w:pPr>
        <w:rPr>
          <w:rFonts w:ascii="游ゴシック" w:eastAsia="游ゴシック" w:hAnsi="游ゴシック"/>
          <w:color w:val="0070C0"/>
          <w:szCs w:val="21"/>
        </w:rPr>
      </w:pPr>
    </w:p>
    <w:p w14:paraId="01E8D756" w14:textId="77777777" w:rsidR="007953A3" w:rsidRPr="006C0C24" w:rsidRDefault="007953A3" w:rsidP="007953A3">
      <w:pPr>
        <w:rPr>
          <w:rFonts w:ascii="游ゴシック" w:eastAsia="游ゴシック" w:hAnsi="游ゴシック"/>
          <w:color w:val="0070C0"/>
          <w:szCs w:val="21"/>
        </w:rPr>
      </w:pPr>
    </w:p>
    <w:p w14:paraId="5C99C220" w14:textId="77777777" w:rsidR="007953A3" w:rsidRPr="006C0C24" w:rsidRDefault="007953A3" w:rsidP="007953A3">
      <w:pPr>
        <w:rPr>
          <w:rFonts w:ascii="游ゴシック" w:eastAsia="游ゴシック" w:hAnsi="游ゴシック"/>
          <w:color w:val="0070C0"/>
          <w:szCs w:val="21"/>
        </w:rPr>
      </w:pPr>
    </w:p>
    <w:p w14:paraId="3134DEC7" w14:textId="77777777" w:rsidR="006C0C24" w:rsidRPr="006C0C24" w:rsidRDefault="006C0C24" w:rsidP="007953A3">
      <w:pPr>
        <w:rPr>
          <w:rFonts w:ascii="游ゴシック" w:eastAsia="游ゴシック" w:hAnsi="游ゴシック"/>
          <w:color w:val="0070C0"/>
          <w:szCs w:val="21"/>
        </w:rPr>
      </w:pPr>
    </w:p>
    <w:p w14:paraId="54534B16" w14:textId="77777777" w:rsidR="006C0C24" w:rsidRPr="006C0C24" w:rsidRDefault="006C0C24" w:rsidP="007953A3">
      <w:pPr>
        <w:rPr>
          <w:rFonts w:ascii="游ゴシック" w:eastAsia="游ゴシック" w:hAnsi="游ゴシック"/>
          <w:color w:val="0070C0"/>
          <w:szCs w:val="21"/>
        </w:rPr>
      </w:pPr>
    </w:p>
    <w:p w14:paraId="11B93533" w14:textId="77777777" w:rsidR="007953A3" w:rsidRPr="006C0C24" w:rsidRDefault="007953A3" w:rsidP="007953A3">
      <w:pPr>
        <w:rPr>
          <w:rFonts w:ascii="游ゴシック" w:eastAsia="游ゴシック" w:hAnsi="游ゴシック"/>
          <w:color w:val="0070C0"/>
          <w:szCs w:val="21"/>
        </w:rPr>
      </w:pPr>
    </w:p>
    <w:p w14:paraId="6F4154E0" w14:textId="77777777" w:rsidR="00FA031E" w:rsidRPr="006C0C24" w:rsidRDefault="00FA031E" w:rsidP="00DC3B04">
      <w:pPr>
        <w:rPr>
          <w:rFonts w:ascii="游ゴシック" w:eastAsia="游ゴシック" w:hAnsi="游ゴシック"/>
          <w:color w:val="000000" w:themeColor="text1"/>
          <w:sz w:val="20"/>
        </w:rPr>
      </w:pPr>
    </w:p>
    <w:p w14:paraId="3862053E" w14:textId="77777777" w:rsidR="00FA031E" w:rsidRPr="006C0C24" w:rsidRDefault="00FA031E" w:rsidP="00DC3B04">
      <w:pPr>
        <w:rPr>
          <w:rFonts w:ascii="游ゴシック" w:eastAsia="游ゴシック" w:hAnsi="游ゴシック"/>
          <w:color w:val="000000" w:themeColor="text1"/>
          <w:sz w:val="20"/>
        </w:rPr>
      </w:pPr>
    </w:p>
    <w:p w14:paraId="6939652D" w14:textId="50AEC432" w:rsidR="00FA031E" w:rsidRPr="006C0C24" w:rsidRDefault="00665232" w:rsidP="00DC3B04">
      <w:pPr>
        <w:rPr>
          <w:rFonts w:ascii="游ゴシック" w:eastAsia="游ゴシック" w:hAnsi="游ゴシック"/>
          <w:color w:val="000000" w:themeColor="text1"/>
          <w:sz w:val="20"/>
        </w:rPr>
      </w:pPr>
      <w:r>
        <w:rPr>
          <w:rFonts w:ascii="游ゴシック" w:eastAsia="游ゴシック" w:hAnsi="游ゴシック" w:hint="eastAsia"/>
          <w:noProof/>
          <w:color w:val="000000" w:themeColor="text1"/>
        </w:rPr>
        <w:lastRenderedPageBreak/>
        <mc:AlternateContent>
          <mc:Choice Requires="wps">
            <w:drawing>
              <wp:anchor distT="0" distB="0" distL="114300" distR="114300" simplePos="0" relativeHeight="251687936" behindDoc="0" locked="0" layoutInCell="1" allowOverlap="1" wp14:anchorId="118BB73F" wp14:editId="5BA98748">
                <wp:simplePos x="0" y="0"/>
                <wp:positionH relativeFrom="column">
                  <wp:posOffset>4893945</wp:posOffset>
                </wp:positionH>
                <wp:positionV relativeFrom="paragraph">
                  <wp:posOffset>-879475</wp:posOffset>
                </wp:positionV>
                <wp:extent cx="1743075" cy="314325"/>
                <wp:effectExtent l="0" t="0" r="9525" b="9525"/>
                <wp:wrapNone/>
                <wp:docPr id="40" name="正方形/長方形 40"/>
                <wp:cNvGraphicFramePr/>
                <a:graphic xmlns:a="http://schemas.openxmlformats.org/drawingml/2006/main">
                  <a:graphicData uri="http://schemas.microsoft.com/office/word/2010/wordprocessingShape">
                    <wps:wsp>
                      <wps:cNvSpPr/>
                      <wps:spPr>
                        <a:xfrm>
                          <a:off x="0" y="0"/>
                          <a:ext cx="17430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40" o:spid="_x0000_s1026" style="position:absolute;left:0;text-align:left;margin-left:385.35pt;margin-top:-69.25pt;width:137.25pt;height:24.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" fillcolor="white [3212]" stroked="f" strokeweight="1pt"/>
            </w:pict>
          </mc:Fallback>
        </mc:AlternateContent>
      </w:r>
      <w:r w:rsidR="006C0C24" w:rsidRPr="006C0C24">
        <w:rPr>
          <w:rFonts w:ascii="游ゴシック" w:eastAsia="游ゴシック" w:hAnsi="游ゴシック" w:hint="eastAsia"/>
          <w:noProof/>
          <w:color w:val="000000" w:themeColor="text1"/>
        </w:rPr>
        <mc:AlternateContent>
          <mc:Choice Requires="wps">
            <w:drawing>
              <wp:anchor distT="0" distB="0" distL="114300" distR="114300" simplePos="0" relativeHeight="251661312" behindDoc="0" locked="0" layoutInCell="1" allowOverlap="1" wp14:anchorId="3B2B0D6B" wp14:editId="2705C4B9">
                <wp:simplePos x="0" y="0"/>
                <wp:positionH relativeFrom="column">
                  <wp:posOffset>179070</wp:posOffset>
                </wp:positionH>
                <wp:positionV relativeFrom="paragraph">
                  <wp:posOffset>-517525</wp:posOffset>
                </wp:positionV>
                <wp:extent cx="6457950" cy="9429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457950"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04B70" w14:textId="77777777" w:rsidR="007953A3" w:rsidRDefault="007953A3" w:rsidP="007953A3">
                            <w:pPr>
                              <w:rPr>
                                <w:rFonts w:ascii="游ゴシック" w:eastAsia="游ゴシック" w:hAnsi="游ゴシック"/>
                                <w:color w:val="00B0F0"/>
                                <w:sz w:val="32"/>
                              </w:rPr>
                            </w:pPr>
                            <w:r>
                              <w:rPr>
                                <w:rFonts w:ascii="游ゴシック" w:eastAsia="游ゴシック" w:hAnsi="游ゴシック" w:hint="eastAsia"/>
                                <w:color w:val="00B0F0"/>
                                <w:sz w:val="32"/>
                              </w:rPr>
                              <w:t>RED-MARK現像剤の後処理性の違い</w:t>
                            </w:r>
                          </w:p>
                          <w:p w14:paraId="084AFA68" w14:textId="77777777" w:rsidR="007953A3" w:rsidRDefault="007953A3" w:rsidP="007953A3">
                            <w:pPr>
                              <w:rPr>
                                <w:rFonts w:ascii="游ゴシック" w:eastAsia="游ゴシック" w:hAnsi="游ゴシック"/>
                                <w:color w:val="00B0F0"/>
                                <w:sz w:val="32"/>
                              </w:rPr>
                            </w:pPr>
                            <w:r>
                              <w:rPr>
                                <w:rFonts w:ascii="游ゴシック" w:eastAsia="游ゴシック" w:hAnsi="游ゴシック" w:hint="eastAsia"/>
                                <w:color w:val="00B0F0"/>
                                <w:sz w:val="32"/>
                              </w:rPr>
                              <w:t>R-1S(NT)・R-1S(NT)Special・R-1SB</w:t>
                            </w:r>
                          </w:p>
                          <w:p w14:paraId="3F751EC7" w14:textId="77777777" w:rsidR="007953A3" w:rsidRDefault="007953A3" w:rsidP="007953A3">
                            <w:pPr>
                              <w:rPr>
                                <w:rFonts w:ascii="游ゴシック" w:eastAsia="游ゴシック" w:hAnsi="游ゴシック"/>
                                <w:color w:val="00B0F0"/>
                                <w:sz w:val="32"/>
                              </w:rPr>
                            </w:pPr>
                          </w:p>
                          <w:p w14:paraId="0B2A9E93" w14:textId="77777777" w:rsidR="007953A3" w:rsidRPr="00FA031E" w:rsidRDefault="007953A3" w:rsidP="007953A3">
                            <w:pPr>
                              <w:rPr>
                                <w:rFonts w:ascii="游ゴシック" w:eastAsia="游ゴシック" w:hAnsi="游ゴシック"/>
                                <w:color w:val="00B0F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8" type="#_x0000_t202" style="position:absolute;left:0;text-align:left;margin-left:14.1pt;margin-top:-40.75pt;width:508.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" filled="f" stroked="f" strokeweight=".5pt">
                <v:textbox>
                  <w:txbxContent>
                    <w:p w14:paraId="6AB04B70" w14:textId="77777777" w:rsidR="007953A3" w:rsidRDefault="007953A3" w:rsidP="007953A3">
                      <w:pPr>
                        <w:rPr>
                          <w:rFonts w:ascii="游ゴシック" w:eastAsia="游ゴシック" w:hAnsi="游ゴシック" w:hint="eastAsia"/>
                          <w:color w:val="00B0F0"/>
                          <w:sz w:val="32"/>
                        </w:rPr>
                      </w:pPr>
                      <w:r>
                        <w:rPr>
                          <w:rFonts w:ascii="游ゴシック" w:eastAsia="游ゴシック" w:hAnsi="游ゴシック" w:hint="eastAsia"/>
                          <w:color w:val="00B0F0"/>
                          <w:sz w:val="32"/>
                        </w:rPr>
                        <w:t>RED-MARK</w:t>
                      </w:r>
                      <w:r>
                        <w:rPr>
                          <w:rFonts w:ascii="游ゴシック" w:eastAsia="游ゴシック" w:hAnsi="游ゴシック" w:hint="eastAsia"/>
                          <w:color w:val="00B0F0"/>
                          <w:sz w:val="32"/>
                        </w:rPr>
                        <w:t>現像剤の後処理性の違い</w:t>
                      </w:r>
                    </w:p>
                    <w:p w14:paraId="084AFA68" w14:textId="77777777" w:rsidR="007953A3" w:rsidRDefault="007953A3" w:rsidP="007953A3">
                      <w:pPr>
                        <w:rPr>
                          <w:rFonts w:ascii="游ゴシック" w:eastAsia="游ゴシック" w:hAnsi="游ゴシック" w:hint="eastAsia"/>
                          <w:color w:val="00B0F0"/>
                          <w:sz w:val="32"/>
                        </w:rPr>
                      </w:pPr>
                      <w:r>
                        <w:rPr>
                          <w:rFonts w:ascii="游ゴシック" w:eastAsia="游ゴシック" w:hAnsi="游ゴシック" w:hint="eastAsia"/>
                          <w:color w:val="00B0F0"/>
                          <w:sz w:val="32"/>
                        </w:rPr>
                        <w:t>R-1S(NT)・R-1S(NT)Special・R-1SB</w:t>
                      </w:r>
                    </w:p>
                    <w:p w14:paraId="3F751EC7" w14:textId="77777777" w:rsidR="007953A3" w:rsidRDefault="007953A3" w:rsidP="007953A3">
                      <w:pPr>
                        <w:rPr>
                          <w:rFonts w:ascii="游ゴシック" w:eastAsia="游ゴシック" w:hAnsi="游ゴシック" w:hint="eastAsia"/>
                          <w:color w:val="00B0F0"/>
                          <w:sz w:val="32"/>
                        </w:rPr>
                      </w:pPr>
                    </w:p>
                    <w:p w14:paraId="0B2A9E93" w14:textId="77777777" w:rsidR="007953A3" w:rsidRPr="00FA031E" w:rsidRDefault="007953A3" w:rsidP="007953A3">
                      <w:pPr>
                        <w:rPr>
                          <w:rFonts w:ascii="游ゴシック" w:eastAsia="游ゴシック" w:hAnsi="游ゴシック"/>
                          <w:color w:val="00B0F0"/>
                          <w:sz w:val="32"/>
                        </w:rPr>
                      </w:pPr>
                    </w:p>
                  </w:txbxContent>
                </v:textbox>
              </v:shape>
            </w:pict>
          </mc:Fallback>
        </mc:AlternateContent>
      </w:r>
    </w:p>
    <w:p w14:paraId="59EB6249" w14:textId="555F7115" w:rsidR="00FA031E" w:rsidRPr="006C0C24" w:rsidRDefault="00FA031E" w:rsidP="00DC3B04">
      <w:pPr>
        <w:rPr>
          <w:rFonts w:ascii="游ゴシック" w:eastAsia="游ゴシック" w:hAnsi="游ゴシック"/>
          <w:color w:val="000000" w:themeColor="text1"/>
          <w:sz w:val="20"/>
        </w:rPr>
      </w:pPr>
    </w:p>
    <w:p w14:paraId="7E6C6388" w14:textId="67CA2307" w:rsidR="007953A3" w:rsidRPr="006C0C24" w:rsidRDefault="006C0C24" w:rsidP="007953A3">
      <w:pPr>
        <w:rPr>
          <w:rFonts w:ascii="游ゴシック" w:eastAsia="游ゴシック" w:hAnsi="游ゴシック"/>
          <w:color w:val="00B0F0"/>
          <w:sz w:val="22"/>
        </w:rPr>
      </w:pPr>
      <w:r w:rsidRPr="006C0C24">
        <w:rPr>
          <w:rFonts w:ascii="游ゴシック" w:eastAsia="游ゴシック" w:hAnsi="游ゴシック" w:hint="eastAsia"/>
          <w:color w:val="00B0F0"/>
          <w:sz w:val="22"/>
        </w:rPr>
        <w:t>■</w:t>
      </w:r>
      <w:r w:rsidRPr="006C0C24">
        <w:rPr>
          <w:rFonts w:ascii="游ゴシック" w:eastAsia="游ゴシック" w:hAnsi="游ゴシック" w:hint="eastAsia"/>
          <w:bCs/>
          <w:color w:val="00B0F0"/>
          <w:sz w:val="22"/>
        </w:rPr>
        <w:t>水洗除去</w:t>
      </w:r>
    </w:p>
    <w:p w14:paraId="1F3363DA" w14:textId="77777777" w:rsidR="007953A3" w:rsidRPr="006C0C24" w:rsidRDefault="007953A3" w:rsidP="00665232">
      <w:pPr>
        <w:spacing w:line="276" w:lineRule="auto"/>
        <w:rPr>
          <w:rFonts w:ascii="游ゴシック" w:eastAsia="游ゴシック" w:hAnsi="游ゴシック"/>
          <w:color w:val="000000"/>
          <w:sz w:val="20"/>
          <w:szCs w:val="21"/>
        </w:rPr>
      </w:pPr>
      <w:r w:rsidRPr="006C0C24">
        <w:rPr>
          <w:rFonts w:ascii="游ゴシック" w:eastAsia="游ゴシック" w:hAnsi="游ゴシック" w:hint="eastAsia"/>
          <w:color w:val="000000"/>
          <w:sz w:val="20"/>
          <w:szCs w:val="21"/>
        </w:rPr>
        <w:t>タイプ３試験片（特に明確な差が確認された試験片にて図示）</w:t>
      </w:r>
    </w:p>
    <w:tbl>
      <w:tblPr>
        <w:tblW w:w="9298" w:type="dxa"/>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49"/>
      </w:tblGrid>
      <w:tr w:rsidR="007953A3" w:rsidRPr="006C0C24" w14:paraId="44F93EF4" w14:textId="77777777" w:rsidTr="006C0C24">
        <w:trPr>
          <w:jc w:val="center"/>
        </w:trPr>
        <w:tc>
          <w:tcPr>
            <w:tcW w:w="4649" w:type="dxa"/>
            <w:shd w:val="clear" w:color="auto" w:fill="auto"/>
          </w:tcPr>
          <w:p w14:paraId="118A5706" w14:textId="77777777" w:rsidR="007953A3" w:rsidRPr="006C0C24" w:rsidRDefault="007953A3" w:rsidP="00665232">
            <w:pPr>
              <w:spacing w:line="276" w:lineRule="auto"/>
              <w:jc w:val="center"/>
              <w:rPr>
                <w:rFonts w:ascii="游ゴシック" w:eastAsia="游ゴシック" w:hAnsi="游ゴシック"/>
                <w:b/>
                <w:sz w:val="20"/>
                <w:szCs w:val="21"/>
              </w:rPr>
            </w:pPr>
            <w:r w:rsidRPr="006C0C24">
              <w:rPr>
                <w:rFonts w:ascii="游ゴシック" w:eastAsia="游ゴシック" w:hAnsi="游ゴシック" w:hint="eastAsia"/>
                <w:b/>
                <w:sz w:val="20"/>
                <w:szCs w:val="21"/>
              </w:rPr>
              <w:t>後処理前</w:t>
            </w:r>
          </w:p>
        </w:tc>
        <w:tc>
          <w:tcPr>
            <w:tcW w:w="4649" w:type="dxa"/>
            <w:shd w:val="clear" w:color="auto" w:fill="auto"/>
          </w:tcPr>
          <w:p w14:paraId="033936D5" w14:textId="77777777" w:rsidR="007953A3" w:rsidRPr="006C0C24" w:rsidRDefault="007953A3" w:rsidP="00665232">
            <w:pPr>
              <w:spacing w:line="276" w:lineRule="auto"/>
              <w:jc w:val="center"/>
              <w:rPr>
                <w:rFonts w:ascii="游ゴシック" w:eastAsia="游ゴシック" w:hAnsi="游ゴシック"/>
                <w:b/>
                <w:sz w:val="20"/>
                <w:szCs w:val="21"/>
              </w:rPr>
            </w:pPr>
            <w:r w:rsidRPr="006C0C24">
              <w:rPr>
                <w:rFonts w:ascii="游ゴシック" w:eastAsia="游ゴシック" w:hAnsi="游ゴシック" w:hint="eastAsia"/>
                <w:b/>
                <w:sz w:val="20"/>
                <w:szCs w:val="21"/>
              </w:rPr>
              <w:t>水洗による後処理後(水圧：0.１MPa、水洗1回)</w:t>
            </w:r>
          </w:p>
        </w:tc>
      </w:tr>
      <w:tr w:rsidR="007953A3" w:rsidRPr="006C0C24" w14:paraId="32E2C1DA" w14:textId="77777777" w:rsidTr="00AD5A91">
        <w:trPr>
          <w:jc w:val="center"/>
        </w:trPr>
        <w:tc>
          <w:tcPr>
            <w:tcW w:w="4649" w:type="dxa"/>
            <w:shd w:val="clear" w:color="auto" w:fill="auto"/>
          </w:tcPr>
          <w:p w14:paraId="28F0EB9D" w14:textId="4267A03A"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noProof/>
                <w:color w:val="0070C0"/>
                <w:szCs w:val="21"/>
              </w:rPr>
              <mc:AlternateContent>
                <mc:Choice Requires="wps">
                  <w:drawing>
                    <wp:anchor distT="0" distB="0" distL="114300" distR="114300" simplePos="0" relativeHeight="251665408" behindDoc="0" locked="0" layoutInCell="1" allowOverlap="1" wp14:anchorId="0B774DA4" wp14:editId="32AA1801">
                      <wp:simplePos x="0" y="0"/>
                      <wp:positionH relativeFrom="column">
                        <wp:posOffset>64135</wp:posOffset>
                      </wp:positionH>
                      <wp:positionV relativeFrom="paragraph">
                        <wp:posOffset>155575</wp:posOffset>
                      </wp:positionV>
                      <wp:extent cx="871855" cy="247015"/>
                      <wp:effectExtent l="0" t="3175"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5076389"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R-1S(NT)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4" o:spid="_x0000_s1029" type="#_x0000_t202" style="position:absolute;left:0;text-align:left;margin-left:5.05pt;margin-top:12.25pt;width:68.65pt;height:1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1yp2gIAANA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" filled="f" stroked="f" strokecolor="blue">
                      <v:textbox inset="5.85pt,.7pt,5.85pt,.7pt">
                        <w:txbxContent>
                          <w:p w14:paraId="45076389"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R-1S(NT)</w:t>
                            </w:r>
                          </w:p>
                        </w:txbxContent>
                      </v:textbox>
                    </v:shape>
                  </w:pict>
                </mc:Fallback>
              </mc:AlternateContent>
            </w:r>
            <w:r w:rsidRPr="006C0C24">
              <w:rPr>
                <w:rFonts w:ascii="游ゴシック" w:eastAsia="游ゴシック" w:hAnsi="游ゴシック" w:hint="eastAsia"/>
                <w:noProof/>
                <w:szCs w:val="21"/>
              </w:rPr>
              <w:drawing>
                <wp:inline distT="0" distB="0" distL="0" distR="0" wp14:anchorId="72E00772" wp14:editId="3CB03108">
                  <wp:extent cx="2790825" cy="1914525"/>
                  <wp:effectExtent l="0" t="0" r="9525" b="9525"/>
                  <wp:docPr id="10" name="図 10" descr="DSC_8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8723"/>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a:stretch>
                            <a:fillRect/>
                          </a:stretch>
                        </pic:blipFill>
                        <pic:spPr bwMode="auto">
                          <a:xfrm>
                            <a:off x="0" y="0"/>
                            <a:ext cx="2790825" cy="1914525"/>
                          </a:xfrm>
                          <a:prstGeom prst="rect">
                            <a:avLst/>
                          </a:prstGeom>
                          <a:noFill/>
                          <a:ln>
                            <a:noFill/>
                          </a:ln>
                        </pic:spPr>
                      </pic:pic>
                    </a:graphicData>
                  </a:graphic>
                </wp:inline>
              </w:drawing>
            </w:r>
          </w:p>
        </w:tc>
        <w:tc>
          <w:tcPr>
            <w:tcW w:w="4649" w:type="dxa"/>
            <w:shd w:val="clear" w:color="auto" w:fill="auto"/>
          </w:tcPr>
          <w:p w14:paraId="3D8BAFC4" w14:textId="6E751233"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w:drawing>
                <wp:inline distT="0" distB="0" distL="0" distR="0" wp14:anchorId="178AA650" wp14:editId="29564A81">
                  <wp:extent cx="2790825" cy="1905000"/>
                  <wp:effectExtent l="0" t="0" r="9525" b="0"/>
                  <wp:docPr id="9" name="図 9" descr="DSC_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8772"/>
                          <pic:cNvPicPr>
                            <a:picLocks noChangeAspect="1" noChangeArrowheads="1"/>
                          </pic:cNvPicPr>
                        </pic:nvPicPr>
                        <pic:blipFill>
                          <a:blip r:embed="rId10">
                            <a:lum bright="20000" contrast="20000"/>
                            <a:extLst>
                              <a:ext uri="{28A0092B-C50C-407E-A947-70E740481C1C}">
                                <a14:useLocalDpi xmlns:a14="http://schemas.microsoft.com/office/drawing/2010/main" val="0"/>
                              </a:ext>
                            </a:extLst>
                          </a:blip>
                          <a:srcRect/>
                          <a:stretch>
                            <a:fillRect/>
                          </a:stretch>
                        </pic:blipFill>
                        <pic:spPr bwMode="auto">
                          <a:xfrm>
                            <a:off x="0" y="0"/>
                            <a:ext cx="2790825" cy="1905000"/>
                          </a:xfrm>
                          <a:prstGeom prst="rect">
                            <a:avLst/>
                          </a:prstGeom>
                          <a:noFill/>
                          <a:ln>
                            <a:noFill/>
                          </a:ln>
                        </pic:spPr>
                      </pic:pic>
                    </a:graphicData>
                  </a:graphic>
                </wp:inline>
              </w:drawing>
            </w:r>
          </w:p>
        </w:tc>
      </w:tr>
      <w:tr w:rsidR="007953A3" w:rsidRPr="006C0C24" w14:paraId="748A343C" w14:textId="77777777" w:rsidTr="00AD5A91">
        <w:trPr>
          <w:jc w:val="center"/>
        </w:trPr>
        <w:tc>
          <w:tcPr>
            <w:tcW w:w="4649" w:type="dxa"/>
            <w:shd w:val="clear" w:color="auto" w:fill="auto"/>
          </w:tcPr>
          <w:p w14:paraId="4033A542" w14:textId="1942D606"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color w:val="000000"/>
                <w:szCs w:val="21"/>
              </w:rPr>
              <mc:AlternateContent>
                <mc:Choice Requires="wps">
                  <w:drawing>
                    <wp:anchor distT="0" distB="0" distL="114300" distR="114300" simplePos="0" relativeHeight="251666432" behindDoc="0" locked="0" layoutInCell="1" allowOverlap="1" wp14:anchorId="7AEA4A3E" wp14:editId="3E749347">
                      <wp:simplePos x="0" y="0"/>
                      <wp:positionH relativeFrom="column">
                        <wp:posOffset>59690</wp:posOffset>
                      </wp:positionH>
                      <wp:positionV relativeFrom="paragraph">
                        <wp:posOffset>118110</wp:posOffset>
                      </wp:positionV>
                      <wp:extent cx="871855" cy="247015"/>
                      <wp:effectExtent l="2540" t="3810" r="1905"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09C32AD"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R-1S(NT)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3" o:spid="_x0000_s1030" type="#_x0000_t202" style="position:absolute;left:0;text-align:left;margin-left:4.7pt;margin-top:9.3pt;width:68.65pt;height:1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8Lk2gIAANA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" filled="f" stroked="f" strokecolor="blue">
                      <v:textbox inset="5.85pt,.7pt,5.85pt,.7pt">
                        <w:txbxContent>
                          <w:p w14:paraId="709C32AD"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R-1S(NT)</w:t>
                            </w:r>
                          </w:p>
                        </w:txbxContent>
                      </v:textbox>
                    </v:shape>
                  </w:pict>
                </mc:Fallback>
              </mc:AlternateContent>
            </w:r>
            <w:r w:rsidRPr="006C0C24">
              <w:rPr>
                <w:rFonts w:ascii="游ゴシック" w:eastAsia="游ゴシック" w:hAnsi="游ゴシック" w:hint="eastAsia"/>
                <w:noProof/>
                <w:color w:val="000000"/>
                <w:szCs w:val="21"/>
              </w:rPr>
              <mc:AlternateContent>
                <mc:Choice Requires="wps">
                  <w:drawing>
                    <wp:anchor distT="0" distB="0" distL="114300" distR="114300" simplePos="0" relativeHeight="251667456" behindDoc="0" locked="0" layoutInCell="1" allowOverlap="1" wp14:anchorId="092F192C" wp14:editId="2C49999D">
                      <wp:simplePos x="0" y="0"/>
                      <wp:positionH relativeFrom="column">
                        <wp:posOffset>60325</wp:posOffset>
                      </wp:positionH>
                      <wp:positionV relativeFrom="paragraph">
                        <wp:posOffset>262890</wp:posOffset>
                      </wp:positionV>
                      <wp:extent cx="871855" cy="247015"/>
                      <wp:effectExtent l="3175" t="0" r="1270" b="444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5142BC1"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Special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2" o:spid="_x0000_s1031" type="#_x0000_t202" style="position:absolute;left:0;text-align:left;margin-left:4.75pt;margin-top:20.7pt;width:68.65pt;height:1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Du42QIAANA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" filled="f" stroked="f" strokecolor="blue">
                      <v:textbox inset="5.85pt,.7pt,5.85pt,.7pt">
                        <w:txbxContent>
                          <w:p w14:paraId="45142BC1"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Special</w:t>
                            </w:r>
                          </w:p>
                        </w:txbxContent>
                      </v:textbox>
                    </v:shape>
                  </w:pict>
                </mc:Fallback>
              </mc:AlternateContent>
            </w:r>
            <w:r w:rsidRPr="006C0C24">
              <w:rPr>
                <w:rFonts w:ascii="游ゴシック" w:eastAsia="游ゴシック" w:hAnsi="游ゴシック" w:hint="eastAsia"/>
                <w:noProof/>
                <w:szCs w:val="21"/>
              </w:rPr>
              <w:drawing>
                <wp:inline distT="0" distB="0" distL="0" distR="0" wp14:anchorId="3D1B1551" wp14:editId="031B8D95">
                  <wp:extent cx="2790825" cy="1895475"/>
                  <wp:effectExtent l="0" t="0" r="9525" b="9525"/>
                  <wp:docPr id="8" name="図 8" descr="DSC_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8727"/>
                          <pic:cNvPicPr>
                            <a:picLocks noChangeAspect="1" noChangeArrowheads="1"/>
                          </pic:cNvPicPr>
                        </pic:nvPicPr>
                        <pic:blipFill>
                          <a:blip r:embed="rId11">
                            <a:lum bright="20000" contrast="20000"/>
                            <a:extLst>
                              <a:ext uri="{28A0092B-C50C-407E-A947-70E740481C1C}">
                                <a14:useLocalDpi xmlns:a14="http://schemas.microsoft.com/office/drawing/2010/main" val="0"/>
                              </a:ext>
                            </a:extLst>
                          </a:blip>
                          <a:srcRect/>
                          <a:stretch>
                            <a:fillRect/>
                          </a:stretch>
                        </pic:blipFill>
                        <pic:spPr bwMode="auto">
                          <a:xfrm>
                            <a:off x="0" y="0"/>
                            <a:ext cx="2790825" cy="1895475"/>
                          </a:xfrm>
                          <a:prstGeom prst="rect">
                            <a:avLst/>
                          </a:prstGeom>
                          <a:noFill/>
                          <a:ln>
                            <a:noFill/>
                          </a:ln>
                        </pic:spPr>
                      </pic:pic>
                    </a:graphicData>
                  </a:graphic>
                </wp:inline>
              </w:drawing>
            </w:r>
          </w:p>
        </w:tc>
        <w:tc>
          <w:tcPr>
            <w:tcW w:w="4649" w:type="dxa"/>
            <w:shd w:val="clear" w:color="auto" w:fill="auto"/>
          </w:tcPr>
          <w:p w14:paraId="18579F62" w14:textId="382BDF58"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w:drawing>
                <wp:inline distT="0" distB="0" distL="0" distR="0" wp14:anchorId="530D9E7D" wp14:editId="03B454F5">
                  <wp:extent cx="2790825" cy="1895475"/>
                  <wp:effectExtent l="0" t="0" r="9525" b="9525"/>
                  <wp:docPr id="7" name="図 7" descr="DSC_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8771"/>
                          <pic:cNvPicPr>
                            <a:picLocks noChangeAspect="1" noChangeArrowheads="1"/>
                          </pic:cNvPicPr>
                        </pic:nvPicPr>
                        <pic:blipFill>
                          <a:blip r:embed="rId12">
                            <a:lum bright="20000" contrast="20000"/>
                            <a:extLst>
                              <a:ext uri="{28A0092B-C50C-407E-A947-70E740481C1C}">
                                <a14:useLocalDpi xmlns:a14="http://schemas.microsoft.com/office/drawing/2010/main" val="0"/>
                              </a:ext>
                            </a:extLst>
                          </a:blip>
                          <a:srcRect/>
                          <a:stretch>
                            <a:fillRect/>
                          </a:stretch>
                        </pic:blipFill>
                        <pic:spPr bwMode="auto">
                          <a:xfrm>
                            <a:off x="0" y="0"/>
                            <a:ext cx="2790825" cy="1895475"/>
                          </a:xfrm>
                          <a:prstGeom prst="rect">
                            <a:avLst/>
                          </a:prstGeom>
                          <a:noFill/>
                          <a:ln>
                            <a:noFill/>
                          </a:ln>
                        </pic:spPr>
                      </pic:pic>
                    </a:graphicData>
                  </a:graphic>
                </wp:inline>
              </w:drawing>
            </w:r>
          </w:p>
        </w:tc>
      </w:tr>
      <w:tr w:rsidR="007953A3" w:rsidRPr="006C0C24" w14:paraId="4C75B042" w14:textId="77777777" w:rsidTr="00AD5A91">
        <w:trPr>
          <w:jc w:val="center"/>
        </w:trPr>
        <w:tc>
          <w:tcPr>
            <w:tcW w:w="4649" w:type="dxa"/>
            <w:shd w:val="clear" w:color="auto" w:fill="auto"/>
          </w:tcPr>
          <w:p w14:paraId="7502E67E" w14:textId="7064F4C9"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noProof/>
                <w:color w:val="0070C0"/>
                <w:szCs w:val="21"/>
              </w:rPr>
              <mc:AlternateContent>
                <mc:Choice Requires="wps">
                  <w:drawing>
                    <wp:anchor distT="0" distB="0" distL="114300" distR="114300" simplePos="0" relativeHeight="251668480" behindDoc="0" locked="0" layoutInCell="1" allowOverlap="1" wp14:anchorId="6EE56EFE" wp14:editId="3F1A5613">
                      <wp:simplePos x="0" y="0"/>
                      <wp:positionH relativeFrom="column">
                        <wp:posOffset>84455</wp:posOffset>
                      </wp:positionH>
                      <wp:positionV relativeFrom="paragraph">
                        <wp:posOffset>125095</wp:posOffset>
                      </wp:positionV>
                      <wp:extent cx="871855" cy="247015"/>
                      <wp:effectExtent l="0" t="127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13C614E"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R-1SB</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1" o:spid="_x0000_s1032" type="#_x0000_t202" style="position:absolute;left:0;text-align:left;margin-left:6.65pt;margin-top:9.85pt;width:68.65pt;height:1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" filled="f" stroked="f" strokecolor="blue">
                      <v:textbox inset="5.85pt,.7pt,5.85pt,.7pt">
                        <w:txbxContent>
                          <w:p w14:paraId="613C614E"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R-1SB</w:t>
                            </w:r>
                          </w:p>
                        </w:txbxContent>
                      </v:textbox>
                    </v:shape>
                  </w:pict>
                </mc:Fallback>
              </mc:AlternateContent>
            </w:r>
            <w:r w:rsidRPr="006C0C24">
              <w:rPr>
                <w:rFonts w:ascii="游ゴシック" w:eastAsia="游ゴシック" w:hAnsi="游ゴシック" w:hint="eastAsia"/>
                <w:noProof/>
                <w:szCs w:val="21"/>
              </w:rPr>
              <w:drawing>
                <wp:inline distT="0" distB="0" distL="0" distR="0" wp14:anchorId="4C8607FD" wp14:editId="6CD30820">
                  <wp:extent cx="2790825" cy="1905000"/>
                  <wp:effectExtent l="0" t="0" r="9525" b="0"/>
                  <wp:docPr id="6" name="図 6" descr="DSC_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8731"/>
                          <pic:cNvPicPr>
                            <a:picLocks noChangeAspect="1" noChangeArrowheads="1"/>
                          </pic:cNvPicPr>
                        </pic:nvPicPr>
                        <pic:blipFill>
                          <a:blip r:embed="rId13">
                            <a:lum bright="20000" contrast="20000"/>
                            <a:extLst>
                              <a:ext uri="{28A0092B-C50C-407E-A947-70E740481C1C}">
                                <a14:useLocalDpi xmlns:a14="http://schemas.microsoft.com/office/drawing/2010/main" val="0"/>
                              </a:ext>
                            </a:extLst>
                          </a:blip>
                          <a:srcRect/>
                          <a:stretch>
                            <a:fillRect/>
                          </a:stretch>
                        </pic:blipFill>
                        <pic:spPr bwMode="auto">
                          <a:xfrm>
                            <a:off x="0" y="0"/>
                            <a:ext cx="2790825" cy="1905000"/>
                          </a:xfrm>
                          <a:prstGeom prst="rect">
                            <a:avLst/>
                          </a:prstGeom>
                          <a:noFill/>
                          <a:ln>
                            <a:noFill/>
                          </a:ln>
                        </pic:spPr>
                      </pic:pic>
                    </a:graphicData>
                  </a:graphic>
                </wp:inline>
              </w:drawing>
            </w:r>
          </w:p>
        </w:tc>
        <w:tc>
          <w:tcPr>
            <w:tcW w:w="4649" w:type="dxa"/>
            <w:shd w:val="clear" w:color="auto" w:fill="auto"/>
          </w:tcPr>
          <w:p w14:paraId="0B5163FE" w14:textId="699A9122"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w:drawing>
                <wp:inline distT="0" distB="0" distL="0" distR="0" wp14:anchorId="4CED41F0" wp14:editId="3A5853FB">
                  <wp:extent cx="2790825" cy="1905000"/>
                  <wp:effectExtent l="0" t="0" r="9525" b="0"/>
                  <wp:docPr id="5" name="図 5" descr="DSC_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8768"/>
                          <pic:cNvPicPr>
                            <a:picLocks noChangeAspect="1" noChangeArrowheads="1"/>
                          </pic:cNvPicPr>
                        </pic:nvPicPr>
                        <pic:blipFill>
                          <a:blip r:embed="rId14">
                            <a:lum bright="20000" contrast="20000"/>
                            <a:extLst>
                              <a:ext uri="{28A0092B-C50C-407E-A947-70E740481C1C}">
                                <a14:useLocalDpi xmlns:a14="http://schemas.microsoft.com/office/drawing/2010/main" val="0"/>
                              </a:ext>
                            </a:extLst>
                          </a:blip>
                          <a:srcRect/>
                          <a:stretch>
                            <a:fillRect/>
                          </a:stretch>
                        </pic:blipFill>
                        <pic:spPr bwMode="auto">
                          <a:xfrm>
                            <a:off x="0" y="0"/>
                            <a:ext cx="2790825" cy="1905000"/>
                          </a:xfrm>
                          <a:prstGeom prst="rect">
                            <a:avLst/>
                          </a:prstGeom>
                          <a:noFill/>
                          <a:ln>
                            <a:noFill/>
                          </a:ln>
                        </pic:spPr>
                      </pic:pic>
                    </a:graphicData>
                  </a:graphic>
                </wp:inline>
              </w:drawing>
            </w:r>
          </w:p>
        </w:tc>
      </w:tr>
    </w:tbl>
    <w:p w14:paraId="0D8EB36D" w14:textId="75B9E14E" w:rsidR="006C0C24" w:rsidRPr="006C0C24" w:rsidRDefault="006C0C24" w:rsidP="006C0C24">
      <w:pPr>
        <w:rPr>
          <w:rFonts w:ascii="游ゴシック" w:eastAsia="游ゴシック" w:hAnsi="游ゴシック"/>
          <w:color w:val="00B0F0"/>
          <w:sz w:val="22"/>
        </w:rPr>
      </w:pPr>
      <w:r w:rsidRPr="006C0C24">
        <w:rPr>
          <w:rFonts w:ascii="游ゴシック" w:eastAsia="游ゴシック" w:hAnsi="游ゴシック" w:hint="eastAsia"/>
          <w:color w:val="00B0F0"/>
          <w:sz w:val="22"/>
        </w:rPr>
        <w:t>■</w:t>
      </w:r>
      <w:r w:rsidRPr="006C0C24">
        <w:rPr>
          <w:rFonts w:ascii="游ゴシック" w:eastAsia="游ゴシック" w:hAnsi="游ゴシック" w:hint="eastAsia"/>
          <w:bCs/>
          <w:color w:val="00B0F0"/>
          <w:sz w:val="22"/>
        </w:rPr>
        <w:t>結果</w:t>
      </w:r>
    </w:p>
    <w:p w14:paraId="6CE404F6" w14:textId="77777777" w:rsidR="007953A3" w:rsidRDefault="007953A3" w:rsidP="00665232">
      <w:pPr>
        <w:spacing w:line="276" w:lineRule="auto"/>
        <w:ind w:firstLineChars="100" w:firstLine="200"/>
        <w:rPr>
          <w:rFonts w:ascii="游ゴシック" w:eastAsia="游ゴシック" w:hAnsi="游ゴシック"/>
          <w:sz w:val="20"/>
          <w:szCs w:val="21"/>
        </w:rPr>
      </w:pPr>
      <w:r w:rsidRPr="006C0C24">
        <w:rPr>
          <w:rFonts w:ascii="游ゴシック" w:eastAsia="游ゴシック" w:hAnsi="游ゴシック" w:hint="eastAsia"/>
          <w:color w:val="000000"/>
          <w:sz w:val="20"/>
          <w:szCs w:val="21"/>
        </w:rPr>
        <w:t>タイプ１対比試験片、ブラスト試験片では水洗によりいずれの現像剤でもおおよそ除去出来る結果となりました。</w:t>
      </w:r>
      <w:r w:rsidRPr="006C0C24">
        <w:rPr>
          <w:rFonts w:ascii="游ゴシック" w:eastAsia="游ゴシック" w:hAnsi="游ゴシック" w:hint="eastAsia"/>
          <w:sz w:val="20"/>
          <w:szCs w:val="21"/>
          <w:u w:val="single"/>
        </w:rPr>
        <w:t>タイプ３の対比試験片</w:t>
      </w:r>
      <w:r w:rsidRPr="006C0C24">
        <w:rPr>
          <w:rFonts w:ascii="游ゴシック" w:eastAsia="游ゴシック" w:hAnsi="游ゴシック" w:hint="eastAsia"/>
          <w:sz w:val="20"/>
          <w:szCs w:val="21"/>
        </w:rPr>
        <w:t>では、</w:t>
      </w:r>
      <w:r w:rsidRPr="006C0C24">
        <w:rPr>
          <w:rFonts w:ascii="游ゴシック" w:eastAsia="游ゴシック" w:hAnsi="游ゴシック" w:hint="eastAsia"/>
          <w:sz w:val="20"/>
          <w:szCs w:val="21"/>
          <w:u w:val="single"/>
        </w:rPr>
        <w:t>R-1S(NT)Specialが最も容易に除去</w:t>
      </w:r>
      <w:r w:rsidRPr="006C0C24">
        <w:rPr>
          <w:rFonts w:ascii="游ゴシック" w:eastAsia="游ゴシック" w:hAnsi="游ゴシック" w:hint="eastAsia"/>
          <w:sz w:val="20"/>
          <w:szCs w:val="21"/>
        </w:rPr>
        <w:t>が可能でした。</w:t>
      </w:r>
    </w:p>
    <w:p w14:paraId="7F1F982B" w14:textId="2F60F667" w:rsidR="00665232" w:rsidRDefault="00A523E5" w:rsidP="00665232">
      <w:pPr>
        <w:spacing w:line="276" w:lineRule="auto"/>
        <w:rPr>
          <w:rFonts w:ascii="游ゴシック" w:eastAsia="游ゴシック" w:hAnsi="游ゴシック"/>
          <w:sz w:val="20"/>
          <w:szCs w:val="21"/>
        </w:rPr>
      </w:pPr>
      <w:r>
        <w:rPr>
          <w:rFonts w:ascii="游ゴシック" w:eastAsia="游ゴシック" w:hAnsi="游ゴシック" w:hint="eastAsia"/>
          <w:noProof/>
          <w:color w:val="000000" w:themeColor="text1"/>
        </w:rPr>
        <w:lastRenderedPageBreak/>
        <mc:AlternateContent>
          <mc:Choice Requires="wps">
            <w:drawing>
              <wp:anchor distT="0" distB="0" distL="114300" distR="114300" simplePos="0" relativeHeight="251692032" behindDoc="0" locked="0" layoutInCell="1" allowOverlap="1" wp14:anchorId="0292334A" wp14:editId="48C293E3">
                <wp:simplePos x="0" y="0"/>
                <wp:positionH relativeFrom="column">
                  <wp:posOffset>4900930</wp:posOffset>
                </wp:positionH>
                <wp:positionV relativeFrom="paragraph">
                  <wp:posOffset>-879475</wp:posOffset>
                </wp:positionV>
                <wp:extent cx="1743075" cy="314325"/>
                <wp:effectExtent l="0" t="0" r="9525" b="9525"/>
                <wp:wrapNone/>
                <wp:docPr id="2" name="正方形/長方形 2"/>
                <wp:cNvGraphicFramePr/>
                <a:graphic xmlns:a="http://schemas.openxmlformats.org/drawingml/2006/main">
                  <a:graphicData uri="http://schemas.microsoft.com/office/word/2010/wordprocessingShape">
                    <wps:wsp>
                      <wps:cNvSpPr/>
                      <wps:spPr>
                        <a:xfrm>
                          <a:off x="0" y="0"/>
                          <a:ext cx="17430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 o:spid="_x0000_s1026" style="position:absolute;left:0;text-align:left;margin-left:385.9pt;margin-top:-69.25pt;width:137.25pt;height:24.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" fillcolor="white [3212]" stroked="f" strokeweight="1pt"/>
            </w:pict>
          </mc:Fallback>
        </mc:AlternateContent>
      </w:r>
      <w:r w:rsidR="00665232" w:rsidRPr="006C0C24">
        <w:rPr>
          <w:rFonts w:ascii="游ゴシック" w:eastAsia="游ゴシック" w:hAnsi="游ゴシック" w:hint="eastAsia"/>
          <w:noProof/>
          <w:color w:val="000000" w:themeColor="text1"/>
        </w:rPr>
        <mc:AlternateContent>
          <mc:Choice Requires="wps">
            <w:drawing>
              <wp:anchor distT="0" distB="0" distL="114300" distR="114300" simplePos="0" relativeHeight="251684864" behindDoc="0" locked="0" layoutInCell="1" allowOverlap="1" wp14:anchorId="53C432FA" wp14:editId="22EE4797">
                <wp:simplePos x="0" y="0"/>
                <wp:positionH relativeFrom="column">
                  <wp:posOffset>169545</wp:posOffset>
                </wp:positionH>
                <wp:positionV relativeFrom="paragraph">
                  <wp:posOffset>-534670</wp:posOffset>
                </wp:positionV>
                <wp:extent cx="6457950" cy="94297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6457950"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9E0C4" w14:textId="77777777" w:rsidR="006C0C24" w:rsidRDefault="006C0C24" w:rsidP="006C0C24">
                            <w:pPr>
                              <w:rPr>
                                <w:rFonts w:ascii="游ゴシック" w:eastAsia="游ゴシック" w:hAnsi="游ゴシック"/>
                                <w:color w:val="00B0F0"/>
                                <w:sz w:val="32"/>
                              </w:rPr>
                            </w:pPr>
                            <w:r>
                              <w:rPr>
                                <w:rFonts w:ascii="游ゴシック" w:eastAsia="游ゴシック" w:hAnsi="游ゴシック" w:hint="eastAsia"/>
                                <w:color w:val="00B0F0"/>
                                <w:sz w:val="32"/>
                              </w:rPr>
                              <w:t>RED-MARK現像剤の後処理性の違い</w:t>
                            </w:r>
                            <w:bookmarkStart w:id="0" w:name="_GoBack"/>
                            <w:bookmarkEnd w:id="0"/>
                          </w:p>
                          <w:p w14:paraId="41F08F3A" w14:textId="77777777" w:rsidR="006C0C24" w:rsidRDefault="006C0C24" w:rsidP="006C0C24">
                            <w:pPr>
                              <w:rPr>
                                <w:rFonts w:ascii="游ゴシック" w:eastAsia="游ゴシック" w:hAnsi="游ゴシック"/>
                                <w:color w:val="00B0F0"/>
                                <w:sz w:val="32"/>
                              </w:rPr>
                            </w:pPr>
                            <w:r>
                              <w:rPr>
                                <w:rFonts w:ascii="游ゴシック" w:eastAsia="游ゴシック" w:hAnsi="游ゴシック" w:hint="eastAsia"/>
                                <w:color w:val="00B0F0"/>
                                <w:sz w:val="32"/>
                              </w:rPr>
                              <w:t>R-1S(NT)・R-1S(NT)Special・R-1SB</w:t>
                            </w:r>
                          </w:p>
                          <w:p w14:paraId="44B38913" w14:textId="77777777" w:rsidR="006C0C24" w:rsidRDefault="006C0C24" w:rsidP="006C0C24">
                            <w:pPr>
                              <w:rPr>
                                <w:rFonts w:ascii="游ゴシック" w:eastAsia="游ゴシック" w:hAnsi="游ゴシック"/>
                                <w:color w:val="00B0F0"/>
                                <w:sz w:val="32"/>
                              </w:rPr>
                            </w:pPr>
                          </w:p>
                          <w:p w14:paraId="369E720C" w14:textId="77777777" w:rsidR="006C0C24" w:rsidRPr="00FA031E" w:rsidRDefault="006C0C24" w:rsidP="006C0C24">
                            <w:pPr>
                              <w:rPr>
                                <w:rFonts w:ascii="游ゴシック" w:eastAsia="游ゴシック" w:hAnsi="游ゴシック"/>
                                <w:color w:val="00B0F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4" o:spid="_x0000_s1033" type="#_x0000_t202" style="position:absolute;left:0;text-align:left;margin-left:13.35pt;margin-top:-42.1pt;width:508.5pt;height:7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" filled="f" stroked="f" strokeweight=".5pt">
                <v:textbox>
                  <w:txbxContent>
                    <w:p w14:paraId="3CB9E0C4" w14:textId="77777777" w:rsidR="006C0C24" w:rsidRDefault="006C0C24" w:rsidP="006C0C24">
                      <w:pPr>
                        <w:rPr>
                          <w:rFonts w:ascii="游ゴシック" w:eastAsia="游ゴシック" w:hAnsi="游ゴシック"/>
                          <w:color w:val="00B0F0"/>
                          <w:sz w:val="32"/>
                        </w:rPr>
                      </w:pPr>
                      <w:r>
                        <w:rPr>
                          <w:rFonts w:ascii="游ゴシック" w:eastAsia="游ゴシック" w:hAnsi="游ゴシック" w:hint="eastAsia"/>
                          <w:color w:val="00B0F0"/>
                          <w:sz w:val="32"/>
                        </w:rPr>
                        <w:t>RED-MARK現像剤の後処理性の違い</w:t>
                      </w:r>
                      <w:bookmarkStart w:id="1" w:name="_GoBack"/>
                      <w:bookmarkEnd w:id="1"/>
                    </w:p>
                    <w:p w14:paraId="41F08F3A" w14:textId="77777777" w:rsidR="006C0C24" w:rsidRDefault="006C0C24" w:rsidP="006C0C24">
                      <w:pPr>
                        <w:rPr>
                          <w:rFonts w:ascii="游ゴシック" w:eastAsia="游ゴシック" w:hAnsi="游ゴシック"/>
                          <w:color w:val="00B0F0"/>
                          <w:sz w:val="32"/>
                        </w:rPr>
                      </w:pPr>
                      <w:r>
                        <w:rPr>
                          <w:rFonts w:ascii="游ゴシック" w:eastAsia="游ゴシック" w:hAnsi="游ゴシック" w:hint="eastAsia"/>
                          <w:color w:val="00B0F0"/>
                          <w:sz w:val="32"/>
                        </w:rPr>
                        <w:t>R-1S(NT)・R-1S(NT)Special・R-1SB</w:t>
                      </w:r>
                    </w:p>
                    <w:p w14:paraId="44B38913" w14:textId="77777777" w:rsidR="006C0C24" w:rsidRDefault="006C0C24" w:rsidP="006C0C24">
                      <w:pPr>
                        <w:rPr>
                          <w:rFonts w:ascii="游ゴシック" w:eastAsia="游ゴシック" w:hAnsi="游ゴシック"/>
                          <w:color w:val="00B0F0"/>
                          <w:sz w:val="32"/>
                        </w:rPr>
                      </w:pPr>
                    </w:p>
                    <w:p w14:paraId="369E720C" w14:textId="77777777" w:rsidR="006C0C24" w:rsidRPr="00FA031E" w:rsidRDefault="006C0C24" w:rsidP="006C0C24">
                      <w:pPr>
                        <w:rPr>
                          <w:rFonts w:ascii="游ゴシック" w:eastAsia="游ゴシック" w:hAnsi="游ゴシック"/>
                          <w:color w:val="00B0F0"/>
                          <w:sz w:val="32"/>
                        </w:rPr>
                      </w:pPr>
                    </w:p>
                  </w:txbxContent>
                </v:textbox>
              </v:shape>
            </w:pict>
          </mc:Fallback>
        </mc:AlternateContent>
      </w:r>
    </w:p>
    <w:p w14:paraId="7A1D94B1" w14:textId="2AB9A7A4" w:rsidR="00665232" w:rsidRDefault="00665232" w:rsidP="00665232">
      <w:pPr>
        <w:spacing w:line="276" w:lineRule="auto"/>
        <w:rPr>
          <w:rFonts w:ascii="游ゴシック" w:eastAsia="游ゴシック" w:hAnsi="游ゴシック"/>
          <w:sz w:val="20"/>
          <w:szCs w:val="21"/>
        </w:rPr>
      </w:pPr>
    </w:p>
    <w:p w14:paraId="281759B0" w14:textId="6254473F" w:rsidR="006C0C24" w:rsidRPr="006C0C24" w:rsidRDefault="00665232" w:rsidP="006C0C24">
      <w:pPr>
        <w:rPr>
          <w:rFonts w:ascii="游ゴシック" w:eastAsia="游ゴシック" w:hAnsi="游ゴシック"/>
          <w:color w:val="00B0F0"/>
          <w:sz w:val="22"/>
        </w:rPr>
      </w:pPr>
      <w:r>
        <w:rPr>
          <w:rFonts w:ascii="游ゴシック" w:eastAsia="游ゴシック" w:hAnsi="游ゴシック" w:hint="eastAsia"/>
          <w:noProof/>
          <w:color w:val="000000" w:themeColor="text1"/>
        </w:rPr>
        <mc:AlternateContent>
          <mc:Choice Requires="wps">
            <w:drawing>
              <wp:anchor distT="0" distB="0" distL="114300" distR="114300" simplePos="0" relativeHeight="251689984" behindDoc="0" locked="0" layoutInCell="1" allowOverlap="1" wp14:anchorId="50BB278C" wp14:editId="2B15C13B">
                <wp:simplePos x="0" y="0"/>
                <wp:positionH relativeFrom="column">
                  <wp:posOffset>4874895</wp:posOffset>
                </wp:positionH>
                <wp:positionV relativeFrom="paragraph">
                  <wp:posOffset>-860425</wp:posOffset>
                </wp:positionV>
                <wp:extent cx="1743075" cy="314325"/>
                <wp:effectExtent l="0" t="0" r="9525" b="9525"/>
                <wp:wrapNone/>
                <wp:docPr id="41" name="正方形/長方形 41"/>
                <wp:cNvGraphicFramePr/>
                <a:graphic xmlns:a="http://schemas.openxmlformats.org/drawingml/2006/main">
                  <a:graphicData uri="http://schemas.microsoft.com/office/word/2010/wordprocessingShape">
                    <wps:wsp>
                      <wps:cNvSpPr/>
                      <wps:spPr>
                        <a:xfrm>
                          <a:off x="0" y="0"/>
                          <a:ext cx="17430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41" o:spid="_x0000_s1026" style="position:absolute;left:0;text-align:left;margin-left:383.85pt;margin-top:-67.75pt;width:137.25pt;height:24.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" fillcolor="white [3212]" stroked="f" strokeweight="1pt"/>
            </w:pict>
          </mc:Fallback>
        </mc:AlternateContent>
      </w:r>
      <w:r w:rsidR="006C0C24" w:rsidRPr="006C0C24">
        <w:rPr>
          <w:rFonts w:ascii="游ゴシック" w:eastAsia="游ゴシック" w:hAnsi="游ゴシック" w:hint="eastAsia"/>
          <w:color w:val="00B0F0"/>
          <w:sz w:val="22"/>
        </w:rPr>
        <w:t>■エアー</w:t>
      </w:r>
      <w:r w:rsidR="006C0C24" w:rsidRPr="006C0C24">
        <w:rPr>
          <w:rFonts w:ascii="游ゴシック" w:eastAsia="游ゴシック" w:hAnsi="游ゴシック" w:hint="eastAsia"/>
          <w:bCs/>
          <w:color w:val="00B0F0"/>
          <w:sz w:val="22"/>
        </w:rPr>
        <w:t>除去</w:t>
      </w:r>
    </w:p>
    <w:p w14:paraId="18FADDE2" w14:textId="77777777" w:rsidR="007953A3" w:rsidRPr="006C0C24" w:rsidRDefault="007953A3" w:rsidP="00665232">
      <w:pPr>
        <w:spacing w:line="276" w:lineRule="auto"/>
        <w:rPr>
          <w:rFonts w:ascii="游ゴシック" w:eastAsia="游ゴシック" w:hAnsi="游ゴシック"/>
          <w:color w:val="000000"/>
          <w:sz w:val="20"/>
          <w:szCs w:val="21"/>
        </w:rPr>
      </w:pPr>
      <w:r w:rsidRPr="006C0C24">
        <w:rPr>
          <w:rFonts w:ascii="游ゴシック" w:eastAsia="游ゴシック" w:hAnsi="游ゴシック" w:hint="eastAsia"/>
          <w:sz w:val="20"/>
          <w:szCs w:val="21"/>
        </w:rPr>
        <w:t>タイプ１試験片</w:t>
      </w:r>
      <w:r w:rsidRPr="006C0C24">
        <w:rPr>
          <w:rFonts w:ascii="游ゴシック" w:eastAsia="游ゴシック" w:hAnsi="游ゴシック" w:hint="eastAsia"/>
          <w:color w:val="000000"/>
          <w:sz w:val="20"/>
          <w:szCs w:val="21"/>
        </w:rPr>
        <w:t>（特に明確な差が確認された試験片にて図示）</w:t>
      </w:r>
    </w:p>
    <w:tbl>
      <w:tblPr>
        <w:tblW w:w="9322"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7953A3" w:rsidRPr="006C0C24" w14:paraId="4A8BECC3" w14:textId="77777777" w:rsidTr="006C0C24">
        <w:tc>
          <w:tcPr>
            <w:tcW w:w="4644" w:type="dxa"/>
            <w:shd w:val="clear" w:color="auto" w:fill="auto"/>
          </w:tcPr>
          <w:p w14:paraId="6B1ED6AE" w14:textId="77777777" w:rsidR="007953A3" w:rsidRPr="006C0C24" w:rsidRDefault="007953A3" w:rsidP="00665232">
            <w:pPr>
              <w:spacing w:line="276" w:lineRule="auto"/>
              <w:jc w:val="center"/>
              <w:rPr>
                <w:rFonts w:ascii="游ゴシック" w:eastAsia="游ゴシック" w:hAnsi="游ゴシック"/>
                <w:sz w:val="20"/>
                <w:szCs w:val="21"/>
              </w:rPr>
            </w:pPr>
            <w:r w:rsidRPr="006C0C24">
              <w:rPr>
                <w:rFonts w:ascii="游ゴシック" w:eastAsia="游ゴシック" w:hAnsi="游ゴシック" w:hint="eastAsia"/>
                <w:b/>
                <w:sz w:val="20"/>
                <w:szCs w:val="21"/>
              </w:rPr>
              <w:t>後処理前</w:t>
            </w:r>
          </w:p>
        </w:tc>
        <w:tc>
          <w:tcPr>
            <w:tcW w:w="4678" w:type="dxa"/>
            <w:shd w:val="clear" w:color="auto" w:fill="auto"/>
          </w:tcPr>
          <w:p w14:paraId="191EB82A" w14:textId="77777777" w:rsidR="007953A3" w:rsidRPr="006C0C24" w:rsidRDefault="007953A3" w:rsidP="00665232">
            <w:pPr>
              <w:spacing w:line="276" w:lineRule="auto"/>
              <w:jc w:val="center"/>
              <w:rPr>
                <w:rFonts w:ascii="游ゴシック" w:eastAsia="游ゴシック" w:hAnsi="游ゴシック"/>
                <w:sz w:val="20"/>
                <w:szCs w:val="21"/>
              </w:rPr>
            </w:pPr>
            <w:r w:rsidRPr="006C0C24">
              <w:rPr>
                <w:rFonts w:ascii="游ゴシック" w:eastAsia="游ゴシック" w:hAnsi="游ゴシック" w:hint="eastAsia"/>
                <w:b/>
                <w:sz w:val="20"/>
                <w:szCs w:val="21"/>
              </w:rPr>
              <w:t>エアーによる後処理後(圧力0.２MPa)</w:t>
            </w:r>
          </w:p>
        </w:tc>
      </w:tr>
      <w:tr w:rsidR="007953A3" w:rsidRPr="006C0C24" w14:paraId="214368F6" w14:textId="77777777" w:rsidTr="00AD5A91">
        <w:tc>
          <w:tcPr>
            <w:tcW w:w="4644" w:type="dxa"/>
            <w:shd w:val="clear" w:color="auto" w:fill="auto"/>
          </w:tcPr>
          <w:p w14:paraId="7506D5F2" w14:textId="265AAAD4" w:rsidR="007953A3" w:rsidRPr="006C0C24" w:rsidRDefault="007953A3" w:rsidP="00AD5A91">
            <w:pPr>
              <w:jc w:val="center"/>
              <w:rPr>
                <w:rFonts w:ascii="游ゴシック" w:eastAsia="游ゴシック" w:hAnsi="游ゴシック"/>
                <w:szCs w:val="21"/>
              </w:rPr>
            </w:pPr>
            <w:r w:rsidRPr="006C0C24">
              <w:rPr>
                <w:rFonts w:ascii="游ゴシック" w:eastAsia="游ゴシック" w:hAnsi="游ゴシック"/>
                <w:noProof/>
                <w:color w:val="0070C0"/>
                <w:szCs w:val="21"/>
              </w:rPr>
              <mc:AlternateContent>
                <mc:Choice Requires="wps">
                  <w:drawing>
                    <wp:anchor distT="0" distB="0" distL="114300" distR="114300" simplePos="0" relativeHeight="251671552" behindDoc="0" locked="0" layoutInCell="1" allowOverlap="1" wp14:anchorId="6020F8E0" wp14:editId="6DD52E35">
                      <wp:simplePos x="0" y="0"/>
                      <wp:positionH relativeFrom="column">
                        <wp:posOffset>933450</wp:posOffset>
                      </wp:positionH>
                      <wp:positionV relativeFrom="paragraph">
                        <wp:posOffset>57150</wp:posOffset>
                      </wp:positionV>
                      <wp:extent cx="930910" cy="1021715"/>
                      <wp:effectExtent l="19050" t="19050" r="21590" b="1651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1021715"/>
                              </a:xfrm>
                              <a:prstGeom prst="rect">
                                <a:avLst/>
                              </a:prstGeom>
                              <a:noFill/>
                              <a:ln w="2857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33" o:spid="_x0000_s1026" style="position:absolute;left:0;text-align:left;margin-left:73.5pt;margin-top:4.5pt;width:73.3pt;height:8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" filled="f" strokeweight="2.25pt">
                      <v:stroke dashstyle="1 1"/>
                      <v:textbox inset="5.85pt,.7pt,5.85pt,.7pt"/>
                    </v:rect>
                  </w:pict>
                </mc:Fallback>
              </mc:AlternateContent>
            </w:r>
            <w:r w:rsidRPr="006C0C24">
              <w:rPr>
                <w:rFonts w:ascii="游ゴシック" w:eastAsia="游ゴシック" w:hAnsi="游ゴシック" w:hint="eastAsia"/>
                <w:noProof/>
                <w:szCs w:val="21"/>
              </w:rPr>
              <mc:AlternateContent>
                <mc:Choice Requires="wps">
                  <w:drawing>
                    <wp:anchor distT="0" distB="0" distL="114300" distR="114300" simplePos="0" relativeHeight="251675648" behindDoc="0" locked="0" layoutInCell="1" allowOverlap="1" wp14:anchorId="6BF8A06F" wp14:editId="2C9709D3">
                      <wp:simplePos x="0" y="0"/>
                      <wp:positionH relativeFrom="column">
                        <wp:posOffset>2021205</wp:posOffset>
                      </wp:positionH>
                      <wp:positionV relativeFrom="paragraph">
                        <wp:posOffset>75565</wp:posOffset>
                      </wp:positionV>
                      <wp:extent cx="871855" cy="247015"/>
                      <wp:effectExtent l="1905" t="0" r="2540" b="127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1F311907"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R-1SB</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2" o:spid="_x0000_s1034" type="#_x0000_t202" style="position:absolute;left:0;text-align:left;margin-left:159.15pt;margin-top:5.95pt;width:68.65pt;height:1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Kv2gIAANA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" filled="f" stroked="f" strokecolor="blue">
                      <v:textbox inset="5.85pt,.7pt,5.85pt,.7pt">
                        <w:txbxContent>
                          <w:p w14:paraId="1F311907" w14:textId="77777777" w:rsidR="007953A3" w:rsidRPr="006C0C24" w:rsidRDefault="007953A3" w:rsidP="007953A3">
                            <w:pPr>
                              <w:rPr>
                                <w:rFonts w:ascii="游ゴシック" w:eastAsia="游ゴシック" w:hAnsi="游ゴシック" w:hint="eastAsia"/>
                                <w:color w:val="FF0000"/>
                                <w:sz w:val="20"/>
                                <w:szCs w:val="20"/>
                              </w:rPr>
                            </w:pPr>
                            <w:r w:rsidRPr="006C0C24">
                              <w:rPr>
                                <w:rFonts w:ascii="游ゴシック" w:eastAsia="游ゴシック" w:hAnsi="游ゴシック" w:hint="eastAsia"/>
                                <w:color w:val="FF0000"/>
                                <w:sz w:val="20"/>
                                <w:szCs w:val="20"/>
                              </w:rPr>
                              <w:t>R-1SB</w:t>
                            </w:r>
                          </w:p>
                        </w:txbxContent>
                      </v:textbox>
                    </v:shape>
                  </w:pict>
                </mc:Fallback>
              </mc:AlternateContent>
            </w:r>
            <w:r w:rsidRPr="006C0C24">
              <w:rPr>
                <w:rFonts w:ascii="游ゴシック" w:eastAsia="游ゴシック" w:hAnsi="游ゴシック" w:hint="eastAsia"/>
                <w:noProof/>
                <w:szCs w:val="21"/>
              </w:rPr>
              <mc:AlternateContent>
                <mc:Choice Requires="wps">
                  <w:drawing>
                    <wp:anchor distT="0" distB="0" distL="114300" distR="114300" simplePos="0" relativeHeight="251674624" behindDoc="0" locked="0" layoutInCell="1" allowOverlap="1" wp14:anchorId="3C2FB437" wp14:editId="5B390F92">
                      <wp:simplePos x="0" y="0"/>
                      <wp:positionH relativeFrom="column">
                        <wp:posOffset>1001395</wp:posOffset>
                      </wp:positionH>
                      <wp:positionV relativeFrom="paragraph">
                        <wp:posOffset>198120</wp:posOffset>
                      </wp:positionV>
                      <wp:extent cx="871855" cy="247015"/>
                      <wp:effectExtent l="1270" t="0" r="3175" b="254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0E3AC14"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Special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1" o:spid="_x0000_s1035" type="#_x0000_t202" style="position:absolute;left:0;text-align:left;margin-left:78.85pt;margin-top:15.6pt;width:68.65pt;height:1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" filled="f" stroked="f" strokecolor="blue">
                      <v:textbox inset="5.85pt,.7pt,5.85pt,.7pt">
                        <w:txbxContent>
                          <w:p w14:paraId="60E3AC14"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Special</w:t>
                            </w:r>
                          </w:p>
                        </w:txbxContent>
                      </v:textbox>
                    </v:shape>
                  </w:pict>
                </mc:Fallback>
              </mc:AlternateContent>
            </w:r>
            <w:r w:rsidRPr="006C0C24">
              <w:rPr>
                <w:rFonts w:ascii="游ゴシック" w:eastAsia="游ゴシック" w:hAnsi="游ゴシック"/>
                <w:noProof/>
                <w:color w:val="0070C0"/>
                <w:szCs w:val="21"/>
              </w:rPr>
              <mc:AlternateContent>
                <mc:Choice Requires="wps">
                  <w:drawing>
                    <wp:anchor distT="0" distB="0" distL="114300" distR="114300" simplePos="0" relativeHeight="251673600" behindDoc="0" locked="0" layoutInCell="1" allowOverlap="1" wp14:anchorId="0D217F6B" wp14:editId="4043403E">
                      <wp:simplePos x="0" y="0"/>
                      <wp:positionH relativeFrom="column">
                        <wp:posOffset>1002030</wp:posOffset>
                      </wp:positionH>
                      <wp:positionV relativeFrom="paragraph">
                        <wp:posOffset>66675</wp:posOffset>
                      </wp:positionV>
                      <wp:extent cx="871855" cy="247015"/>
                      <wp:effectExtent l="1905" t="0" r="2540" b="635"/>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74258EB"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0" o:spid="_x0000_s1036" type="#_x0000_t202" style="position:absolute;left:0;text-align:left;margin-left:78.9pt;margin-top:5.25pt;width:68.65pt;height:1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8G2gIAANA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" filled="f" stroked="f" strokecolor="blue">
                      <v:textbox inset="5.85pt,.7pt,5.85pt,.7pt">
                        <w:txbxContent>
                          <w:p w14:paraId="474258EB"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v:textbox>
                    </v:shape>
                  </w:pict>
                </mc:Fallback>
              </mc:AlternateContent>
            </w:r>
            <w:r w:rsidRPr="006C0C24">
              <w:rPr>
                <w:rFonts w:ascii="游ゴシック" w:eastAsia="游ゴシック" w:hAnsi="游ゴシック"/>
                <w:noProof/>
                <w:color w:val="0070C0"/>
                <w:szCs w:val="21"/>
              </w:rPr>
              <mc:AlternateContent>
                <mc:Choice Requires="wps">
                  <w:drawing>
                    <wp:anchor distT="0" distB="0" distL="114300" distR="114300" simplePos="0" relativeHeight="251672576" behindDoc="0" locked="0" layoutInCell="1" allowOverlap="1" wp14:anchorId="5921F2C1" wp14:editId="43F5674B">
                      <wp:simplePos x="0" y="0"/>
                      <wp:positionH relativeFrom="column">
                        <wp:posOffset>62865</wp:posOffset>
                      </wp:positionH>
                      <wp:positionV relativeFrom="paragraph">
                        <wp:posOffset>80010</wp:posOffset>
                      </wp:positionV>
                      <wp:extent cx="871855" cy="247015"/>
                      <wp:effectExtent l="0" t="3810" r="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363F75D9"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9" o:spid="_x0000_s1037" type="#_x0000_t202" style="position:absolute;left:0;text-align:left;margin-left:4.95pt;margin-top:6.3pt;width:68.65pt;height:1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Ll2gIAANE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" filled="f" stroked="f" strokecolor="blue">
                      <v:textbox inset="5.85pt,.7pt,5.85pt,.7pt">
                        <w:txbxContent>
                          <w:p w14:paraId="363F75D9"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v:textbox>
                    </v:shape>
                  </w:pict>
                </mc:Fallback>
              </mc:AlternateContent>
            </w:r>
            <w:r w:rsidRPr="006C0C24">
              <w:rPr>
                <w:rFonts w:ascii="游ゴシック" w:eastAsia="游ゴシック" w:hAnsi="游ゴシック" w:hint="eastAsia"/>
                <w:noProof/>
                <w:szCs w:val="21"/>
              </w:rPr>
              <mc:AlternateContent>
                <mc:Choice Requires="wps">
                  <w:drawing>
                    <wp:anchor distT="0" distB="0" distL="114300" distR="114300" simplePos="0" relativeHeight="251670528" behindDoc="0" locked="0" layoutInCell="1" allowOverlap="1" wp14:anchorId="066AA983" wp14:editId="4A7F8C18">
                      <wp:simplePos x="0" y="0"/>
                      <wp:positionH relativeFrom="column">
                        <wp:posOffset>6350</wp:posOffset>
                      </wp:positionH>
                      <wp:positionV relativeFrom="paragraph">
                        <wp:posOffset>66675</wp:posOffset>
                      </wp:positionV>
                      <wp:extent cx="2795905" cy="1024255"/>
                      <wp:effectExtent l="0" t="0" r="0" b="4445"/>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5905" cy="102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8" o:spid="_x0000_s1026" style="position:absolute;left:0;text-align:left;margin-left:.5pt;margin-top:5.25pt;width:220.15pt;height:8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" filled="f" stroked="f" strokeweight="2.25pt">
                      <v:textbox inset="5.85pt,.7pt,5.85pt,.7pt"/>
                    </v:rect>
                  </w:pict>
                </mc:Fallback>
              </mc:AlternateContent>
            </w:r>
            <w:r w:rsidRPr="006C0C24">
              <w:rPr>
                <w:rFonts w:ascii="游ゴシック" w:eastAsia="游ゴシック" w:hAnsi="游ゴシック" w:hint="eastAsia"/>
                <w:noProof/>
                <w:szCs w:val="21"/>
              </w:rPr>
              <w:drawing>
                <wp:inline distT="0" distB="0" distL="0" distR="0" wp14:anchorId="04381A45" wp14:editId="0826BAF5">
                  <wp:extent cx="2790825" cy="1019175"/>
                  <wp:effectExtent l="0" t="0" r="9525" b="9525"/>
                  <wp:docPr id="20" name="図 20" descr="DSC_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8765"/>
                          <pic:cNvPicPr>
                            <a:picLocks noChangeAspect="1" noChangeArrowheads="1"/>
                          </pic:cNvPicPr>
                        </pic:nvPicPr>
                        <pic:blipFill>
                          <a:blip r:embed="rId15">
                            <a:lum bright="20000" contrast="20000"/>
                            <a:extLst>
                              <a:ext uri="{28A0092B-C50C-407E-A947-70E740481C1C}">
                                <a14:useLocalDpi xmlns:a14="http://schemas.microsoft.com/office/drawing/2010/main" val="0"/>
                              </a:ext>
                            </a:extLst>
                          </a:blip>
                          <a:srcRect/>
                          <a:stretch>
                            <a:fillRect/>
                          </a:stretch>
                        </pic:blipFill>
                        <pic:spPr bwMode="auto">
                          <a:xfrm>
                            <a:off x="0" y="0"/>
                            <a:ext cx="2790825" cy="1019175"/>
                          </a:xfrm>
                          <a:prstGeom prst="rect">
                            <a:avLst/>
                          </a:prstGeom>
                          <a:noFill/>
                          <a:ln>
                            <a:noFill/>
                          </a:ln>
                        </pic:spPr>
                      </pic:pic>
                    </a:graphicData>
                  </a:graphic>
                </wp:inline>
              </w:drawing>
            </w:r>
          </w:p>
        </w:tc>
        <w:tc>
          <w:tcPr>
            <w:tcW w:w="4678" w:type="dxa"/>
            <w:shd w:val="clear" w:color="auto" w:fill="auto"/>
          </w:tcPr>
          <w:p w14:paraId="224A8E57" w14:textId="474210C3"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noProof/>
                <w:szCs w:val="21"/>
              </w:rPr>
              <mc:AlternateContent>
                <mc:Choice Requires="wps">
                  <w:drawing>
                    <wp:anchor distT="0" distB="0" distL="114300" distR="114300" simplePos="0" relativeHeight="251682816" behindDoc="0" locked="0" layoutInCell="1" allowOverlap="1" wp14:anchorId="44F5C06F" wp14:editId="1EE80CDC">
                      <wp:simplePos x="0" y="0"/>
                      <wp:positionH relativeFrom="column">
                        <wp:posOffset>935990</wp:posOffset>
                      </wp:positionH>
                      <wp:positionV relativeFrom="paragraph">
                        <wp:posOffset>57150</wp:posOffset>
                      </wp:positionV>
                      <wp:extent cx="930910" cy="1021715"/>
                      <wp:effectExtent l="21590" t="19050" r="19050" b="1651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1021715"/>
                              </a:xfrm>
                              <a:prstGeom prst="rect">
                                <a:avLst/>
                              </a:prstGeom>
                              <a:noFill/>
                              <a:ln w="2857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7" o:spid="_x0000_s1026" style="position:absolute;left:0;text-align:left;margin-left:73.7pt;margin-top:4.5pt;width:73.3pt;height:80.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" filled="f" strokeweight="2.25pt">
                      <v:stroke dashstyle="1 1"/>
                      <v:textbox inset="5.85pt,.7pt,5.85pt,.7pt"/>
                    </v:rect>
                  </w:pict>
                </mc:Fallback>
              </mc:AlternateContent>
            </w:r>
            <w:r w:rsidRPr="006C0C24">
              <w:rPr>
                <w:rFonts w:ascii="游ゴシック" w:eastAsia="游ゴシック" w:hAnsi="游ゴシック"/>
                <w:noProof/>
                <w:szCs w:val="21"/>
              </w:rPr>
              <mc:AlternateContent>
                <mc:Choice Requires="wps">
                  <w:drawing>
                    <wp:anchor distT="0" distB="0" distL="114300" distR="114300" simplePos="0" relativeHeight="251679744" behindDoc="0" locked="0" layoutInCell="1" allowOverlap="1" wp14:anchorId="22E444DB" wp14:editId="0E6E7B91">
                      <wp:simplePos x="0" y="0"/>
                      <wp:positionH relativeFrom="column">
                        <wp:posOffset>2015490</wp:posOffset>
                      </wp:positionH>
                      <wp:positionV relativeFrom="paragraph">
                        <wp:posOffset>74295</wp:posOffset>
                      </wp:positionV>
                      <wp:extent cx="871855" cy="247015"/>
                      <wp:effectExtent l="0" t="0" r="0" b="254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0FACFFA"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R-1SB</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6" o:spid="_x0000_s1038" type="#_x0000_t202" style="position:absolute;left:0;text-align:left;margin-left:158.7pt;margin-top:5.85pt;width:68.65pt;height:1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vE2gIAANE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" filled="f" stroked="f" strokecolor="blue">
                      <v:textbox inset="5.85pt,.7pt,5.85pt,.7pt">
                        <w:txbxContent>
                          <w:p w14:paraId="70FACFFA" w14:textId="77777777" w:rsidR="007953A3" w:rsidRPr="006C0C24" w:rsidRDefault="007953A3" w:rsidP="007953A3">
                            <w:pPr>
                              <w:rPr>
                                <w:rFonts w:ascii="游ゴシック" w:eastAsia="游ゴシック" w:hAnsi="游ゴシック" w:hint="eastAsia"/>
                                <w:color w:val="FF0000"/>
                                <w:sz w:val="20"/>
                                <w:szCs w:val="20"/>
                              </w:rPr>
                            </w:pPr>
                            <w:r w:rsidRPr="006C0C24">
                              <w:rPr>
                                <w:rFonts w:ascii="游ゴシック" w:eastAsia="游ゴシック" w:hAnsi="游ゴシック" w:hint="eastAsia"/>
                                <w:color w:val="FF0000"/>
                                <w:sz w:val="20"/>
                                <w:szCs w:val="20"/>
                              </w:rPr>
                              <w:t>R-1SB</w:t>
                            </w:r>
                          </w:p>
                        </w:txbxContent>
                      </v:textbox>
                    </v:shape>
                  </w:pict>
                </mc:Fallback>
              </mc:AlternateContent>
            </w:r>
            <w:r w:rsidRPr="006C0C24">
              <w:rPr>
                <w:rFonts w:ascii="游ゴシック" w:eastAsia="游ゴシック" w:hAnsi="游ゴシック" w:hint="eastAsia"/>
                <w:noProof/>
                <w:szCs w:val="21"/>
              </w:rPr>
              <mc:AlternateContent>
                <mc:Choice Requires="wps">
                  <w:drawing>
                    <wp:anchor distT="0" distB="0" distL="114300" distR="114300" simplePos="0" relativeHeight="251678720" behindDoc="0" locked="0" layoutInCell="1" allowOverlap="1" wp14:anchorId="2A3259EE" wp14:editId="2C403572">
                      <wp:simplePos x="0" y="0"/>
                      <wp:positionH relativeFrom="column">
                        <wp:posOffset>1028700</wp:posOffset>
                      </wp:positionH>
                      <wp:positionV relativeFrom="paragraph">
                        <wp:posOffset>200660</wp:posOffset>
                      </wp:positionV>
                      <wp:extent cx="871855" cy="247015"/>
                      <wp:effectExtent l="0" t="635" r="4445"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6AD8950"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Special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5" o:spid="_x0000_s1039" type="#_x0000_t202" style="position:absolute;left:0;text-align:left;margin-left:81pt;margin-top:15.8pt;width:68.65pt;height:1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" filled="f" stroked="f" strokecolor="blue">
                      <v:textbox inset="5.85pt,.7pt,5.85pt,.7pt">
                        <w:txbxContent>
                          <w:p w14:paraId="46AD8950"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Special</w:t>
                            </w:r>
                          </w:p>
                        </w:txbxContent>
                      </v:textbox>
                    </v:shape>
                  </w:pict>
                </mc:Fallback>
              </mc:AlternateContent>
            </w:r>
            <w:r w:rsidRPr="006C0C24">
              <w:rPr>
                <w:rFonts w:ascii="游ゴシック" w:eastAsia="游ゴシック" w:hAnsi="游ゴシック" w:hint="eastAsia"/>
                <w:noProof/>
                <w:szCs w:val="21"/>
              </w:rPr>
              <mc:AlternateContent>
                <mc:Choice Requires="wps">
                  <w:drawing>
                    <wp:anchor distT="0" distB="0" distL="114300" distR="114300" simplePos="0" relativeHeight="251677696" behindDoc="0" locked="0" layoutInCell="1" allowOverlap="1" wp14:anchorId="68B0C72A" wp14:editId="344AA6FB">
                      <wp:simplePos x="0" y="0"/>
                      <wp:positionH relativeFrom="column">
                        <wp:posOffset>1027430</wp:posOffset>
                      </wp:positionH>
                      <wp:positionV relativeFrom="paragraph">
                        <wp:posOffset>75565</wp:posOffset>
                      </wp:positionV>
                      <wp:extent cx="871855" cy="247015"/>
                      <wp:effectExtent l="0" t="0" r="0" b="127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8BD434D"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4" o:spid="_x0000_s1040" type="#_x0000_t202" style="position:absolute;left:0;text-align:left;margin-left:80.9pt;margin-top:5.95pt;width:68.65pt;height:1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LT2wIAANE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" filled="f" stroked="f" strokecolor="blue">
                      <v:textbox inset="5.85pt,.7pt,5.85pt,.7pt">
                        <w:txbxContent>
                          <w:p w14:paraId="78BD434D"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v:textbox>
                    </v:shape>
                  </w:pict>
                </mc:Fallback>
              </mc:AlternateContent>
            </w:r>
            <w:r w:rsidRPr="006C0C24">
              <w:rPr>
                <w:rFonts w:ascii="游ゴシック" w:eastAsia="游ゴシック" w:hAnsi="游ゴシック" w:hint="eastAsia"/>
                <w:noProof/>
                <w:szCs w:val="21"/>
              </w:rPr>
              <mc:AlternateContent>
                <mc:Choice Requires="wps">
                  <w:drawing>
                    <wp:anchor distT="0" distB="0" distL="114300" distR="114300" simplePos="0" relativeHeight="251676672" behindDoc="0" locked="0" layoutInCell="1" allowOverlap="1" wp14:anchorId="60D58FF1" wp14:editId="08A36513">
                      <wp:simplePos x="0" y="0"/>
                      <wp:positionH relativeFrom="column">
                        <wp:posOffset>73660</wp:posOffset>
                      </wp:positionH>
                      <wp:positionV relativeFrom="paragraph">
                        <wp:posOffset>73025</wp:posOffset>
                      </wp:positionV>
                      <wp:extent cx="871855" cy="247015"/>
                      <wp:effectExtent l="0" t="0" r="0" b="381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17A4D9E6"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3" o:spid="_x0000_s1041" type="#_x0000_t202" style="position:absolute;left:0;text-align:left;margin-left:5.8pt;margin-top:5.75pt;width:68.65pt;height:1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0N2wIAANE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" filled="f" stroked="f" strokecolor="blue">
                      <v:textbox inset="5.85pt,.7pt,5.85pt,.7pt">
                        <w:txbxContent>
                          <w:p w14:paraId="17A4D9E6" w14:textId="77777777" w:rsidR="007953A3" w:rsidRPr="006C0C24" w:rsidRDefault="007953A3" w:rsidP="007953A3">
                            <w:pPr>
                              <w:rPr>
                                <w:rFonts w:ascii="游ゴシック" w:eastAsia="游ゴシック" w:hAnsi="游ゴシック"/>
                                <w:color w:val="FF0000"/>
                                <w:sz w:val="20"/>
                                <w:szCs w:val="20"/>
                              </w:rPr>
                            </w:pPr>
                            <w:r w:rsidRPr="006C0C24">
                              <w:rPr>
                                <w:rFonts w:ascii="游ゴシック" w:eastAsia="游ゴシック" w:hAnsi="游ゴシック" w:hint="eastAsia"/>
                                <w:color w:val="FF0000"/>
                                <w:sz w:val="20"/>
                                <w:szCs w:val="20"/>
                              </w:rPr>
                              <w:t>R-1S（NT</w:t>
                            </w:r>
                            <w:r w:rsidRPr="006C0C24">
                              <w:rPr>
                                <w:rFonts w:ascii="游ゴシック" w:eastAsia="游ゴシック" w:hAnsi="游ゴシック"/>
                                <w:color w:val="FF0000"/>
                                <w:sz w:val="20"/>
                                <w:szCs w:val="20"/>
                              </w:rPr>
                              <w:t>）</w:t>
                            </w:r>
                          </w:p>
                        </w:txbxContent>
                      </v:textbox>
                    </v:shape>
                  </w:pict>
                </mc:Fallback>
              </mc:AlternateContent>
            </w:r>
            <w:r w:rsidRPr="006C0C24">
              <w:rPr>
                <w:rFonts w:ascii="游ゴシック" w:eastAsia="游ゴシック" w:hAnsi="游ゴシック" w:hint="eastAsia"/>
                <w:noProof/>
                <w:szCs w:val="21"/>
              </w:rPr>
              <w:drawing>
                <wp:inline distT="0" distB="0" distL="0" distR="0" wp14:anchorId="77546DEE" wp14:editId="3D36D698">
                  <wp:extent cx="2790825" cy="1019175"/>
                  <wp:effectExtent l="0" t="0" r="9525" b="9525"/>
                  <wp:docPr id="19" name="図 19" descr="DSC_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_8753"/>
                          <pic:cNvPicPr>
                            <a:picLocks noChangeAspect="1" noChangeArrowheads="1"/>
                          </pic:cNvPicPr>
                        </pic:nvPicPr>
                        <pic:blipFill>
                          <a:blip r:embed="rId16">
                            <a:lum bright="20000" contrast="20000"/>
                            <a:extLst>
                              <a:ext uri="{28A0092B-C50C-407E-A947-70E740481C1C}">
                                <a14:useLocalDpi xmlns:a14="http://schemas.microsoft.com/office/drawing/2010/main" val="0"/>
                              </a:ext>
                            </a:extLst>
                          </a:blip>
                          <a:srcRect/>
                          <a:stretch>
                            <a:fillRect/>
                          </a:stretch>
                        </pic:blipFill>
                        <pic:spPr bwMode="auto">
                          <a:xfrm>
                            <a:off x="0" y="0"/>
                            <a:ext cx="2790825" cy="1019175"/>
                          </a:xfrm>
                          <a:prstGeom prst="rect">
                            <a:avLst/>
                          </a:prstGeom>
                          <a:noFill/>
                          <a:ln>
                            <a:noFill/>
                          </a:ln>
                        </pic:spPr>
                      </pic:pic>
                    </a:graphicData>
                  </a:graphic>
                </wp:inline>
              </w:drawing>
            </w:r>
          </w:p>
        </w:tc>
      </w:tr>
    </w:tbl>
    <w:p w14:paraId="321E788A" w14:textId="77777777" w:rsidR="007953A3" w:rsidRPr="006C0C24" w:rsidRDefault="007953A3" w:rsidP="006C0C24">
      <w:pPr>
        <w:ind w:firstLineChars="50" w:firstLine="100"/>
        <w:jc w:val="left"/>
        <w:rPr>
          <w:rFonts w:ascii="游ゴシック" w:eastAsia="游ゴシック" w:hAnsi="游ゴシック"/>
          <w:sz w:val="20"/>
          <w:szCs w:val="21"/>
        </w:rPr>
      </w:pPr>
    </w:p>
    <w:p w14:paraId="5603116F" w14:textId="77777777" w:rsidR="007953A3" w:rsidRPr="006C0C24" w:rsidRDefault="007953A3" w:rsidP="00665232">
      <w:pPr>
        <w:spacing w:line="276" w:lineRule="auto"/>
        <w:rPr>
          <w:rFonts w:ascii="游ゴシック" w:eastAsia="游ゴシック" w:hAnsi="游ゴシック"/>
          <w:sz w:val="20"/>
          <w:szCs w:val="21"/>
        </w:rPr>
      </w:pPr>
      <w:r w:rsidRPr="006C0C24">
        <w:rPr>
          <w:rFonts w:ascii="游ゴシック" w:eastAsia="游ゴシック" w:hAnsi="游ゴシック" w:hint="eastAsia"/>
          <w:sz w:val="20"/>
          <w:szCs w:val="21"/>
        </w:rPr>
        <w:t>タイプ３試験片（特に明確な差が確認された試験片にて図示）</w:t>
      </w:r>
    </w:p>
    <w:tbl>
      <w:tblPr>
        <w:tblW w:w="9250"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56"/>
      </w:tblGrid>
      <w:tr w:rsidR="006C0C24" w:rsidRPr="006C0C24" w14:paraId="7B9D9C20" w14:textId="77777777" w:rsidTr="006C0C24">
        <w:tc>
          <w:tcPr>
            <w:tcW w:w="4616" w:type="dxa"/>
            <w:shd w:val="clear" w:color="auto" w:fill="auto"/>
          </w:tcPr>
          <w:p w14:paraId="4EC0BE38" w14:textId="77777777" w:rsidR="007953A3" w:rsidRPr="006C0C24" w:rsidRDefault="007953A3" w:rsidP="00665232">
            <w:pPr>
              <w:spacing w:line="276" w:lineRule="auto"/>
              <w:jc w:val="center"/>
              <w:rPr>
                <w:rFonts w:ascii="游ゴシック" w:eastAsia="游ゴシック" w:hAnsi="游ゴシック"/>
                <w:b/>
                <w:bCs/>
                <w:sz w:val="20"/>
                <w:szCs w:val="21"/>
              </w:rPr>
            </w:pPr>
            <w:r w:rsidRPr="006C0C24">
              <w:rPr>
                <w:rFonts w:ascii="游ゴシック" w:eastAsia="游ゴシック" w:hAnsi="游ゴシック" w:hint="eastAsia"/>
                <w:b/>
                <w:bCs/>
                <w:sz w:val="20"/>
                <w:szCs w:val="21"/>
              </w:rPr>
              <w:t>後処理前</w:t>
            </w:r>
          </w:p>
        </w:tc>
        <w:tc>
          <w:tcPr>
            <w:tcW w:w="4634" w:type="dxa"/>
            <w:shd w:val="clear" w:color="auto" w:fill="auto"/>
          </w:tcPr>
          <w:p w14:paraId="534E3D97" w14:textId="77777777" w:rsidR="007953A3" w:rsidRPr="006C0C24" w:rsidRDefault="007953A3" w:rsidP="00665232">
            <w:pPr>
              <w:spacing w:line="276" w:lineRule="auto"/>
              <w:jc w:val="center"/>
              <w:rPr>
                <w:rFonts w:ascii="游ゴシック" w:eastAsia="游ゴシック" w:hAnsi="游ゴシック"/>
                <w:b/>
                <w:bCs/>
                <w:sz w:val="20"/>
                <w:szCs w:val="21"/>
              </w:rPr>
            </w:pPr>
            <w:r w:rsidRPr="006C0C24">
              <w:rPr>
                <w:rFonts w:ascii="游ゴシック" w:eastAsia="游ゴシック" w:hAnsi="游ゴシック" w:hint="eastAsia"/>
                <w:b/>
                <w:bCs/>
                <w:sz w:val="20"/>
                <w:szCs w:val="21"/>
              </w:rPr>
              <w:t>エアーによる後処理後(圧力：0.2MPa)</w:t>
            </w:r>
          </w:p>
        </w:tc>
      </w:tr>
      <w:tr w:rsidR="007953A3" w:rsidRPr="006C0C24" w14:paraId="5EC1B977" w14:textId="77777777" w:rsidTr="00AD5A91">
        <w:tc>
          <w:tcPr>
            <w:tcW w:w="4616" w:type="dxa"/>
            <w:shd w:val="clear" w:color="auto" w:fill="auto"/>
          </w:tcPr>
          <w:p w14:paraId="687B6265" w14:textId="5A547ACD"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mc:AlternateContent>
                <mc:Choice Requires="wps">
                  <w:drawing>
                    <wp:anchor distT="0" distB="0" distL="114300" distR="114300" simplePos="0" relativeHeight="251680768" behindDoc="0" locked="0" layoutInCell="1" allowOverlap="1" wp14:anchorId="7BFFE9C9" wp14:editId="12729D68">
                      <wp:simplePos x="0" y="0"/>
                      <wp:positionH relativeFrom="column">
                        <wp:posOffset>44450</wp:posOffset>
                      </wp:positionH>
                      <wp:positionV relativeFrom="paragraph">
                        <wp:posOffset>130810</wp:posOffset>
                      </wp:positionV>
                      <wp:extent cx="871855" cy="247015"/>
                      <wp:effectExtent l="0" t="0" r="0" b="6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28BA131F"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R-1S（NT</w:t>
                                  </w:r>
                                  <w:r w:rsidRPr="006C0C24">
                                    <w:rPr>
                                      <w:rFonts w:ascii="游ゴシック" w:eastAsia="游ゴシック" w:hAnsi="游ゴシック"/>
                                      <w:b/>
                                      <w:color w:val="FF000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2" o:spid="_x0000_s1042" type="#_x0000_t202" style="position:absolute;left:0;text-align:left;margin-left:3.5pt;margin-top:10.3pt;width:68.65pt;height:1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" filled="f" stroked="f" strokecolor="blue">
                      <v:textbox inset="5.85pt,.7pt,5.85pt,.7pt">
                        <w:txbxContent>
                          <w:p w14:paraId="28BA131F"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R-1S（NT</w:t>
                            </w:r>
                            <w:r w:rsidRPr="006C0C24">
                              <w:rPr>
                                <w:rFonts w:ascii="游ゴシック" w:eastAsia="游ゴシック" w:hAnsi="游ゴシック"/>
                                <w:b/>
                                <w:color w:val="FF0000"/>
                                <w:sz w:val="20"/>
                                <w:szCs w:val="20"/>
                              </w:rPr>
                              <w:t>）</w:t>
                            </w:r>
                          </w:p>
                        </w:txbxContent>
                      </v:textbox>
                    </v:shape>
                  </w:pict>
                </mc:Fallback>
              </mc:AlternateContent>
            </w:r>
            <w:r w:rsidRPr="006C0C24">
              <w:rPr>
                <w:rFonts w:ascii="游ゴシック" w:eastAsia="游ゴシック" w:hAnsi="游ゴシック" w:hint="eastAsia"/>
                <w:noProof/>
                <w:szCs w:val="21"/>
              </w:rPr>
              <w:drawing>
                <wp:inline distT="0" distB="0" distL="0" distR="0" wp14:anchorId="7D0A2B62" wp14:editId="5ECBFD39">
                  <wp:extent cx="2790825" cy="1924050"/>
                  <wp:effectExtent l="0" t="0" r="9525" b="0"/>
                  <wp:docPr id="18" name="図 18" descr="DSC_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_8726"/>
                          <pic:cNvPicPr>
                            <a:picLocks noChangeAspect="1" noChangeArrowheads="1"/>
                          </pic:cNvPicPr>
                        </pic:nvPicPr>
                        <pic:blipFill>
                          <a:blip r:embed="rId17">
                            <a:lum bright="20000" contrast="20000"/>
                            <a:extLst>
                              <a:ext uri="{28A0092B-C50C-407E-A947-70E740481C1C}">
                                <a14:useLocalDpi xmlns:a14="http://schemas.microsoft.com/office/drawing/2010/main" val="0"/>
                              </a:ext>
                            </a:extLst>
                          </a:blip>
                          <a:srcRect/>
                          <a:stretch>
                            <a:fillRect/>
                          </a:stretch>
                        </pic:blipFill>
                        <pic:spPr bwMode="auto">
                          <a:xfrm>
                            <a:off x="0" y="0"/>
                            <a:ext cx="2790825" cy="1924050"/>
                          </a:xfrm>
                          <a:prstGeom prst="rect">
                            <a:avLst/>
                          </a:prstGeom>
                          <a:noFill/>
                          <a:ln>
                            <a:noFill/>
                          </a:ln>
                        </pic:spPr>
                      </pic:pic>
                    </a:graphicData>
                  </a:graphic>
                </wp:inline>
              </w:drawing>
            </w:r>
          </w:p>
        </w:tc>
        <w:tc>
          <w:tcPr>
            <w:tcW w:w="4634" w:type="dxa"/>
            <w:shd w:val="clear" w:color="auto" w:fill="auto"/>
          </w:tcPr>
          <w:p w14:paraId="607AB6BF" w14:textId="5AE69A71"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w:drawing>
                <wp:inline distT="0" distB="0" distL="0" distR="0" wp14:anchorId="0A2F4C69" wp14:editId="2CD3F83A">
                  <wp:extent cx="2790825" cy="1924050"/>
                  <wp:effectExtent l="0" t="0" r="9525" b="0"/>
                  <wp:docPr id="17" name="図 17" descr="DSC_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_8748"/>
                          <pic:cNvPicPr>
                            <a:picLocks noChangeAspect="1" noChangeArrowheads="1"/>
                          </pic:cNvPicPr>
                        </pic:nvPicPr>
                        <pic:blipFill>
                          <a:blip r:embed="rId18">
                            <a:lum bright="20000" contrast="20000"/>
                            <a:extLst>
                              <a:ext uri="{28A0092B-C50C-407E-A947-70E740481C1C}">
                                <a14:useLocalDpi xmlns:a14="http://schemas.microsoft.com/office/drawing/2010/main" val="0"/>
                              </a:ext>
                            </a:extLst>
                          </a:blip>
                          <a:srcRect/>
                          <a:stretch>
                            <a:fillRect/>
                          </a:stretch>
                        </pic:blipFill>
                        <pic:spPr bwMode="auto">
                          <a:xfrm>
                            <a:off x="0" y="0"/>
                            <a:ext cx="2790825" cy="1924050"/>
                          </a:xfrm>
                          <a:prstGeom prst="rect">
                            <a:avLst/>
                          </a:prstGeom>
                          <a:noFill/>
                          <a:ln>
                            <a:noFill/>
                          </a:ln>
                        </pic:spPr>
                      </pic:pic>
                    </a:graphicData>
                  </a:graphic>
                </wp:inline>
              </w:drawing>
            </w:r>
          </w:p>
        </w:tc>
      </w:tr>
      <w:tr w:rsidR="007953A3" w:rsidRPr="006C0C24" w14:paraId="2E23AC66" w14:textId="77777777" w:rsidTr="00AD5A91">
        <w:tc>
          <w:tcPr>
            <w:tcW w:w="4616" w:type="dxa"/>
            <w:shd w:val="clear" w:color="auto" w:fill="auto"/>
          </w:tcPr>
          <w:p w14:paraId="48F502A4" w14:textId="2E7A94C5"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mc:AlternateContent>
                <mc:Choice Requires="wps">
                  <w:drawing>
                    <wp:anchor distT="0" distB="0" distL="114300" distR="114300" simplePos="0" relativeHeight="251681792" behindDoc="0" locked="0" layoutInCell="1" allowOverlap="1" wp14:anchorId="23B8D109" wp14:editId="1805B843">
                      <wp:simplePos x="0" y="0"/>
                      <wp:positionH relativeFrom="column">
                        <wp:posOffset>24765</wp:posOffset>
                      </wp:positionH>
                      <wp:positionV relativeFrom="paragraph">
                        <wp:posOffset>95885</wp:posOffset>
                      </wp:positionV>
                      <wp:extent cx="871855" cy="247015"/>
                      <wp:effectExtent l="0" t="635"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0D71C722"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R-1SB</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1" o:spid="_x0000_s1043" type="#_x0000_t202" style="position:absolute;left:0;text-align:left;margin-left:1.95pt;margin-top:7.55pt;width:68.65pt;height:1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" filled="f" stroked="f" strokecolor="blue">
                      <v:textbox inset="5.85pt,.7pt,5.85pt,.7pt">
                        <w:txbxContent>
                          <w:p w14:paraId="0D71C722" w14:textId="77777777" w:rsidR="007953A3" w:rsidRPr="006C0C24" w:rsidRDefault="007953A3" w:rsidP="007953A3">
                            <w:pPr>
                              <w:rPr>
                                <w:rFonts w:ascii="游ゴシック" w:eastAsia="游ゴシック" w:hAnsi="游ゴシック"/>
                                <w:b/>
                                <w:color w:val="FF0000"/>
                                <w:sz w:val="20"/>
                                <w:szCs w:val="20"/>
                              </w:rPr>
                            </w:pPr>
                            <w:r w:rsidRPr="006C0C24">
                              <w:rPr>
                                <w:rFonts w:ascii="游ゴシック" w:eastAsia="游ゴシック" w:hAnsi="游ゴシック" w:hint="eastAsia"/>
                                <w:b/>
                                <w:color w:val="FF0000"/>
                                <w:sz w:val="20"/>
                                <w:szCs w:val="20"/>
                              </w:rPr>
                              <w:t>R-1SB</w:t>
                            </w:r>
                          </w:p>
                        </w:txbxContent>
                      </v:textbox>
                    </v:shape>
                  </w:pict>
                </mc:Fallback>
              </mc:AlternateContent>
            </w:r>
            <w:r w:rsidRPr="006C0C24">
              <w:rPr>
                <w:rFonts w:ascii="游ゴシック" w:eastAsia="游ゴシック" w:hAnsi="游ゴシック" w:hint="eastAsia"/>
                <w:noProof/>
                <w:szCs w:val="21"/>
              </w:rPr>
              <w:drawing>
                <wp:inline distT="0" distB="0" distL="0" distR="0" wp14:anchorId="53930AB8" wp14:editId="448F8420">
                  <wp:extent cx="2790825" cy="1924050"/>
                  <wp:effectExtent l="0" t="0" r="9525" b="0"/>
                  <wp:docPr id="16" name="図 16" descr="DSC_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_8734"/>
                          <pic:cNvPicPr>
                            <a:picLocks noChangeAspect="1" noChangeArrowheads="1"/>
                          </pic:cNvPicPr>
                        </pic:nvPicPr>
                        <pic:blipFill>
                          <a:blip r:embed="rId19">
                            <a:lum bright="20000" contrast="20000"/>
                            <a:extLst>
                              <a:ext uri="{28A0092B-C50C-407E-A947-70E740481C1C}">
                                <a14:useLocalDpi xmlns:a14="http://schemas.microsoft.com/office/drawing/2010/main" val="0"/>
                              </a:ext>
                            </a:extLst>
                          </a:blip>
                          <a:srcRect/>
                          <a:stretch>
                            <a:fillRect/>
                          </a:stretch>
                        </pic:blipFill>
                        <pic:spPr bwMode="auto">
                          <a:xfrm>
                            <a:off x="0" y="0"/>
                            <a:ext cx="2790825" cy="1924050"/>
                          </a:xfrm>
                          <a:prstGeom prst="rect">
                            <a:avLst/>
                          </a:prstGeom>
                          <a:noFill/>
                          <a:ln>
                            <a:noFill/>
                          </a:ln>
                        </pic:spPr>
                      </pic:pic>
                    </a:graphicData>
                  </a:graphic>
                </wp:inline>
              </w:drawing>
            </w:r>
          </w:p>
        </w:tc>
        <w:tc>
          <w:tcPr>
            <w:tcW w:w="4634" w:type="dxa"/>
            <w:shd w:val="clear" w:color="auto" w:fill="auto"/>
          </w:tcPr>
          <w:p w14:paraId="7A732371" w14:textId="4B2773A6" w:rsidR="007953A3" w:rsidRPr="006C0C24" w:rsidRDefault="007953A3" w:rsidP="00AD5A91">
            <w:pPr>
              <w:rPr>
                <w:rFonts w:ascii="游ゴシック" w:eastAsia="游ゴシック" w:hAnsi="游ゴシック"/>
                <w:szCs w:val="21"/>
              </w:rPr>
            </w:pPr>
            <w:r w:rsidRPr="006C0C24">
              <w:rPr>
                <w:rFonts w:ascii="游ゴシック" w:eastAsia="游ゴシック" w:hAnsi="游ゴシック" w:hint="eastAsia"/>
                <w:noProof/>
                <w:szCs w:val="21"/>
              </w:rPr>
              <w:drawing>
                <wp:inline distT="0" distB="0" distL="0" distR="0" wp14:anchorId="4B0F25FC" wp14:editId="32C50397">
                  <wp:extent cx="2809875" cy="1895475"/>
                  <wp:effectExtent l="0" t="0" r="9525" b="9525"/>
                  <wp:docPr id="15" name="図 15" descr="DSC_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_8752"/>
                          <pic:cNvPicPr>
                            <a:picLocks noChangeAspect="1" noChangeArrowheads="1"/>
                          </pic:cNvPicPr>
                        </pic:nvPicPr>
                        <pic:blipFill>
                          <a:blip r:embed="rId20">
                            <a:lum bright="20000" contrast="20000"/>
                            <a:extLst>
                              <a:ext uri="{28A0092B-C50C-407E-A947-70E740481C1C}">
                                <a14:useLocalDpi xmlns:a14="http://schemas.microsoft.com/office/drawing/2010/main" val="0"/>
                              </a:ext>
                            </a:extLst>
                          </a:blip>
                          <a:srcRect/>
                          <a:stretch>
                            <a:fillRect/>
                          </a:stretch>
                        </pic:blipFill>
                        <pic:spPr bwMode="auto">
                          <a:xfrm>
                            <a:off x="0" y="0"/>
                            <a:ext cx="2809875" cy="1895475"/>
                          </a:xfrm>
                          <a:prstGeom prst="rect">
                            <a:avLst/>
                          </a:prstGeom>
                          <a:noFill/>
                          <a:ln>
                            <a:noFill/>
                          </a:ln>
                        </pic:spPr>
                      </pic:pic>
                    </a:graphicData>
                  </a:graphic>
                </wp:inline>
              </w:drawing>
            </w:r>
          </w:p>
        </w:tc>
      </w:tr>
    </w:tbl>
    <w:p w14:paraId="2C7C99A5" w14:textId="77777777" w:rsidR="006C0C24" w:rsidRPr="006C0C24" w:rsidRDefault="006C0C24" w:rsidP="006C0C24">
      <w:pPr>
        <w:rPr>
          <w:rFonts w:ascii="游ゴシック" w:eastAsia="游ゴシック" w:hAnsi="游ゴシック"/>
          <w:color w:val="00B0F0"/>
          <w:sz w:val="22"/>
        </w:rPr>
      </w:pPr>
      <w:r w:rsidRPr="006C0C24">
        <w:rPr>
          <w:rFonts w:ascii="游ゴシック" w:eastAsia="游ゴシック" w:hAnsi="游ゴシック" w:hint="eastAsia"/>
          <w:color w:val="00B0F0"/>
          <w:sz w:val="22"/>
        </w:rPr>
        <w:t>■</w:t>
      </w:r>
      <w:r w:rsidRPr="006C0C24">
        <w:rPr>
          <w:rFonts w:ascii="游ゴシック" w:eastAsia="游ゴシック" w:hAnsi="游ゴシック" w:hint="eastAsia"/>
          <w:bCs/>
          <w:color w:val="00B0F0"/>
          <w:sz w:val="22"/>
        </w:rPr>
        <w:t>結果</w:t>
      </w:r>
    </w:p>
    <w:p w14:paraId="7C5A7749" w14:textId="40A31A27" w:rsidR="007953A3" w:rsidRPr="00665232" w:rsidRDefault="007953A3" w:rsidP="00665232">
      <w:pPr>
        <w:ind w:firstLineChars="100" w:firstLine="210"/>
        <w:rPr>
          <w:rFonts w:ascii="游ゴシック" w:eastAsia="游ゴシック" w:hAnsi="游ゴシック"/>
          <w:color w:val="0070C0"/>
          <w:szCs w:val="21"/>
        </w:rPr>
      </w:pPr>
      <w:r w:rsidRPr="006C0C24">
        <w:rPr>
          <w:rFonts w:ascii="游ゴシック" w:eastAsia="游ゴシック" w:hAnsi="游ゴシック" w:hint="eastAsia"/>
          <w:color w:val="000000"/>
          <w:szCs w:val="21"/>
        </w:rPr>
        <w:t>全ての試験片において、</w:t>
      </w:r>
      <w:r w:rsidRPr="006C0C24">
        <w:rPr>
          <w:rFonts w:ascii="游ゴシック" w:eastAsia="游ゴシック" w:hAnsi="游ゴシック" w:hint="eastAsia"/>
          <w:color w:val="000000"/>
          <w:szCs w:val="21"/>
          <w:u w:val="single"/>
        </w:rPr>
        <w:t>エアー除去</w:t>
      </w:r>
      <w:r w:rsidRPr="006C0C24">
        <w:rPr>
          <w:rFonts w:ascii="游ゴシック" w:eastAsia="游ゴシック" w:hAnsi="游ゴシック" w:hint="eastAsia"/>
          <w:color w:val="000000"/>
          <w:szCs w:val="21"/>
        </w:rPr>
        <w:t>により</w:t>
      </w:r>
      <w:r w:rsidRPr="006C0C24">
        <w:rPr>
          <w:rFonts w:ascii="游ゴシック" w:eastAsia="游ゴシック" w:hAnsi="游ゴシック" w:hint="eastAsia"/>
          <w:color w:val="000000"/>
          <w:szCs w:val="21"/>
          <w:u w:val="single"/>
        </w:rPr>
        <w:t>R-1SBの現像塗膜をおおよそ除去出来る</w:t>
      </w:r>
      <w:r w:rsidRPr="006C0C24">
        <w:rPr>
          <w:rFonts w:ascii="游ゴシック" w:eastAsia="游ゴシック" w:hAnsi="游ゴシック" w:hint="eastAsia"/>
          <w:color w:val="000000"/>
          <w:szCs w:val="21"/>
        </w:rPr>
        <w:t>結果となりました。</w:t>
      </w:r>
    </w:p>
    <w:p w14:paraId="11D22767" w14:textId="053241F7" w:rsidR="0021651D" w:rsidRPr="006C0C24" w:rsidRDefault="0021651D" w:rsidP="00665232">
      <w:pPr>
        <w:rPr>
          <w:rFonts w:ascii="游ゴシック" w:eastAsia="游ゴシック" w:hAnsi="游ゴシック"/>
          <w:color w:val="000000" w:themeColor="text1"/>
          <w:szCs w:val="21"/>
        </w:rPr>
      </w:pPr>
    </w:p>
    <w:p w14:paraId="56570571" w14:textId="77777777" w:rsidR="00542148" w:rsidRPr="006C0C24" w:rsidRDefault="00542148" w:rsidP="00C853E8">
      <w:pPr>
        <w:rPr>
          <w:rFonts w:ascii="游ゴシック" w:eastAsia="游ゴシック" w:hAnsi="游ゴシック"/>
          <w:color w:val="000000" w:themeColor="text1"/>
        </w:rPr>
      </w:pPr>
    </w:p>
    <w:sectPr w:rsidR="00542148" w:rsidRPr="006C0C24" w:rsidSect="006646EF">
      <w:headerReference w:type="default" r:id="rId21"/>
      <w:footerReference w:type="default" r:id="rId22"/>
      <w:pgSz w:w="11906" w:h="16838"/>
      <w:pgMar w:top="1985" w:right="566" w:bottom="993" w:left="993" w:header="680" w:footer="46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02B9B" w14:textId="77777777" w:rsidR="00993BA6" w:rsidRDefault="00993BA6" w:rsidP="006646EF">
      <w:r>
        <w:separator/>
      </w:r>
    </w:p>
  </w:endnote>
  <w:endnote w:type="continuationSeparator" w:id="0">
    <w:p w14:paraId="5345B2D3" w14:textId="77777777" w:rsidR="00993BA6" w:rsidRDefault="00993BA6" w:rsidP="0066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24B0F" w14:textId="7BA4B987" w:rsidR="006646EF" w:rsidRDefault="006646EF">
    <w:pPr>
      <w:pStyle w:val="a5"/>
    </w:pPr>
    <w:r>
      <w:rPr>
        <w:noProof/>
      </w:rPr>
      <w:drawing>
        <wp:anchor distT="0" distB="0" distL="114300" distR="114300" simplePos="0" relativeHeight="251660288" behindDoc="0" locked="0" layoutInCell="1" allowOverlap="1" wp14:anchorId="796E71BE" wp14:editId="1A22D699">
          <wp:simplePos x="0" y="0"/>
          <wp:positionH relativeFrom="column">
            <wp:posOffset>-471805</wp:posOffset>
          </wp:positionH>
          <wp:positionV relativeFrom="paragraph">
            <wp:posOffset>-128905</wp:posOffset>
          </wp:positionV>
          <wp:extent cx="7213600" cy="322092"/>
          <wp:effectExtent l="0" t="0" r="0" b="190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a:blip r:embed="rId1">
                    <a:extLst>
                      <a:ext uri="{28A0092B-C50C-407E-A947-70E740481C1C}">
                        <a14:useLocalDpi xmlns:a14="http://schemas.microsoft.com/office/drawing/2010/main" val="0"/>
                      </a:ext>
                    </a:extLst>
                  </a:blip>
                  <a:stretch>
                    <a:fillRect/>
                  </a:stretch>
                </pic:blipFill>
                <pic:spPr>
                  <a:xfrm>
                    <a:off x="0" y="0"/>
                    <a:ext cx="7213600" cy="32209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25DC5" w14:textId="77777777" w:rsidR="00993BA6" w:rsidRDefault="00993BA6" w:rsidP="006646EF">
      <w:r>
        <w:separator/>
      </w:r>
    </w:p>
  </w:footnote>
  <w:footnote w:type="continuationSeparator" w:id="0">
    <w:p w14:paraId="2FA2A8E0" w14:textId="77777777" w:rsidR="00993BA6" w:rsidRDefault="00993BA6" w:rsidP="00664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127A8" w14:textId="184D7B42" w:rsidR="006646EF" w:rsidRDefault="006646EF">
    <w:pPr>
      <w:pStyle w:val="a3"/>
    </w:pPr>
    <w:r>
      <w:rPr>
        <w:noProof/>
      </w:rPr>
      <w:drawing>
        <wp:anchor distT="0" distB="0" distL="114300" distR="114300" simplePos="0" relativeHeight="251659264" behindDoc="0" locked="0" layoutInCell="1" allowOverlap="1" wp14:anchorId="6F7E3EF5" wp14:editId="2F493C15">
          <wp:simplePos x="0" y="0"/>
          <wp:positionH relativeFrom="column">
            <wp:posOffset>-571500</wp:posOffset>
          </wp:positionH>
          <wp:positionV relativeFrom="paragraph">
            <wp:posOffset>-159385</wp:posOffset>
          </wp:positionV>
          <wp:extent cx="7467600" cy="1463840"/>
          <wp:effectExtent l="0" t="0" r="0" b="3175"/>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
                    <a:extLst>
                      <a:ext uri="{28A0092B-C50C-407E-A947-70E740481C1C}">
                        <a14:useLocalDpi xmlns:a14="http://schemas.microsoft.com/office/drawing/2010/main" val="0"/>
                      </a:ext>
                    </a:extLst>
                  </a:blip>
                  <a:stretch>
                    <a:fillRect/>
                  </a:stretch>
                </pic:blipFill>
                <pic:spPr>
                  <a:xfrm>
                    <a:off x="0" y="0"/>
                    <a:ext cx="7467600" cy="1463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6076E7"/>
    <w:multiLevelType w:val="hybridMultilevel"/>
    <w:tmpl w:val="699E2BC4"/>
    <w:lvl w:ilvl="0" w:tplc="DA604D4A">
      <w:start w:val="18"/>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50C42E81"/>
    <w:multiLevelType w:val="hybridMultilevel"/>
    <w:tmpl w:val="03A40EBC"/>
    <w:lvl w:ilvl="0" w:tplc="1272245A">
      <w:start w:val="1"/>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6EF"/>
    <w:rsid w:val="000B0DDE"/>
    <w:rsid w:val="000D52EE"/>
    <w:rsid w:val="000E08E2"/>
    <w:rsid w:val="000F24CF"/>
    <w:rsid w:val="0017410D"/>
    <w:rsid w:val="001C2C4C"/>
    <w:rsid w:val="0021651D"/>
    <w:rsid w:val="00246725"/>
    <w:rsid w:val="004974A8"/>
    <w:rsid w:val="0051115A"/>
    <w:rsid w:val="00542148"/>
    <w:rsid w:val="006646EF"/>
    <w:rsid w:val="00665232"/>
    <w:rsid w:val="00680B9E"/>
    <w:rsid w:val="006C0C24"/>
    <w:rsid w:val="007953A3"/>
    <w:rsid w:val="007F69A2"/>
    <w:rsid w:val="00846BF6"/>
    <w:rsid w:val="00943E0E"/>
    <w:rsid w:val="00993BA6"/>
    <w:rsid w:val="009F6621"/>
    <w:rsid w:val="00A523E5"/>
    <w:rsid w:val="00A8777C"/>
    <w:rsid w:val="00AF5A42"/>
    <w:rsid w:val="00BC434D"/>
    <w:rsid w:val="00C15DE7"/>
    <w:rsid w:val="00C24151"/>
    <w:rsid w:val="00C853E8"/>
    <w:rsid w:val="00CE6168"/>
    <w:rsid w:val="00DC3B04"/>
    <w:rsid w:val="00E80DEC"/>
    <w:rsid w:val="00E93028"/>
    <w:rsid w:val="00FA031E"/>
    <w:rsid w:val="00FB07B1"/>
    <w:rsid w:val="00FC1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3D7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46EF"/>
    <w:pPr>
      <w:tabs>
        <w:tab w:val="center" w:pos="4252"/>
        <w:tab w:val="right" w:pos="8504"/>
      </w:tabs>
      <w:snapToGrid w:val="0"/>
    </w:pPr>
  </w:style>
  <w:style w:type="character" w:customStyle="1" w:styleId="a4">
    <w:name w:val="ヘッダー (文字)"/>
    <w:basedOn w:val="a0"/>
    <w:link w:val="a3"/>
    <w:uiPriority w:val="99"/>
    <w:rsid w:val="006646EF"/>
  </w:style>
  <w:style w:type="paragraph" w:styleId="a5">
    <w:name w:val="footer"/>
    <w:basedOn w:val="a"/>
    <w:link w:val="a6"/>
    <w:uiPriority w:val="99"/>
    <w:unhideWhenUsed/>
    <w:rsid w:val="006646EF"/>
    <w:pPr>
      <w:tabs>
        <w:tab w:val="center" w:pos="4252"/>
        <w:tab w:val="right" w:pos="8504"/>
      </w:tabs>
      <w:snapToGrid w:val="0"/>
    </w:pPr>
  </w:style>
  <w:style w:type="character" w:customStyle="1" w:styleId="a6">
    <w:name w:val="フッター (文字)"/>
    <w:basedOn w:val="a0"/>
    <w:link w:val="a5"/>
    <w:uiPriority w:val="99"/>
    <w:rsid w:val="006646EF"/>
  </w:style>
  <w:style w:type="table" w:styleId="a7">
    <w:name w:val="Table Grid"/>
    <w:basedOn w:val="a1"/>
    <w:uiPriority w:val="39"/>
    <w:rsid w:val="009F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C3B04"/>
    <w:pPr>
      <w:ind w:leftChars="400" w:left="840"/>
    </w:pPr>
  </w:style>
  <w:style w:type="character" w:styleId="a9">
    <w:name w:val="annotation reference"/>
    <w:basedOn w:val="a0"/>
    <w:uiPriority w:val="99"/>
    <w:semiHidden/>
    <w:unhideWhenUsed/>
    <w:rsid w:val="00542148"/>
    <w:rPr>
      <w:sz w:val="18"/>
      <w:szCs w:val="18"/>
    </w:rPr>
  </w:style>
  <w:style w:type="paragraph" w:styleId="aa">
    <w:name w:val="annotation text"/>
    <w:basedOn w:val="a"/>
    <w:link w:val="ab"/>
    <w:uiPriority w:val="99"/>
    <w:semiHidden/>
    <w:unhideWhenUsed/>
    <w:rsid w:val="00542148"/>
    <w:pPr>
      <w:jc w:val="left"/>
    </w:pPr>
  </w:style>
  <w:style w:type="character" w:customStyle="1" w:styleId="ab">
    <w:name w:val="コメント文字列 (文字)"/>
    <w:basedOn w:val="a0"/>
    <w:link w:val="aa"/>
    <w:uiPriority w:val="99"/>
    <w:semiHidden/>
    <w:rsid w:val="00542148"/>
  </w:style>
  <w:style w:type="paragraph" w:styleId="ac">
    <w:name w:val="annotation subject"/>
    <w:basedOn w:val="aa"/>
    <w:next w:val="aa"/>
    <w:link w:val="ad"/>
    <w:uiPriority w:val="99"/>
    <w:semiHidden/>
    <w:unhideWhenUsed/>
    <w:rsid w:val="00542148"/>
    <w:rPr>
      <w:b/>
      <w:bCs/>
    </w:rPr>
  </w:style>
  <w:style w:type="character" w:customStyle="1" w:styleId="ad">
    <w:name w:val="コメント内容 (文字)"/>
    <w:basedOn w:val="ab"/>
    <w:link w:val="ac"/>
    <w:uiPriority w:val="99"/>
    <w:semiHidden/>
    <w:rsid w:val="00542148"/>
    <w:rPr>
      <w:b/>
      <w:bCs/>
    </w:rPr>
  </w:style>
  <w:style w:type="paragraph" w:styleId="ae">
    <w:name w:val="Balloon Text"/>
    <w:basedOn w:val="a"/>
    <w:link w:val="af"/>
    <w:uiPriority w:val="99"/>
    <w:semiHidden/>
    <w:unhideWhenUsed/>
    <w:rsid w:val="0054214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4214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46EF"/>
    <w:pPr>
      <w:tabs>
        <w:tab w:val="center" w:pos="4252"/>
        <w:tab w:val="right" w:pos="8504"/>
      </w:tabs>
      <w:snapToGrid w:val="0"/>
    </w:pPr>
  </w:style>
  <w:style w:type="character" w:customStyle="1" w:styleId="a4">
    <w:name w:val="ヘッダー (文字)"/>
    <w:basedOn w:val="a0"/>
    <w:link w:val="a3"/>
    <w:uiPriority w:val="99"/>
    <w:rsid w:val="006646EF"/>
  </w:style>
  <w:style w:type="paragraph" w:styleId="a5">
    <w:name w:val="footer"/>
    <w:basedOn w:val="a"/>
    <w:link w:val="a6"/>
    <w:uiPriority w:val="99"/>
    <w:unhideWhenUsed/>
    <w:rsid w:val="006646EF"/>
    <w:pPr>
      <w:tabs>
        <w:tab w:val="center" w:pos="4252"/>
        <w:tab w:val="right" w:pos="8504"/>
      </w:tabs>
      <w:snapToGrid w:val="0"/>
    </w:pPr>
  </w:style>
  <w:style w:type="character" w:customStyle="1" w:styleId="a6">
    <w:name w:val="フッター (文字)"/>
    <w:basedOn w:val="a0"/>
    <w:link w:val="a5"/>
    <w:uiPriority w:val="99"/>
    <w:rsid w:val="006646EF"/>
  </w:style>
  <w:style w:type="table" w:styleId="a7">
    <w:name w:val="Table Grid"/>
    <w:basedOn w:val="a1"/>
    <w:uiPriority w:val="39"/>
    <w:rsid w:val="009F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C3B04"/>
    <w:pPr>
      <w:ind w:leftChars="400" w:left="840"/>
    </w:pPr>
  </w:style>
  <w:style w:type="character" w:styleId="a9">
    <w:name w:val="annotation reference"/>
    <w:basedOn w:val="a0"/>
    <w:uiPriority w:val="99"/>
    <w:semiHidden/>
    <w:unhideWhenUsed/>
    <w:rsid w:val="00542148"/>
    <w:rPr>
      <w:sz w:val="18"/>
      <w:szCs w:val="18"/>
    </w:rPr>
  </w:style>
  <w:style w:type="paragraph" w:styleId="aa">
    <w:name w:val="annotation text"/>
    <w:basedOn w:val="a"/>
    <w:link w:val="ab"/>
    <w:uiPriority w:val="99"/>
    <w:semiHidden/>
    <w:unhideWhenUsed/>
    <w:rsid w:val="00542148"/>
    <w:pPr>
      <w:jc w:val="left"/>
    </w:pPr>
  </w:style>
  <w:style w:type="character" w:customStyle="1" w:styleId="ab">
    <w:name w:val="コメント文字列 (文字)"/>
    <w:basedOn w:val="a0"/>
    <w:link w:val="aa"/>
    <w:uiPriority w:val="99"/>
    <w:semiHidden/>
    <w:rsid w:val="00542148"/>
  </w:style>
  <w:style w:type="paragraph" w:styleId="ac">
    <w:name w:val="annotation subject"/>
    <w:basedOn w:val="aa"/>
    <w:next w:val="aa"/>
    <w:link w:val="ad"/>
    <w:uiPriority w:val="99"/>
    <w:semiHidden/>
    <w:unhideWhenUsed/>
    <w:rsid w:val="00542148"/>
    <w:rPr>
      <w:b/>
      <w:bCs/>
    </w:rPr>
  </w:style>
  <w:style w:type="character" w:customStyle="1" w:styleId="ad">
    <w:name w:val="コメント内容 (文字)"/>
    <w:basedOn w:val="ab"/>
    <w:link w:val="ac"/>
    <w:uiPriority w:val="99"/>
    <w:semiHidden/>
    <w:rsid w:val="00542148"/>
    <w:rPr>
      <w:b/>
      <w:bCs/>
    </w:rPr>
  </w:style>
  <w:style w:type="paragraph" w:styleId="ae">
    <w:name w:val="Balloon Text"/>
    <w:basedOn w:val="a"/>
    <w:link w:val="af"/>
    <w:uiPriority w:val="99"/>
    <w:semiHidden/>
    <w:unhideWhenUsed/>
    <w:rsid w:val="0054214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421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JPG"/></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5EB55-80F8-406F-B4CB-CD4D42D62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ES-Muramoto</dc:creator>
  <cp:lastModifiedBy>Furusawa</cp:lastModifiedBy>
  <cp:revision>4</cp:revision>
  <cp:lastPrinted>2022-06-07T01:39:00Z</cp:lastPrinted>
  <dcterms:created xsi:type="dcterms:W3CDTF">2022-06-07T06:45:00Z</dcterms:created>
  <dcterms:modified xsi:type="dcterms:W3CDTF">2022-06-14T05:44:00Z</dcterms:modified>
</cp:coreProperties>
</file>