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4A5" w:rsidRDefault="00314217">
      <w:r>
        <w:rPr>
          <w:rFonts w:hint="eastAsia"/>
        </w:rPr>
        <w:t>研究紹介記事</w:t>
      </w:r>
      <w:r w:rsidR="00E514A5">
        <w:t>7</w:t>
      </w:r>
    </w:p>
    <w:p w:rsidR="00314217" w:rsidRDefault="007657D4">
      <w:r>
        <w:rPr>
          <w:rFonts w:hint="eastAsia"/>
        </w:rPr>
        <w:t>ジャンル</w:t>
      </w:r>
      <w:r w:rsidR="00314217">
        <w:rPr>
          <w:rFonts w:hint="eastAsia"/>
        </w:rPr>
        <w:t>：</w:t>
      </w:r>
      <w:r w:rsidR="00E514A5">
        <w:rPr>
          <w:rFonts w:hint="eastAsia"/>
        </w:rPr>
        <w:t>ジェンダー</w:t>
      </w:r>
    </w:p>
    <w:p w:rsidR="00314217" w:rsidRDefault="00314217">
      <w:r>
        <w:rPr>
          <w:rFonts w:hint="eastAsia"/>
        </w:rPr>
        <w:t>代表的な研究分野：</w:t>
      </w:r>
      <w:r w:rsidR="00C04841">
        <w:rPr>
          <w:rFonts w:hint="eastAsia"/>
        </w:rPr>
        <w:t>女性の社会進出、家族社会学、家族法、女性学、男性学</w:t>
      </w:r>
      <w:bookmarkStart w:id="0" w:name="_GoBack"/>
      <w:bookmarkEnd w:id="0"/>
    </w:p>
    <w:p w:rsidR="00314217" w:rsidRDefault="00314217"/>
    <w:p w:rsidR="003D2952" w:rsidRPr="004356A6" w:rsidRDefault="003D2952"/>
    <w:p w:rsidR="00314217" w:rsidRDefault="00B338E5" w:rsidP="0031421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ジェンダー</w:t>
      </w:r>
      <w:r w:rsidR="002D479F">
        <w:rPr>
          <w:rFonts w:hint="eastAsia"/>
        </w:rPr>
        <w:t>とは</w:t>
      </w:r>
    </w:p>
    <w:p w:rsidR="00B338E5" w:rsidRDefault="004356A6" w:rsidP="00B338E5">
      <w:pPr>
        <w:ind w:left="360"/>
      </w:pPr>
      <w:r>
        <w:rPr>
          <w:rFonts w:hint="eastAsia"/>
        </w:rPr>
        <w:t xml:space="preserve">　</w:t>
      </w:r>
      <w:r w:rsidR="00B338E5">
        <w:rPr>
          <w:rFonts w:hint="eastAsia"/>
        </w:rPr>
        <w:t>「男らしさ」「女らしさ」とは一体何で、誰が決めるのだろうか。ジェンダー</w:t>
      </w:r>
      <w:r w:rsidR="007D2406">
        <w:rPr>
          <w:rFonts w:hint="eastAsia"/>
        </w:rPr>
        <w:t>と</w:t>
      </w:r>
      <w:r w:rsidR="00B338E5">
        <w:rPr>
          <w:rFonts w:hint="eastAsia"/>
        </w:rPr>
        <w:t>は、生物学的な性別（セックス）と違い、性別によって社会から期待される役割</w:t>
      </w:r>
      <w:r w:rsidR="0006691B">
        <w:rPr>
          <w:rFonts w:hint="eastAsia"/>
        </w:rPr>
        <w:t>の性差を指す。たとえば「男は一家の大黒柱として働かないといけない」「女は育児を担当するものだ」といった認識</w:t>
      </w:r>
      <w:r w:rsidR="007D2406">
        <w:rPr>
          <w:rFonts w:hint="eastAsia"/>
        </w:rPr>
        <w:t>は</w:t>
      </w:r>
      <w:r w:rsidR="0006691B">
        <w:rPr>
          <w:rFonts w:hint="eastAsia"/>
        </w:rPr>
        <w:t>、</w:t>
      </w:r>
      <w:r w:rsidR="007D2406">
        <w:rPr>
          <w:rFonts w:hint="eastAsia"/>
        </w:rPr>
        <w:t>まさに</w:t>
      </w:r>
      <w:r w:rsidR="0006691B">
        <w:rPr>
          <w:rFonts w:hint="eastAsia"/>
        </w:rPr>
        <w:t>社会的に求められ</w:t>
      </w:r>
      <w:r w:rsidR="007D2406">
        <w:rPr>
          <w:rFonts w:hint="eastAsia"/>
        </w:rPr>
        <w:t>てきた</w:t>
      </w:r>
      <w:r w:rsidR="0006691B">
        <w:rPr>
          <w:rFonts w:hint="eastAsia"/>
        </w:rPr>
        <w:t>ジェンダー</w:t>
      </w:r>
      <w:r w:rsidR="007D2406">
        <w:rPr>
          <w:rFonts w:hint="eastAsia"/>
        </w:rPr>
        <w:t>の一例といえる</w:t>
      </w:r>
      <w:r w:rsidR="0006691B">
        <w:rPr>
          <w:rFonts w:hint="eastAsia"/>
        </w:rPr>
        <w:t>。</w:t>
      </w:r>
    </w:p>
    <w:p w:rsidR="00B338E5" w:rsidRDefault="0006691B" w:rsidP="007D2406">
      <w:pPr>
        <w:ind w:left="360"/>
      </w:pPr>
      <w:r>
        <w:rPr>
          <w:rFonts w:hint="eastAsia"/>
        </w:rPr>
        <w:t xml:space="preserve">　だが、性別によ</w:t>
      </w:r>
      <w:r w:rsidR="007D2406">
        <w:rPr>
          <w:rFonts w:hint="eastAsia"/>
        </w:rPr>
        <w:t>る</w:t>
      </w:r>
      <w:r>
        <w:rPr>
          <w:rFonts w:hint="eastAsia"/>
        </w:rPr>
        <w:t>社会的役割</w:t>
      </w:r>
      <w:r w:rsidR="007D2406">
        <w:rPr>
          <w:rFonts w:hint="eastAsia"/>
        </w:rPr>
        <w:t>の</w:t>
      </w:r>
      <w:r>
        <w:rPr>
          <w:rFonts w:hint="eastAsia"/>
        </w:rPr>
        <w:t>規定は、</w:t>
      </w:r>
      <w:r w:rsidR="00902E84">
        <w:rPr>
          <w:rFonts w:hint="eastAsia"/>
        </w:rPr>
        <w:t>個人の意思決定を阻害する障壁となったり、</w:t>
      </w:r>
      <w:r>
        <w:rPr>
          <w:rFonts w:hint="eastAsia"/>
        </w:rPr>
        <w:t>男女の雇用や収入格差</w:t>
      </w:r>
      <w:r w:rsidR="00902E84">
        <w:rPr>
          <w:rFonts w:hint="eastAsia"/>
        </w:rPr>
        <w:t>を生み出したりする</w:t>
      </w:r>
      <w:r>
        <w:rPr>
          <w:rFonts w:hint="eastAsia"/>
        </w:rPr>
        <w:t>など</w:t>
      </w:r>
      <w:r w:rsidR="00902E84">
        <w:rPr>
          <w:rFonts w:hint="eastAsia"/>
        </w:rPr>
        <w:t>、</w:t>
      </w:r>
      <w:r>
        <w:rPr>
          <w:rFonts w:hint="eastAsia"/>
        </w:rPr>
        <w:t>さまざまな問題を生み出してきた。こうした性差による社会的影響</w:t>
      </w:r>
      <w:r w:rsidR="00E66E85">
        <w:rPr>
          <w:rFonts w:hint="eastAsia"/>
        </w:rPr>
        <w:t>を解明しようと、</w:t>
      </w:r>
      <w:r>
        <w:rPr>
          <w:rFonts w:hint="eastAsia"/>
        </w:rPr>
        <w:t>女性のキャリア形成、男性の育児参加など</w:t>
      </w:r>
      <w:r w:rsidR="00E66E85">
        <w:rPr>
          <w:rFonts w:hint="eastAsia"/>
        </w:rPr>
        <w:t>さまざまな研究がおこなわれている。本記事では、３つの分野について簡単な紹介をおこなう。</w:t>
      </w:r>
    </w:p>
    <w:p w:rsidR="007657D4" w:rsidRPr="00F811C2" w:rsidRDefault="007657D4" w:rsidP="007657D4"/>
    <w:p w:rsidR="007657D4" w:rsidRDefault="007D2406" w:rsidP="007657D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女性の社会進出</w:t>
      </w:r>
    </w:p>
    <w:p w:rsidR="00E66E85" w:rsidRDefault="00393D4A" w:rsidP="00F811C2">
      <w:pPr>
        <w:ind w:left="360" w:firstLineChars="100" w:firstLine="210"/>
      </w:pPr>
      <w:r>
        <w:rPr>
          <w:rFonts w:hint="eastAsia"/>
        </w:rPr>
        <w:t>性差によってもっとも影響を受けてきたのが、男女の社会進出の差だ。性別による雇用機会やキャリア形成の格差を少なくしようと、さまざまな政策や法律がなされてきたが、いまだ大きな改善には至っていない。特に日本においては、会社の取締役に占める女性割合が</w:t>
      </w:r>
      <w:r w:rsidR="009910AB">
        <w:rPr>
          <w:rFonts w:hint="eastAsia"/>
        </w:rPr>
        <w:t>欧米諸国</w:t>
      </w:r>
      <w:r>
        <w:rPr>
          <w:rFonts w:hint="eastAsia"/>
        </w:rPr>
        <w:t>に比べて著しく低いといった問題をはらんでいる。また、出産するタイミングで退職するといった割合も高い。こうした社会進出の遅れや問題点を、社会保障の観点や文化的側面などから研究、</w:t>
      </w:r>
      <w:r w:rsidR="00C420EB">
        <w:rPr>
          <w:rFonts w:hint="eastAsia"/>
        </w:rPr>
        <w:t>解明していくことが求められている。</w:t>
      </w:r>
    </w:p>
    <w:p w:rsidR="00C420EB" w:rsidRDefault="00C420EB" w:rsidP="000E28E4"/>
    <w:p w:rsidR="004C0544" w:rsidRDefault="008E082B" w:rsidP="00871482">
      <w:r>
        <w:rPr>
          <w:rFonts w:hint="eastAsia"/>
        </w:rPr>
        <w:t>教授</w:t>
      </w:r>
      <w:r w:rsidR="00D46D5A">
        <w:rPr>
          <w:rFonts w:hint="eastAsia"/>
        </w:rPr>
        <w:t>の例）</w:t>
      </w:r>
      <w:r w:rsidR="000E28E4">
        <w:rPr>
          <w:rFonts w:hint="eastAsia"/>
        </w:rPr>
        <w:t xml:space="preserve">お茶の水女子大学　</w:t>
      </w:r>
      <w:r w:rsidR="00393D4A">
        <w:rPr>
          <w:rFonts w:hint="eastAsia"/>
        </w:rPr>
        <w:t>永瀬伸子</w:t>
      </w:r>
    </w:p>
    <w:p w:rsidR="004C0544" w:rsidRDefault="00D46D5A" w:rsidP="008E082B">
      <w:pPr>
        <w:ind w:firstLineChars="600" w:firstLine="1260"/>
      </w:pPr>
      <w:r>
        <w:rPr>
          <w:rFonts w:hint="eastAsia"/>
        </w:rPr>
        <w:t>（</w:t>
      </w:r>
      <w:hyperlink r:id="rId7" w:history="1">
        <w:r w:rsidR="00393D4A">
          <w:rPr>
            <w:rStyle w:val="a4"/>
          </w:rPr>
          <w:t>http://www.soc.ocha.ac.jp/soc/teacher/nagase_nobuko.html</w:t>
        </w:r>
      </w:hyperlink>
      <w:r>
        <w:rPr>
          <w:rFonts w:hint="eastAsia"/>
        </w:rPr>
        <w:t>）</w:t>
      </w:r>
    </w:p>
    <w:p w:rsidR="00D46D5A" w:rsidRDefault="00C420EB" w:rsidP="00871482">
      <w:r>
        <w:rPr>
          <w:rFonts w:hint="eastAsia"/>
        </w:rPr>
        <w:t xml:space="preserve">　　　　　</w:t>
      </w:r>
      <w:r w:rsidR="000E28E4">
        <w:rPr>
          <w:rFonts w:hint="eastAsia"/>
        </w:rPr>
        <w:t xml:space="preserve">お茶の水女子大学　</w:t>
      </w:r>
      <w:r>
        <w:rPr>
          <w:rFonts w:hint="eastAsia"/>
        </w:rPr>
        <w:t>石井クンツ昌子</w:t>
      </w:r>
    </w:p>
    <w:p w:rsidR="00C420EB" w:rsidRDefault="00C420EB" w:rsidP="00871482">
      <w:r>
        <w:rPr>
          <w:rFonts w:hint="eastAsia"/>
        </w:rPr>
        <w:t xml:space="preserve">　　　　　　（</w:t>
      </w:r>
      <w:hyperlink r:id="rId8" w:history="1">
        <w:r>
          <w:rPr>
            <w:rStyle w:val="a4"/>
          </w:rPr>
          <w:t>http://www.dc.ocha.ac.jp/archive/gender/sigs/professor/ishii.html</w:t>
        </w:r>
      </w:hyperlink>
      <w:r>
        <w:rPr>
          <w:rFonts w:hint="eastAsia"/>
        </w:rPr>
        <w:t>）</w:t>
      </w:r>
    </w:p>
    <w:p w:rsidR="00C420EB" w:rsidRDefault="0095301D" w:rsidP="00871482">
      <w:r>
        <w:rPr>
          <w:rFonts w:hint="eastAsia"/>
        </w:rPr>
        <w:t xml:space="preserve">　　　　　大阪大学　牟田和恵</w:t>
      </w:r>
    </w:p>
    <w:p w:rsidR="0095301D" w:rsidRPr="0095301D" w:rsidRDefault="0095301D" w:rsidP="00871482">
      <w:r>
        <w:rPr>
          <w:rFonts w:hint="eastAsia"/>
        </w:rPr>
        <w:t xml:space="preserve">　　　　　　（</w:t>
      </w:r>
      <w:hyperlink r:id="rId9" w:history="1">
        <w:r>
          <w:rPr>
            <w:rStyle w:val="a4"/>
          </w:rPr>
          <w:t>https://www.hus.osaka-u.ac.jp/ja/researchers/468</w:t>
        </w:r>
      </w:hyperlink>
      <w:r>
        <w:rPr>
          <w:rFonts w:hint="eastAsia"/>
        </w:rPr>
        <w:t>）</w:t>
      </w:r>
    </w:p>
    <w:p w:rsidR="005A66A1" w:rsidRDefault="005A66A1" w:rsidP="005A66A1"/>
    <w:p w:rsidR="005A66A1" w:rsidRDefault="005A66A1" w:rsidP="005A66A1"/>
    <w:p w:rsidR="005A66A1" w:rsidRDefault="005A66A1" w:rsidP="005A66A1">
      <w:r>
        <w:rPr>
          <w:rFonts w:hint="eastAsia"/>
        </w:rPr>
        <w:t>2．ジェンダーと家族</w:t>
      </w:r>
    </w:p>
    <w:p w:rsidR="005A66A1" w:rsidRDefault="005A66A1" w:rsidP="005A66A1">
      <w:pPr>
        <w:ind w:left="360" w:firstLineChars="100" w:firstLine="210"/>
      </w:pPr>
      <w:r>
        <w:rPr>
          <w:rFonts w:hint="eastAsia"/>
        </w:rPr>
        <w:t>ジェンダーの平等が叫ばれるなかで、家族の役割も変わってきている。</w:t>
      </w:r>
    </w:p>
    <w:p w:rsidR="005A66A1" w:rsidRDefault="005A66A1" w:rsidP="005A66A1">
      <w:pPr>
        <w:ind w:left="360" w:firstLineChars="100" w:firstLine="210"/>
      </w:pPr>
      <w:r>
        <w:rPr>
          <w:rFonts w:hint="eastAsia"/>
        </w:rPr>
        <w:t>家父長制を中心としてきた社会から、女性の社会進出とともに家族の形態や権力にも変化が生じている。こうした家族構成の変革をたどったり、諸外国との比較検討がなさ</w:t>
      </w:r>
      <w:r>
        <w:rPr>
          <w:rFonts w:hint="eastAsia"/>
        </w:rPr>
        <w:lastRenderedPageBreak/>
        <w:t>れたりする。特に、家族間での男女の役割として認識が広まってきているのが、男性の育児参加だ。男性が育児をすることのメリットとして、子供の社会的成長にどれだけ影響を与えるかを研究のテーマとしている事例もある。</w:t>
      </w:r>
    </w:p>
    <w:p w:rsidR="005A66A1" w:rsidRPr="005A66A1" w:rsidRDefault="005A66A1" w:rsidP="005A66A1">
      <w:pPr>
        <w:ind w:left="360"/>
      </w:pPr>
    </w:p>
    <w:p w:rsidR="005A66A1" w:rsidRDefault="005A66A1" w:rsidP="005A66A1"/>
    <w:p w:rsidR="005A66A1" w:rsidRDefault="005A66A1" w:rsidP="005A66A1">
      <w:r>
        <w:rPr>
          <w:rFonts w:hint="eastAsia"/>
        </w:rPr>
        <w:t>研究室の例）</w:t>
      </w:r>
    </w:p>
    <w:p w:rsidR="005A66A1" w:rsidRDefault="005A66A1" w:rsidP="005A66A1">
      <w:r>
        <w:rPr>
          <w:rFonts w:hint="eastAsia"/>
        </w:rPr>
        <w:t>東北大学　下夷</w:t>
      </w:r>
      <w:r w:rsidRPr="005A66A1">
        <w:rPr>
          <w:rFonts w:hint="eastAsia"/>
        </w:rPr>
        <w:t>美幸</w:t>
      </w:r>
    </w:p>
    <w:p w:rsidR="005A66A1" w:rsidRDefault="00D2297E" w:rsidP="005A66A1">
      <w:hyperlink r:id="rId10" w:history="1">
        <w:r w:rsidR="005A66A1" w:rsidRPr="009136A2">
          <w:rPr>
            <w:rStyle w:val="a4"/>
          </w:rPr>
          <w:t>https://www2.sal.tohoku.ac.jp/soc/cgibin/wiki.cgi?page=%B2%BC%B0%D0%C8%FE%B9%AC</w:t>
        </w:r>
      </w:hyperlink>
      <w:r w:rsidR="005A66A1">
        <w:rPr>
          <w:rFonts w:hint="eastAsia"/>
        </w:rPr>
        <w:t>）</w:t>
      </w:r>
    </w:p>
    <w:p w:rsidR="005A66A1" w:rsidRPr="00871482" w:rsidRDefault="005A66A1" w:rsidP="005A66A1">
      <w:pPr>
        <w:ind w:left="360"/>
      </w:pPr>
    </w:p>
    <w:p w:rsidR="0095301D" w:rsidRDefault="0095301D" w:rsidP="00871482"/>
    <w:p w:rsidR="005A66A1" w:rsidRPr="005A66A1" w:rsidRDefault="005A66A1" w:rsidP="00871482"/>
    <w:p w:rsidR="00393D4A" w:rsidRDefault="00393D4A" w:rsidP="00393D4A">
      <w:r>
        <w:rPr>
          <w:rFonts w:hint="eastAsia"/>
        </w:rPr>
        <w:t>3．</w:t>
      </w:r>
      <w:r w:rsidR="00943A69">
        <w:rPr>
          <w:rFonts w:hint="eastAsia"/>
        </w:rPr>
        <w:t>ジェンダーと開発</w:t>
      </w:r>
    </w:p>
    <w:p w:rsidR="00943A69" w:rsidRDefault="00393D4A" w:rsidP="00D46D5A">
      <w:pPr>
        <w:pStyle w:val="a3"/>
        <w:ind w:leftChars="0" w:left="360"/>
      </w:pPr>
      <w:r>
        <w:rPr>
          <w:rFonts w:hint="eastAsia"/>
        </w:rPr>
        <w:t xml:space="preserve">　</w:t>
      </w:r>
      <w:r w:rsidR="00943A69">
        <w:rPr>
          <w:rFonts w:hint="eastAsia"/>
        </w:rPr>
        <w:t>開発途上国においては、男女差が大きなものとなっている。女性の社会進出だけでなく、文化や宗教的な抑圧といったことが要因としてあげられる。</w:t>
      </w:r>
      <w:r w:rsidR="00F110A1">
        <w:rPr>
          <w:rFonts w:hint="eastAsia"/>
        </w:rPr>
        <w:t>こうした国々において、女性の地位向上が</w:t>
      </w:r>
      <w:r w:rsidR="00D71AE9">
        <w:rPr>
          <w:rFonts w:hint="eastAsia"/>
        </w:rPr>
        <w:t>重要となってきている。国際的な潮流とともに、女性の社会進出による経済的影響など、さまざまなメリットがあげられる。こうした状況下で、</w:t>
      </w:r>
      <w:r w:rsidR="00F110A1">
        <w:rPr>
          <w:rFonts w:hint="eastAsia"/>
        </w:rPr>
        <w:t>政治や経済、社会などの政策、事業策定にジェンダーでの不平等をなくしていく</w:t>
      </w:r>
      <w:r w:rsidR="00D71AE9">
        <w:rPr>
          <w:rFonts w:hint="eastAsia"/>
        </w:rPr>
        <w:t>ことを目指す「ジェンダー主流化」</w:t>
      </w:r>
      <w:r w:rsidR="00F110A1">
        <w:rPr>
          <w:rFonts w:hint="eastAsia"/>
        </w:rPr>
        <w:t>を実行することが求められてきた。アジアやアフリカ、イスラム圏</w:t>
      </w:r>
      <w:r w:rsidR="00D71AE9">
        <w:rPr>
          <w:rFonts w:hint="eastAsia"/>
        </w:rPr>
        <w:t>といった国々</w:t>
      </w:r>
      <w:r w:rsidR="00F110A1">
        <w:rPr>
          <w:rFonts w:hint="eastAsia"/>
        </w:rPr>
        <w:t>での調査</w:t>
      </w:r>
      <w:r w:rsidR="00D71AE9">
        <w:rPr>
          <w:rFonts w:hint="eastAsia"/>
        </w:rPr>
        <w:t>、研究</w:t>
      </w:r>
      <w:r w:rsidR="00F110A1">
        <w:rPr>
          <w:rFonts w:hint="eastAsia"/>
        </w:rPr>
        <w:t>がなされている。</w:t>
      </w:r>
    </w:p>
    <w:p w:rsidR="00943A69" w:rsidRDefault="00943A69" w:rsidP="005A66A1"/>
    <w:p w:rsidR="00943A69" w:rsidRDefault="00943A69" w:rsidP="00D46D5A">
      <w:pPr>
        <w:pStyle w:val="a3"/>
        <w:ind w:leftChars="0" w:left="360"/>
      </w:pPr>
      <w:r>
        <w:rPr>
          <w:rFonts w:hint="eastAsia"/>
        </w:rPr>
        <w:t>横浜国立大学　藤井洋子</w:t>
      </w:r>
    </w:p>
    <w:p w:rsidR="00943A69" w:rsidRDefault="00943A69" w:rsidP="00D46D5A">
      <w:pPr>
        <w:pStyle w:val="a3"/>
        <w:ind w:leftChars="0" w:left="360"/>
      </w:pPr>
      <w:r>
        <w:rPr>
          <w:rFonts w:hint="eastAsia"/>
        </w:rPr>
        <w:t>（</w:t>
      </w:r>
      <w:hyperlink r:id="rId11" w:history="1">
        <w:r>
          <w:rPr>
            <w:rStyle w:val="a4"/>
          </w:rPr>
          <w:t>http://yoquita.com/18</w:t>
        </w:r>
      </w:hyperlink>
      <w:r>
        <w:rPr>
          <w:rFonts w:hint="eastAsia"/>
        </w:rPr>
        <w:t>）</w:t>
      </w:r>
    </w:p>
    <w:p w:rsidR="00D71AE9" w:rsidRDefault="00D71AE9" w:rsidP="00D46D5A">
      <w:pPr>
        <w:pStyle w:val="a3"/>
        <w:ind w:leftChars="0" w:left="360"/>
      </w:pPr>
      <w:r>
        <w:rPr>
          <w:rFonts w:hint="eastAsia"/>
        </w:rPr>
        <w:t>東京大学　長沢栄治</w:t>
      </w:r>
    </w:p>
    <w:p w:rsidR="00D71AE9" w:rsidRDefault="00D71AE9" w:rsidP="00D71AE9">
      <w:r>
        <w:rPr>
          <w:rFonts w:hint="eastAsia"/>
        </w:rPr>
        <w:t xml:space="preserve">　　（</w:t>
      </w:r>
      <w:hyperlink r:id="rId12" w:history="1">
        <w:r>
          <w:rPr>
            <w:rStyle w:val="a4"/>
          </w:rPr>
          <w:t>https://www.u-tokyo.ac.jp/focus/ja/features/fsi009.html</w:t>
        </w:r>
      </w:hyperlink>
      <w:r>
        <w:rPr>
          <w:rFonts w:hint="eastAsia"/>
        </w:rPr>
        <w:t>）</w:t>
      </w:r>
    </w:p>
    <w:p w:rsidR="00393D4A" w:rsidRDefault="00D71AE9" w:rsidP="00D46D5A">
      <w:pPr>
        <w:pStyle w:val="a3"/>
        <w:ind w:leftChars="0" w:left="360"/>
      </w:pPr>
      <w:r>
        <w:rPr>
          <w:rFonts w:hint="eastAsia"/>
        </w:rPr>
        <w:t xml:space="preserve">鹿児島県立短期大学　</w:t>
      </w:r>
      <w:r w:rsidRPr="00D71AE9">
        <w:rPr>
          <w:rFonts w:hint="eastAsia"/>
        </w:rPr>
        <w:t>疋田</w:t>
      </w:r>
      <w:r w:rsidRPr="00D71AE9">
        <w:t xml:space="preserve"> 京子</w:t>
      </w:r>
    </w:p>
    <w:p w:rsidR="00D71AE9" w:rsidRPr="00D71AE9" w:rsidRDefault="00D71AE9" w:rsidP="00D46D5A">
      <w:pPr>
        <w:pStyle w:val="a3"/>
        <w:ind w:leftChars="0" w:left="360"/>
      </w:pPr>
    </w:p>
    <w:p w:rsidR="00A10C86" w:rsidRPr="00A10C86" w:rsidRDefault="00A10C86"/>
    <w:sectPr w:rsidR="00A10C86" w:rsidRPr="00A10C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97E" w:rsidRDefault="00D2297E" w:rsidP="000C0FD9">
      <w:r>
        <w:separator/>
      </w:r>
    </w:p>
  </w:endnote>
  <w:endnote w:type="continuationSeparator" w:id="0">
    <w:p w:rsidR="00D2297E" w:rsidRDefault="00D2297E" w:rsidP="000C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游ゴシック Light">
    <w:altName w:val="Yu Gothic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97E" w:rsidRDefault="00D2297E" w:rsidP="000C0FD9">
      <w:r>
        <w:separator/>
      </w:r>
    </w:p>
  </w:footnote>
  <w:footnote w:type="continuationSeparator" w:id="0">
    <w:p w:rsidR="00D2297E" w:rsidRDefault="00D2297E" w:rsidP="000C0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DF35DA"/>
    <w:multiLevelType w:val="hybridMultilevel"/>
    <w:tmpl w:val="10329760"/>
    <w:lvl w:ilvl="0" w:tplc="2070C0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217"/>
    <w:rsid w:val="0006691B"/>
    <w:rsid w:val="000C0FD9"/>
    <w:rsid w:val="000E28E4"/>
    <w:rsid w:val="001F6F0B"/>
    <w:rsid w:val="002D479F"/>
    <w:rsid w:val="00314217"/>
    <w:rsid w:val="00381E51"/>
    <w:rsid w:val="00393D4A"/>
    <w:rsid w:val="003D2952"/>
    <w:rsid w:val="004356A6"/>
    <w:rsid w:val="004C0544"/>
    <w:rsid w:val="004E5685"/>
    <w:rsid w:val="00552088"/>
    <w:rsid w:val="005A5E92"/>
    <w:rsid w:val="005A66A1"/>
    <w:rsid w:val="00603F96"/>
    <w:rsid w:val="00642D7B"/>
    <w:rsid w:val="0069146C"/>
    <w:rsid w:val="007657D4"/>
    <w:rsid w:val="007D2406"/>
    <w:rsid w:val="00871482"/>
    <w:rsid w:val="008E082B"/>
    <w:rsid w:val="00902E84"/>
    <w:rsid w:val="00943A69"/>
    <w:rsid w:val="0095301D"/>
    <w:rsid w:val="009910AB"/>
    <w:rsid w:val="00A10C86"/>
    <w:rsid w:val="00B01D6C"/>
    <w:rsid w:val="00B338E5"/>
    <w:rsid w:val="00B85811"/>
    <w:rsid w:val="00C04841"/>
    <w:rsid w:val="00C420EB"/>
    <w:rsid w:val="00C61C22"/>
    <w:rsid w:val="00D2297E"/>
    <w:rsid w:val="00D46D5A"/>
    <w:rsid w:val="00D71AE9"/>
    <w:rsid w:val="00DE1511"/>
    <w:rsid w:val="00E514A5"/>
    <w:rsid w:val="00E66E85"/>
    <w:rsid w:val="00E96086"/>
    <w:rsid w:val="00EB7894"/>
    <w:rsid w:val="00F06762"/>
    <w:rsid w:val="00F076A8"/>
    <w:rsid w:val="00F110A1"/>
    <w:rsid w:val="00F811C2"/>
    <w:rsid w:val="00FA125C"/>
    <w:rsid w:val="00FC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217"/>
    <w:pPr>
      <w:ind w:leftChars="400" w:left="840"/>
    </w:pPr>
  </w:style>
  <w:style w:type="character" w:styleId="a4">
    <w:name w:val="Hyperlink"/>
    <w:basedOn w:val="a0"/>
    <w:uiPriority w:val="99"/>
    <w:unhideWhenUsed/>
    <w:rsid w:val="00D46D5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C0F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0FD9"/>
  </w:style>
  <w:style w:type="paragraph" w:styleId="a7">
    <w:name w:val="footer"/>
    <w:basedOn w:val="a"/>
    <w:link w:val="a8"/>
    <w:uiPriority w:val="99"/>
    <w:unhideWhenUsed/>
    <w:rsid w:val="000C0F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0FD9"/>
  </w:style>
  <w:style w:type="character" w:styleId="a9">
    <w:name w:val="FollowedHyperlink"/>
    <w:basedOn w:val="a0"/>
    <w:uiPriority w:val="99"/>
    <w:semiHidden/>
    <w:unhideWhenUsed/>
    <w:rsid w:val="001F6F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.ocha.ac.jp/archive/gender/sigs/professor/ishii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c.ocha.ac.jp/soc/teacher/nagase_nobuko.html" TargetMode="External"/><Relationship Id="rId12" Type="http://schemas.openxmlformats.org/officeDocument/2006/relationships/hyperlink" Target="https://www.u-tokyo.ac.jp/focus/ja/features/fsi00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yoquita.com/18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2.sal.tohoku.ac.jp/soc/cgibin/wiki.cgi?page=%B2%BC%B0%D0%C8%FE%B9%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us.osaka-u.ac.jp/ja/researchers/46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2020-02-29T13:20:00Z</dcterms:created>
  <dcterms:modified xsi:type="dcterms:W3CDTF">2020-03-08T08:34:00Z</dcterms:modified>
</cp:coreProperties>
</file>