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87756" w14:textId="46A80A0C" w:rsidR="00F831B0" w:rsidRPr="00B019D2" w:rsidRDefault="00F831B0" w:rsidP="00F831B0">
      <w:pPr>
        <w:rPr>
          <w:b/>
          <w:bCs/>
          <w:sz w:val="24"/>
        </w:rPr>
      </w:pPr>
      <w:r w:rsidRPr="00B019D2">
        <w:rPr>
          <w:rFonts w:hint="eastAsia"/>
          <w:b/>
          <w:bCs/>
          <w:sz w:val="24"/>
        </w:rPr>
        <w:t>テーマ</w:t>
      </w:r>
    </w:p>
    <w:p w14:paraId="2F41C956" w14:textId="1C8A975B" w:rsidR="00367E29" w:rsidRPr="00B019D2" w:rsidRDefault="00C70521" w:rsidP="00F831B0">
      <w:pPr>
        <w:rPr>
          <w:b/>
          <w:bCs/>
          <w:sz w:val="22"/>
          <w:szCs w:val="28"/>
        </w:rPr>
      </w:pPr>
      <w:r w:rsidRPr="00B019D2">
        <w:rPr>
          <w:rFonts w:hint="eastAsia"/>
          <w:b/>
          <w:bCs/>
          <w:sz w:val="22"/>
          <w:szCs w:val="28"/>
        </w:rPr>
        <w:t>１）</w:t>
      </w:r>
      <w:r w:rsidR="00367E29" w:rsidRPr="00B019D2">
        <w:rPr>
          <w:rFonts w:hint="eastAsia"/>
          <w:b/>
          <w:bCs/>
          <w:sz w:val="22"/>
          <w:szCs w:val="28"/>
        </w:rPr>
        <w:t>高価な理由</w:t>
      </w:r>
    </w:p>
    <w:p w14:paraId="40082905" w14:textId="1A27A3E7" w:rsidR="00367E29" w:rsidRDefault="007E313C">
      <w:r>
        <w:rPr>
          <w:rFonts w:hint="eastAsia"/>
        </w:rPr>
        <w:t>・下図の</w:t>
      </w:r>
      <w:r w:rsidR="00C70521">
        <w:rPr>
          <w:rFonts w:hint="eastAsia"/>
        </w:rPr>
        <w:t>図案で</w:t>
      </w:r>
      <w:r>
        <w:rPr>
          <w:rFonts w:hint="eastAsia"/>
        </w:rPr>
        <w:t>は目的を一瞬で理解</w:t>
      </w:r>
      <w:r w:rsidR="00C70521">
        <w:rPr>
          <w:rFonts w:hint="eastAsia"/>
        </w:rPr>
        <w:t>出来ない</w:t>
      </w:r>
    </w:p>
    <w:p w14:paraId="3F6C2A9E" w14:textId="7976C9E7" w:rsidR="006860CB" w:rsidRDefault="006860CB" w:rsidP="007E313C">
      <w:pPr>
        <w:ind w:firstLineChars="100" w:firstLine="210"/>
      </w:pPr>
      <w:r>
        <w:rPr>
          <w:rFonts w:hint="eastAsia"/>
        </w:rPr>
        <w:t>強調したい内容は</w:t>
      </w:r>
      <w:r w:rsidRPr="00CD5D02">
        <w:rPr>
          <w:rFonts w:hint="eastAsia"/>
          <w:b/>
          <w:bCs/>
        </w:rPr>
        <w:t>軽トラック2台</w:t>
      </w:r>
      <w:r w:rsidR="00CD5D02" w:rsidRPr="00CD5D02">
        <w:rPr>
          <w:rFonts w:hint="eastAsia"/>
          <w:b/>
          <w:bCs/>
        </w:rPr>
        <w:t>山積み</w:t>
      </w:r>
      <w:r w:rsidR="00CD5D02">
        <w:rPr>
          <w:rFonts w:hint="eastAsia"/>
          <w:b/>
          <w:bCs/>
        </w:rPr>
        <w:t>採取</w:t>
      </w:r>
      <w:r w:rsidR="00CD5D02" w:rsidRPr="00CD5D02">
        <w:rPr>
          <w:rFonts w:hint="eastAsia"/>
        </w:rPr>
        <w:t>で</w:t>
      </w:r>
      <w:r w:rsidR="00CD5D02" w:rsidRPr="00CD5D02">
        <w:rPr>
          <w:rFonts w:hint="eastAsia"/>
          <w:b/>
          <w:bCs/>
          <w:color w:val="FF0000"/>
        </w:rPr>
        <w:t>500g～１Kg</w:t>
      </w:r>
      <w:r w:rsidR="00CD5D02">
        <w:rPr>
          <w:rFonts w:hint="eastAsia"/>
        </w:rPr>
        <w:t>しか採取出来ない</w:t>
      </w:r>
    </w:p>
    <w:p w14:paraId="21DFEFEF" w14:textId="59BE7835" w:rsidR="00CD5D02" w:rsidRDefault="00CD5D02" w:rsidP="007E313C">
      <w:pPr>
        <w:ind w:firstLineChars="100" w:firstLine="210"/>
      </w:pPr>
      <w:r>
        <w:rPr>
          <w:rFonts w:hint="eastAsia"/>
        </w:rPr>
        <w:t>そのため、</w:t>
      </w:r>
      <w:r w:rsidRPr="00CD5D02">
        <w:rPr>
          <w:rFonts w:hint="eastAsia"/>
          <w:b/>
          <w:bCs/>
        </w:rPr>
        <w:t>高価</w:t>
      </w:r>
      <w:r>
        <w:rPr>
          <w:rFonts w:hint="eastAsia"/>
        </w:rPr>
        <w:t>である事を理解させる事が目的です</w:t>
      </w:r>
    </w:p>
    <w:p w14:paraId="689B4428" w14:textId="637CA4E7" w:rsidR="00CD5D02" w:rsidRDefault="00CD5D02">
      <w:r>
        <w:rPr>
          <w:rFonts w:hint="eastAsia"/>
        </w:rPr>
        <w:t>メイン画像は、２台の軽トラックに野生植物を満載した写真かイラストを大きく表現する</w:t>
      </w:r>
    </w:p>
    <w:p w14:paraId="0BC2E927" w14:textId="1BF481B0" w:rsidR="00823C81" w:rsidRPr="007059A1" w:rsidRDefault="00823C81">
      <w:pPr>
        <w:rPr>
          <w:b/>
          <w:bCs/>
        </w:rPr>
      </w:pPr>
      <w:r w:rsidRPr="007059A1">
        <w:rPr>
          <w:rFonts w:hint="eastAsia"/>
          <w:b/>
          <w:bCs/>
        </w:rPr>
        <w:t>表現画像は２枚</w:t>
      </w:r>
    </w:p>
    <w:p w14:paraId="43CA1803" w14:textId="0C824780" w:rsidR="00C70521" w:rsidRDefault="00C70521">
      <w:r>
        <w:rPr>
          <w:rFonts w:hint="eastAsia"/>
        </w:rPr>
        <w:t xml:space="preserve">　</w:t>
      </w:r>
      <w:r w:rsidR="006860CB">
        <w:rPr>
          <w:rFonts w:hint="eastAsia"/>
          <w:noProof/>
        </w:rPr>
        <w:drawing>
          <wp:inline distT="0" distB="0" distL="0" distR="0" wp14:anchorId="38D73EE2" wp14:editId="237C0CDB">
            <wp:extent cx="1947237" cy="2544023"/>
            <wp:effectExtent l="0" t="0" r="0" b="8890"/>
            <wp:docPr id="49537485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57130" cy="2556948"/>
                    </a:xfrm>
                    <a:prstGeom prst="rect">
                      <a:avLst/>
                    </a:prstGeom>
                    <a:noFill/>
                    <a:ln>
                      <a:noFill/>
                    </a:ln>
                  </pic:spPr>
                </pic:pic>
              </a:graphicData>
            </a:graphic>
          </wp:inline>
        </w:drawing>
      </w:r>
      <w:r w:rsidR="006860CB">
        <w:rPr>
          <w:rFonts w:hint="eastAsia"/>
        </w:rPr>
        <w:t xml:space="preserve">　</w:t>
      </w:r>
      <w:r w:rsidR="006860CB">
        <w:rPr>
          <w:rFonts w:hint="eastAsia"/>
          <w:noProof/>
        </w:rPr>
        <w:drawing>
          <wp:inline distT="0" distB="0" distL="0" distR="0" wp14:anchorId="4EBF86F9" wp14:editId="0411371D">
            <wp:extent cx="2275910" cy="2589291"/>
            <wp:effectExtent l="0" t="0" r="0" b="1905"/>
            <wp:docPr id="1914064115"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7647" cy="2614021"/>
                    </a:xfrm>
                    <a:prstGeom prst="rect">
                      <a:avLst/>
                    </a:prstGeom>
                    <a:noFill/>
                    <a:ln>
                      <a:noFill/>
                    </a:ln>
                  </pic:spPr>
                </pic:pic>
              </a:graphicData>
            </a:graphic>
          </wp:inline>
        </w:drawing>
      </w:r>
    </w:p>
    <w:p w14:paraId="4021B412" w14:textId="77777777" w:rsidR="00C70521" w:rsidRDefault="00C70521"/>
    <w:p w14:paraId="6B5AF5C4" w14:textId="3995B454" w:rsidR="007E313C" w:rsidRPr="00B019D2" w:rsidRDefault="007E313C">
      <w:pPr>
        <w:rPr>
          <w:b/>
          <w:bCs/>
          <w:sz w:val="22"/>
          <w:szCs w:val="28"/>
        </w:rPr>
      </w:pPr>
      <w:r w:rsidRPr="00B019D2">
        <w:rPr>
          <w:rFonts w:hint="eastAsia"/>
          <w:b/>
          <w:bCs/>
          <w:sz w:val="22"/>
          <w:szCs w:val="28"/>
        </w:rPr>
        <w:t>２</w:t>
      </w:r>
      <w:r w:rsidR="000935A3" w:rsidRPr="00B019D2">
        <w:rPr>
          <w:rFonts w:hint="eastAsia"/>
          <w:b/>
          <w:bCs/>
          <w:sz w:val="22"/>
          <w:szCs w:val="28"/>
        </w:rPr>
        <w:t>）</w:t>
      </w:r>
      <w:r w:rsidR="00AD4037" w:rsidRPr="00B019D2">
        <w:rPr>
          <w:rFonts w:hint="eastAsia"/>
          <w:b/>
          <w:bCs/>
          <w:sz w:val="22"/>
          <w:szCs w:val="28"/>
        </w:rPr>
        <w:t>アマゾンの説明画像として</w:t>
      </w:r>
      <w:r w:rsidR="00B019D2" w:rsidRPr="00B019D2">
        <w:rPr>
          <w:rFonts w:hint="eastAsia"/>
          <w:b/>
          <w:bCs/>
          <w:sz w:val="22"/>
          <w:szCs w:val="28"/>
        </w:rPr>
        <w:t>の図案です</w:t>
      </w:r>
    </w:p>
    <w:p w14:paraId="1938B6F4" w14:textId="06B9BAD3" w:rsidR="00AD4037" w:rsidRDefault="00AD4037">
      <w:r>
        <w:rPr>
          <w:rFonts w:hint="eastAsia"/>
        </w:rPr>
        <w:t xml:space="preserve">　表現がださい</w:t>
      </w:r>
    </w:p>
    <w:p w14:paraId="45094040" w14:textId="072AECE7" w:rsidR="00C70521" w:rsidRDefault="00AD4037">
      <w:r>
        <w:rPr>
          <w:noProof/>
        </w:rPr>
        <w:drawing>
          <wp:inline distT="0" distB="0" distL="0" distR="0" wp14:anchorId="4520340C" wp14:editId="4254A047">
            <wp:extent cx="2299580" cy="1605433"/>
            <wp:effectExtent l="0" t="0" r="5715" b="0"/>
            <wp:docPr id="153797938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6122" cy="1610000"/>
                    </a:xfrm>
                    <a:prstGeom prst="rect">
                      <a:avLst/>
                    </a:prstGeom>
                    <a:noFill/>
                    <a:ln>
                      <a:noFill/>
                    </a:ln>
                  </pic:spPr>
                </pic:pic>
              </a:graphicData>
            </a:graphic>
          </wp:inline>
        </w:drawing>
      </w:r>
    </w:p>
    <w:p w14:paraId="49F39D6A" w14:textId="77394790" w:rsidR="00AD4037" w:rsidRDefault="00AD4037"/>
    <w:p w14:paraId="0DDA040B" w14:textId="602675DE" w:rsidR="00C70521" w:rsidRPr="00B019D2" w:rsidRDefault="00AD4037">
      <w:pPr>
        <w:rPr>
          <w:b/>
          <w:bCs/>
          <w:sz w:val="24"/>
        </w:rPr>
      </w:pPr>
      <w:r w:rsidRPr="00B019D2">
        <w:rPr>
          <w:rFonts w:hint="eastAsia"/>
          <w:b/>
          <w:bCs/>
          <w:sz w:val="24"/>
        </w:rPr>
        <w:t>３）水をあまり飲まないペットは口が臭い、歯垢が溜まる</w:t>
      </w:r>
    </w:p>
    <w:p w14:paraId="374996D7" w14:textId="1A48D1D0" w:rsidR="002E0FA3" w:rsidRDefault="002E0FA3" w:rsidP="008F2340">
      <w:pPr>
        <w:ind w:firstLineChars="100" w:firstLine="210"/>
      </w:pPr>
      <w:r>
        <w:rPr>
          <w:rFonts w:hint="eastAsia"/>
        </w:rPr>
        <w:t>①霧吹き器でワンちゃんの口を開けて霧吹きする様子</w:t>
      </w:r>
    </w:p>
    <w:p w14:paraId="687AD1B0" w14:textId="10778A0B" w:rsidR="00367E29" w:rsidRDefault="000377A3" w:rsidP="000377A3">
      <w:pPr>
        <w:ind w:firstLineChars="100" w:firstLine="210"/>
      </w:pPr>
      <w:r>
        <w:rPr>
          <w:rFonts w:hint="eastAsia"/>
        </w:rPr>
        <w:t>・</w:t>
      </w:r>
      <w:r w:rsidR="002E0FA3">
        <w:rPr>
          <w:rFonts w:hint="eastAsia"/>
        </w:rPr>
        <w:t>歯垢が溜まりそうな歯の外側</w:t>
      </w:r>
      <w:r>
        <w:rPr>
          <w:rFonts w:hint="eastAsia"/>
        </w:rPr>
        <w:t>・内側</w:t>
      </w:r>
      <w:r w:rsidR="002E0FA3">
        <w:rPr>
          <w:rFonts w:hint="eastAsia"/>
        </w:rPr>
        <w:t>を霧吹している</w:t>
      </w:r>
      <w:r>
        <w:rPr>
          <w:rFonts w:hint="eastAsia"/>
        </w:rPr>
        <w:t>様子</w:t>
      </w:r>
      <w:r w:rsidR="002E0FA3">
        <w:rPr>
          <w:rFonts w:hint="eastAsia"/>
        </w:rPr>
        <w:t>を表現</w:t>
      </w:r>
    </w:p>
    <w:p w14:paraId="3664DC8A" w14:textId="033E9D22" w:rsidR="00B019D2" w:rsidRDefault="00823C81" w:rsidP="00823C81">
      <w:pPr>
        <w:ind w:firstLineChars="100" w:firstLine="210"/>
      </w:pPr>
      <w:r>
        <w:rPr>
          <w:rFonts w:hint="eastAsia"/>
        </w:rPr>
        <w:t>・かわいく表現してください</w:t>
      </w:r>
    </w:p>
    <w:p w14:paraId="7F13CC76" w14:textId="77777777" w:rsidR="00823C81" w:rsidRDefault="00823C81" w:rsidP="00823C81">
      <w:pPr>
        <w:ind w:firstLineChars="100" w:firstLine="210"/>
      </w:pPr>
    </w:p>
    <w:p w14:paraId="7ADA8FBA" w14:textId="38C23EBD" w:rsidR="002E0FA3" w:rsidRPr="002A4BA5" w:rsidRDefault="002E0FA3">
      <w:pPr>
        <w:rPr>
          <w:b/>
          <w:bCs/>
          <w:sz w:val="24"/>
        </w:rPr>
      </w:pPr>
      <w:r w:rsidRPr="002A4BA5">
        <w:rPr>
          <w:rFonts w:hint="eastAsia"/>
          <w:b/>
          <w:bCs/>
          <w:sz w:val="24"/>
        </w:rPr>
        <w:lastRenderedPageBreak/>
        <w:t>４）</w:t>
      </w:r>
      <w:r w:rsidR="00B019D2" w:rsidRPr="002A4BA5">
        <w:rPr>
          <w:rFonts w:hint="eastAsia"/>
          <w:b/>
          <w:bCs/>
          <w:sz w:val="24"/>
        </w:rPr>
        <w:t>エレベータ内部で加齢臭・汗臭が不安な状態を表現</w:t>
      </w:r>
    </w:p>
    <w:p w14:paraId="3F7CEF56" w14:textId="76004FA2" w:rsidR="00B019D2" w:rsidRPr="00B019D2" w:rsidRDefault="00B019D2" w:rsidP="00B019D2">
      <w:pPr>
        <w:ind w:firstLineChars="100" w:firstLine="210"/>
      </w:pPr>
      <w:r w:rsidRPr="00B019D2">
        <w:rPr>
          <w:rFonts w:hint="eastAsia"/>
        </w:rPr>
        <w:t>・自由裁量で表現して下さい</w:t>
      </w:r>
    </w:p>
    <w:p w14:paraId="2CD6FDBB" w14:textId="77777777" w:rsidR="00B019D2" w:rsidRPr="00B019D2" w:rsidRDefault="00B019D2"/>
    <w:p w14:paraId="3AECA304" w14:textId="77777777" w:rsidR="00B019D2" w:rsidRDefault="00B019D2">
      <w:pPr>
        <w:rPr>
          <w:b/>
          <w:bCs/>
        </w:rPr>
      </w:pPr>
    </w:p>
    <w:p w14:paraId="0FEA9F50" w14:textId="30AF8BDB" w:rsidR="007059A1" w:rsidRDefault="00B019D2">
      <w:pPr>
        <w:rPr>
          <w:b/>
          <w:bCs/>
          <w:sz w:val="24"/>
          <w:szCs w:val="32"/>
        </w:rPr>
      </w:pPr>
      <w:r w:rsidRPr="002A4BA5">
        <w:rPr>
          <w:rFonts w:hint="eastAsia"/>
          <w:b/>
          <w:bCs/>
          <w:sz w:val="24"/>
          <w:szCs w:val="32"/>
        </w:rPr>
        <w:t>５）</w:t>
      </w:r>
      <w:r w:rsidR="007059A1">
        <w:rPr>
          <w:rFonts w:hint="eastAsia"/>
          <w:b/>
          <w:bCs/>
          <w:sz w:val="24"/>
          <w:szCs w:val="32"/>
        </w:rPr>
        <w:t>爪・唇（1枚）</w:t>
      </w:r>
    </w:p>
    <w:p w14:paraId="069A7BC7" w14:textId="77777777" w:rsidR="007059A1" w:rsidRDefault="007059A1" w:rsidP="007059A1">
      <w:pPr>
        <w:ind w:firstLineChars="100" w:firstLine="220"/>
        <w:rPr>
          <w:b/>
          <w:bCs/>
          <w:sz w:val="22"/>
          <w:szCs w:val="28"/>
        </w:rPr>
      </w:pPr>
      <w:r>
        <w:rPr>
          <w:rFonts w:hint="eastAsia"/>
          <w:b/>
          <w:bCs/>
          <w:sz w:val="22"/>
          <w:szCs w:val="28"/>
        </w:rPr>
        <w:t>①</w:t>
      </w:r>
      <w:r w:rsidR="008F2340">
        <w:rPr>
          <w:rFonts w:hint="eastAsia"/>
          <w:b/>
          <w:bCs/>
          <w:sz w:val="22"/>
          <w:szCs w:val="28"/>
        </w:rPr>
        <w:t>爪が割れる</w:t>
      </w:r>
      <w:r>
        <w:rPr>
          <w:rFonts w:hint="eastAsia"/>
          <w:b/>
          <w:bCs/>
          <w:sz w:val="22"/>
          <w:szCs w:val="28"/>
        </w:rPr>
        <w:t>（2枚爪でもOK）</w:t>
      </w:r>
    </w:p>
    <w:p w14:paraId="02BAA0B0" w14:textId="78C8EDC0" w:rsidR="004701DD" w:rsidRDefault="007059A1" w:rsidP="007059A1">
      <w:pPr>
        <w:ind w:firstLineChars="100" w:firstLine="220"/>
        <w:rPr>
          <w:sz w:val="22"/>
          <w:szCs w:val="28"/>
        </w:rPr>
      </w:pPr>
      <w:r>
        <w:rPr>
          <w:rFonts w:hint="eastAsia"/>
          <w:b/>
          <w:bCs/>
          <w:sz w:val="22"/>
          <w:szCs w:val="28"/>
        </w:rPr>
        <w:t>②</w:t>
      </w:r>
      <w:r w:rsidR="008F2340">
        <w:rPr>
          <w:rFonts w:hint="eastAsia"/>
          <w:b/>
          <w:bCs/>
          <w:sz w:val="22"/>
          <w:szCs w:val="28"/>
        </w:rPr>
        <w:t>かさかさ唇を表現する</w:t>
      </w:r>
    </w:p>
    <w:p w14:paraId="0ECE7D75" w14:textId="77777777" w:rsidR="004701DD" w:rsidRDefault="004701DD">
      <w:pPr>
        <w:rPr>
          <w:sz w:val="22"/>
          <w:szCs w:val="28"/>
        </w:rPr>
      </w:pPr>
    </w:p>
    <w:p w14:paraId="025E40E0" w14:textId="6E7885E4" w:rsidR="008F2340" w:rsidRDefault="004701DD" w:rsidP="008F2340">
      <w:pPr>
        <w:rPr>
          <w:b/>
          <w:bCs/>
          <w:sz w:val="22"/>
          <w:szCs w:val="28"/>
        </w:rPr>
      </w:pPr>
      <w:r w:rsidRPr="00D73C04">
        <w:rPr>
          <w:rFonts w:hint="eastAsia"/>
          <w:b/>
          <w:bCs/>
          <w:sz w:val="22"/>
          <w:szCs w:val="28"/>
        </w:rPr>
        <w:t>６）</w:t>
      </w:r>
      <w:r w:rsidR="008F2340">
        <w:rPr>
          <w:rFonts w:hint="eastAsia"/>
          <w:b/>
          <w:bCs/>
          <w:sz w:val="22"/>
          <w:szCs w:val="28"/>
        </w:rPr>
        <w:t>運転免許更新で不安がある</w:t>
      </w:r>
    </w:p>
    <w:p w14:paraId="74EB7064" w14:textId="77777777" w:rsidR="008F2340" w:rsidRDefault="008F2340" w:rsidP="008F2340">
      <w:pPr>
        <w:rPr>
          <w:sz w:val="22"/>
          <w:szCs w:val="28"/>
        </w:rPr>
      </w:pPr>
      <w:r w:rsidRPr="004E0B34">
        <w:rPr>
          <w:rFonts w:hint="eastAsia"/>
          <w:sz w:val="22"/>
          <w:szCs w:val="28"/>
        </w:rPr>
        <w:t xml:space="preserve">　文字は近くても遠くても両方OKを表現する</w:t>
      </w:r>
    </w:p>
    <w:p w14:paraId="0743B42E" w14:textId="77777777" w:rsidR="008F2340" w:rsidRPr="004E0B34" w:rsidRDefault="008F2340" w:rsidP="008F2340">
      <w:pPr>
        <w:rPr>
          <w:sz w:val="22"/>
          <w:szCs w:val="28"/>
        </w:rPr>
      </w:pPr>
      <w:r>
        <w:rPr>
          <w:rFonts w:hint="eastAsia"/>
          <w:sz w:val="22"/>
          <w:szCs w:val="28"/>
        </w:rPr>
        <w:t xml:space="preserve">　目の焦点幅が広くなった</w:t>
      </w:r>
    </w:p>
    <w:p w14:paraId="47A97F3C" w14:textId="4B63F8E4" w:rsidR="004701DD" w:rsidRDefault="004701DD">
      <w:pPr>
        <w:rPr>
          <w:b/>
          <w:bCs/>
          <w:sz w:val="22"/>
          <w:szCs w:val="28"/>
        </w:rPr>
      </w:pPr>
    </w:p>
    <w:p w14:paraId="1A05F27F" w14:textId="77777777" w:rsidR="00823C81" w:rsidRPr="00D73C04" w:rsidRDefault="00823C81">
      <w:pPr>
        <w:rPr>
          <w:b/>
          <w:bCs/>
          <w:sz w:val="22"/>
          <w:szCs w:val="28"/>
        </w:rPr>
      </w:pPr>
    </w:p>
    <w:p w14:paraId="4DE0042A" w14:textId="0188E8AA" w:rsidR="008F2340" w:rsidRDefault="00D73C04" w:rsidP="008F2340">
      <w:pPr>
        <w:rPr>
          <w:b/>
          <w:bCs/>
          <w:sz w:val="22"/>
          <w:szCs w:val="22"/>
        </w:rPr>
      </w:pPr>
      <w:r w:rsidRPr="00D73C04">
        <w:rPr>
          <w:rFonts w:hint="eastAsia"/>
          <w:b/>
          <w:bCs/>
          <w:sz w:val="22"/>
          <w:szCs w:val="28"/>
        </w:rPr>
        <w:t>７）</w:t>
      </w:r>
      <w:r w:rsidR="008F2340">
        <w:rPr>
          <w:rFonts w:hint="eastAsia"/>
          <w:b/>
          <w:bCs/>
          <w:sz w:val="22"/>
          <w:szCs w:val="22"/>
        </w:rPr>
        <w:t>界隈表現（1枚か２枚）</w:t>
      </w:r>
    </w:p>
    <w:p w14:paraId="4B269397" w14:textId="77777777" w:rsidR="008F2340" w:rsidRDefault="008F2340" w:rsidP="008F2340">
      <w:pPr>
        <w:ind w:firstLineChars="100" w:firstLine="220"/>
        <w:rPr>
          <w:sz w:val="22"/>
          <w:szCs w:val="22"/>
        </w:rPr>
      </w:pPr>
      <w:r>
        <w:rPr>
          <w:rFonts w:hint="eastAsia"/>
          <w:sz w:val="22"/>
          <w:szCs w:val="22"/>
        </w:rPr>
        <w:t>・足が臭い</w:t>
      </w:r>
    </w:p>
    <w:p w14:paraId="21F8F434" w14:textId="77777777" w:rsidR="008F2340" w:rsidRDefault="008F2340" w:rsidP="008F2340">
      <w:pPr>
        <w:ind w:firstLineChars="100" w:firstLine="220"/>
        <w:rPr>
          <w:sz w:val="22"/>
          <w:szCs w:val="22"/>
        </w:rPr>
      </w:pPr>
      <w:r>
        <w:rPr>
          <w:rFonts w:hint="eastAsia"/>
          <w:sz w:val="22"/>
          <w:szCs w:val="22"/>
        </w:rPr>
        <w:t>・靴下をかえない</w:t>
      </w:r>
    </w:p>
    <w:p w14:paraId="66BD3B64" w14:textId="77777777" w:rsidR="008F2340" w:rsidRDefault="008F2340" w:rsidP="008F2340">
      <w:pPr>
        <w:ind w:firstLineChars="100" w:firstLine="220"/>
        <w:rPr>
          <w:sz w:val="22"/>
          <w:szCs w:val="22"/>
        </w:rPr>
      </w:pPr>
      <w:r>
        <w:rPr>
          <w:rFonts w:hint="eastAsia"/>
          <w:sz w:val="22"/>
          <w:szCs w:val="22"/>
        </w:rPr>
        <w:t>・風呂に入らない</w:t>
      </w:r>
    </w:p>
    <w:p w14:paraId="049C56A1" w14:textId="77777777" w:rsidR="008F2340" w:rsidRDefault="008F2340" w:rsidP="008F2340">
      <w:pPr>
        <w:ind w:firstLineChars="100" w:firstLine="220"/>
        <w:rPr>
          <w:sz w:val="22"/>
          <w:szCs w:val="22"/>
        </w:rPr>
      </w:pPr>
      <w:r>
        <w:rPr>
          <w:rFonts w:hint="eastAsia"/>
          <w:sz w:val="22"/>
          <w:szCs w:val="22"/>
        </w:rPr>
        <w:t>・寝る前に化粧を落とさない</w:t>
      </w:r>
    </w:p>
    <w:p w14:paraId="7CB41628" w14:textId="77777777" w:rsidR="008F2340" w:rsidRDefault="008F2340" w:rsidP="008F2340">
      <w:pPr>
        <w:ind w:firstLineChars="100" w:firstLine="220"/>
        <w:rPr>
          <w:sz w:val="22"/>
          <w:szCs w:val="22"/>
        </w:rPr>
      </w:pPr>
      <w:r>
        <w:rPr>
          <w:rFonts w:hint="eastAsia"/>
          <w:sz w:val="22"/>
          <w:szCs w:val="22"/>
        </w:rPr>
        <w:t>・下着が黒ずむ</w:t>
      </w:r>
    </w:p>
    <w:p w14:paraId="736F3E46" w14:textId="77777777" w:rsidR="00D73C04" w:rsidRDefault="00D73C04">
      <w:pPr>
        <w:rPr>
          <w:sz w:val="24"/>
          <w:szCs w:val="32"/>
        </w:rPr>
      </w:pPr>
    </w:p>
    <w:p w14:paraId="4C956B99" w14:textId="064AD946" w:rsidR="008F2340" w:rsidRDefault="00D73C04" w:rsidP="008F2340">
      <w:pPr>
        <w:rPr>
          <w:b/>
          <w:bCs/>
          <w:sz w:val="22"/>
          <w:szCs w:val="22"/>
        </w:rPr>
      </w:pPr>
      <w:r w:rsidRPr="00D73C04">
        <w:rPr>
          <w:rFonts w:hint="eastAsia"/>
          <w:b/>
          <w:bCs/>
          <w:sz w:val="22"/>
          <w:szCs w:val="28"/>
        </w:rPr>
        <w:t>８）</w:t>
      </w:r>
      <w:r w:rsidR="008F2340">
        <w:rPr>
          <w:rFonts w:hint="eastAsia"/>
          <w:b/>
          <w:bCs/>
          <w:sz w:val="22"/>
          <w:szCs w:val="22"/>
        </w:rPr>
        <w:t>還元力表現・「痛まない水」を表現する</w:t>
      </w:r>
      <w:r w:rsidR="007059A1">
        <w:rPr>
          <w:rFonts w:hint="eastAsia"/>
          <w:b/>
          <w:bCs/>
          <w:sz w:val="22"/>
          <w:szCs w:val="22"/>
        </w:rPr>
        <w:t>（1枚）</w:t>
      </w:r>
    </w:p>
    <w:p w14:paraId="1B4DB556" w14:textId="77777777" w:rsidR="008F2340" w:rsidRDefault="008F2340" w:rsidP="008F2340">
      <w:pPr>
        <w:rPr>
          <w:sz w:val="22"/>
          <w:szCs w:val="22"/>
        </w:rPr>
      </w:pPr>
      <w:r>
        <w:rPr>
          <w:rFonts w:hint="eastAsia"/>
          <w:sz w:val="22"/>
          <w:szCs w:val="22"/>
        </w:rPr>
        <w:t>・車用飲料としてのペットボトルを口のみしても１ヵ間以上痛まない</w:t>
      </w:r>
    </w:p>
    <w:p w14:paraId="0F32552C" w14:textId="24AEF503" w:rsidR="008F2340" w:rsidRPr="004E0B34" w:rsidRDefault="008F2340" w:rsidP="008F2340">
      <w:pPr>
        <w:rPr>
          <w:sz w:val="22"/>
          <w:szCs w:val="22"/>
        </w:rPr>
      </w:pPr>
      <w:r>
        <w:rPr>
          <w:rFonts w:hint="eastAsia"/>
          <w:sz w:val="22"/>
          <w:szCs w:val="22"/>
        </w:rPr>
        <w:t>・枕元に置いている痛まない水も</w:t>
      </w:r>
      <w:r w:rsidR="007059A1">
        <w:rPr>
          <w:rFonts w:hint="eastAsia"/>
          <w:sz w:val="22"/>
          <w:szCs w:val="22"/>
        </w:rPr>
        <w:t>口のみしても１ヵ間以上痛まない</w:t>
      </w:r>
    </w:p>
    <w:p w14:paraId="09ED6C2F" w14:textId="77777777" w:rsidR="004E0B34" w:rsidRDefault="004E0B34">
      <w:pPr>
        <w:rPr>
          <w:b/>
          <w:bCs/>
          <w:sz w:val="22"/>
          <w:szCs w:val="28"/>
        </w:rPr>
      </w:pPr>
    </w:p>
    <w:p w14:paraId="3162707C" w14:textId="77777777" w:rsidR="008F2340" w:rsidRDefault="004E0B34" w:rsidP="008F2340">
      <w:pPr>
        <w:rPr>
          <w:b/>
          <w:bCs/>
          <w:sz w:val="22"/>
          <w:szCs w:val="22"/>
        </w:rPr>
      </w:pPr>
      <w:r>
        <w:rPr>
          <w:rFonts w:hint="eastAsia"/>
          <w:b/>
          <w:bCs/>
          <w:sz w:val="22"/>
          <w:szCs w:val="28"/>
        </w:rPr>
        <w:t>９</w:t>
      </w:r>
      <w:r w:rsidR="008F2340">
        <w:rPr>
          <w:rFonts w:hint="eastAsia"/>
          <w:b/>
          <w:bCs/>
          <w:sz w:val="22"/>
          <w:szCs w:val="28"/>
        </w:rPr>
        <w:t>）</w:t>
      </w:r>
      <w:r w:rsidR="008F2340">
        <w:rPr>
          <w:rFonts w:hint="eastAsia"/>
          <w:b/>
          <w:bCs/>
          <w:sz w:val="22"/>
          <w:szCs w:val="22"/>
        </w:rPr>
        <w:t>２L・３Lのピッチャーに「痛まない水の素」を溶く様子</w:t>
      </w:r>
    </w:p>
    <w:p w14:paraId="28821BAA" w14:textId="77777777" w:rsidR="008F2340" w:rsidRDefault="008F2340" w:rsidP="008F2340">
      <w:pPr>
        <w:rPr>
          <w:sz w:val="22"/>
          <w:szCs w:val="22"/>
        </w:rPr>
      </w:pPr>
      <w:r>
        <w:rPr>
          <w:rFonts w:hint="eastAsia"/>
          <w:noProof/>
          <w:sz w:val="22"/>
          <w:szCs w:val="22"/>
        </w:rPr>
        <w:drawing>
          <wp:inline distT="0" distB="0" distL="0" distR="0" wp14:anchorId="649E042E" wp14:editId="1D1335C6">
            <wp:extent cx="1522866" cy="800939"/>
            <wp:effectExtent l="0" t="0" r="1270" b="0"/>
            <wp:docPr id="1510564249" name="図 1" descr="自然, 水, 大きい, 男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564249" name="図 1" descr="自然, 水, 大きい, 男 が含まれている画像&#10;&#10;AI によって生成されたコンテンツは間違っている可能性があります。"/>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35106" cy="807377"/>
                    </a:xfrm>
                    <a:prstGeom prst="rect">
                      <a:avLst/>
                    </a:prstGeom>
                    <a:noFill/>
                    <a:ln>
                      <a:noFill/>
                    </a:ln>
                  </pic:spPr>
                </pic:pic>
              </a:graphicData>
            </a:graphic>
          </wp:inline>
        </w:drawing>
      </w:r>
      <w:r w:rsidRPr="00D75A29">
        <w:rPr>
          <w:rFonts w:hint="eastAsia"/>
          <w:sz w:val="22"/>
          <w:szCs w:val="22"/>
        </w:rPr>
        <w:t xml:space="preserve">　　</w:t>
      </w:r>
    </w:p>
    <w:p w14:paraId="226C21B3" w14:textId="77777777" w:rsidR="008F2340" w:rsidRDefault="008F2340" w:rsidP="008F2340">
      <w:pPr>
        <w:rPr>
          <w:sz w:val="22"/>
          <w:szCs w:val="22"/>
        </w:rPr>
      </w:pPr>
      <w:r w:rsidRPr="00D75A29">
        <w:rPr>
          <w:rFonts w:hint="eastAsia"/>
          <w:sz w:val="22"/>
          <w:szCs w:val="22"/>
        </w:rPr>
        <w:t>良く振る様子も表現する</w:t>
      </w:r>
    </w:p>
    <w:p w14:paraId="29559ACF" w14:textId="77777777" w:rsidR="008F2340" w:rsidRPr="007059A1" w:rsidRDefault="008F2340" w:rsidP="008F2340">
      <w:pPr>
        <w:rPr>
          <w:b/>
          <w:bCs/>
          <w:sz w:val="22"/>
          <w:szCs w:val="22"/>
        </w:rPr>
      </w:pPr>
      <w:r w:rsidRPr="007059A1">
        <w:rPr>
          <w:rFonts w:hint="eastAsia"/>
          <w:b/>
          <w:bCs/>
          <w:sz w:val="22"/>
          <w:szCs w:val="22"/>
        </w:rPr>
        <w:t>浄水器利用の水を利用で表現して下さい</w:t>
      </w:r>
    </w:p>
    <w:p w14:paraId="5420B550" w14:textId="77777777" w:rsidR="008F2340" w:rsidRPr="00C65341" w:rsidRDefault="008F2340" w:rsidP="008F2340">
      <w:pPr>
        <w:rPr>
          <w:sz w:val="22"/>
          <w:szCs w:val="22"/>
        </w:rPr>
      </w:pPr>
      <w:r>
        <w:rPr>
          <w:noProof/>
        </w:rPr>
        <w:drawing>
          <wp:inline distT="0" distB="0" distL="0" distR="0" wp14:anchorId="0502B756" wp14:editId="20B56182">
            <wp:extent cx="2236710" cy="1515250"/>
            <wp:effectExtent l="0" t="0" r="0" b="8890"/>
            <wp:docPr id="1825114207" name="図 7" descr="屋内, 座る, テーブル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14207" name="図 7" descr="屋内, 座る, テーブル が含まれている画像&#10;&#10;AI によって生成されたコンテンツは間違っている可能性があります。"/>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64463" cy="1534051"/>
                    </a:xfrm>
                    <a:prstGeom prst="rect">
                      <a:avLst/>
                    </a:prstGeom>
                    <a:noFill/>
                    <a:ln>
                      <a:noFill/>
                    </a:ln>
                  </pic:spPr>
                </pic:pic>
              </a:graphicData>
            </a:graphic>
          </wp:inline>
        </w:drawing>
      </w:r>
      <w:r>
        <w:rPr>
          <w:rFonts w:hint="eastAsia"/>
          <w:sz w:val="22"/>
          <w:szCs w:val="22"/>
        </w:rPr>
        <w:t xml:space="preserve">　　　</w:t>
      </w:r>
      <w:r>
        <w:rPr>
          <w:noProof/>
        </w:rPr>
        <w:drawing>
          <wp:inline distT="0" distB="0" distL="0" distR="0" wp14:anchorId="3B13D913" wp14:editId="30CAB516">
            <wp:extent cx="785385" cy="1366501"/>
            <wp:effectExtent l="0" t="0" r="0" b="5715"/>
            <wp:docPr id="189087099" name="図 9" descr="テキスト&#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87099" name="図 9" descr="テキスト&#10;&#10;AI によって生成されたコンテンツは間違っている可能性があります。"/>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4506" cy="1399769"/>
                    </a:xfrm>
                    <a:prstGeom prst="rect">
                      <a:avLst/>
                    </a:prstGeom>
                    <a:noFill/>
                    <a:ln>
                      <a:noFill/>
                    </a:ln>
                  </pic:spPr>
                </pic:pic>
              </a:graphicData>
            </a:graphic>
          </wp:inline>
        </w:drawing>
      </w:r>
    </w:p>
    <w:p w14:paraId="7660349B" w14:textId="05D8AE29" w:rsidR="008F2340" w:rsidRPr="004E0B34" w:rsidRDefault="008F2340" w:rsidP="008F2340">
      <w:pPr>
        <w:rPr>
          <w:sz w:val="22"/>
          <w:szCs w:val="22"/>
        </w:rPr>
      </w:pPr>
    </w:p>
    <w:p w14:paraId="0183BDF5" w14:textId="77777777" w:rsidR="007059A1" w:rsidRDefault="004E0B34" w:rsidP="007059A1">
      <w:pPr>
        <w:rPr>
          <w:b/>
          <w:bCs/>
          <w:sz w:val="22"/>
          <w:szCs w:val="22"/>
        </w:rPr>
      </w:pPr>
      <w:r w:rsidRPr="004E0B34">
        <w:rPr>
          <w:rFonts w:hint="eastAsia"/>
          <w:b/>
          <w:bCs/>
          <w:sz w:val="22"/>
          <w:szCs w:val="22"/>
        </w:rPr>
        <w:t>１０）</w:t>
      </w:r>
      <w:r w:rsidR="007059A1">
        <w:rPr>
          <w:rFonts w:hint="eastAsia"/>
          <w:b/>
          <w:bCs/>
          <w:sz w:val="22"/>
          <w:szCs w:val="22"/>
        </w:rPr>
        <w:t>ペットが水を飲んでいる姿</w:t>
      </w:r>
    </w:p>
    <w:p w14:paraId="361B1E32" w14:textId="77777777" w:rsidR="007059A1" w:rsidRPr="009A06C4" w:rsidRDefault="007059A1" w:rsidP="007059A1">
      <w:pPr>
        <w:rPr>
          <w:sz w:val="22"/>
          <w:szCs w:val="22"/>
        </w:rPr>
      </w:pPr>
      <w:r w:rsidRPr="009A06C4">
        <w:rPr>
          <w:rFonts w:hint="eastAsia"/>
          <w:sz w:val="22"/>
          <w:szCs w:val="22"/>
        </w:rPr>
        <w:t xml:space="preserve">　かわいい小型犬がうれしそうに飲んでいる姿</w:t>
      </w:r>
    </w:p>
    <w:p w14:paraId="0A48EA97" w14:textId="496234DD" w:rsidR="004E0B34" w:rsidRPr="004E0B34" w:rsidRDefault="004E0B34" w:rsidP="007059A1">
      <w:pPr>
        <w:rPr>
          <w:sz w:val="22"/>
          <w:szCs w:val="22"/>
        </w:rPr>
      </w:pPr>
    </w:p>
    <w:p w14:paraId="1F133C7E" w14:textId="7CECE05E" w:rsidR="007059A1" w:rsidRDefault="004E0B34" w:rsidP="007059A1">
      <w:pPr>
        <w:rPr>
          <w:b/>
          <w:bCs/>
          <w:sz w:val="22"/>
          <w:szCs w:val="22"/>
        </w:rPr>
      </w:pPr>
      <w:r>
        <w:rPr>
          <w:rFonts w:hint="eastAsia"/>
          <w:b/>
          <w:bCs/>
          <w:sz w:val="22"/>
          <w:szCs w:val="22"/>
        </w:rPr>
        <w:t>１１）</w:t>
      </w:r>
      <w:r w:rsidR="001904FD">
        <w:rPr>
          <w:rFonts w:hint="eastAsia"/>
          <w:b/>
          <w:bCs/>
          <w:sz w:val="22"/>
          <w:szCs w:val="22"/>
        </w:rPr>
        <w:t>ワンちゃんを洗う、</w:t>
      </w:r>
      <w:r w:rsidR="007059A1">
        <w:rPr>
          <w:rFonts w:hint="eastAsia"/>
          <w:b/>
          <w:bCs/>
          <w:sz w:val="22"/>
          <w:szCs w:val="22"/>
        </w:rPr>
        <w:t>小型ペット噴霧している様子（かわいく表現して下さい）</w:t>
      </w:r>
    </w:p>
    <w:p w14:paraId="40047E66" w14:textId="77777777" w:rsidR="007059A1" w:rsidRDefault="007059A1" w:rsidP="007059A1">
      <w:pPr>
        <w:ind w:firstLineChars="300" w:firstLine="660"/>
        <w:rPr>
          <w:b/>
          <w:bCs/>
          <w:sz w:val="22"/>
          <w:szCs w:val="22"/>
        </w:rPr>
      </w:pPr>
      <w:r>
        <w:rPr>
          <w:rFonts w:hint="eastAsia"/>
          <w:b/>
          <w:bCs/>
          <w:sz w:val="22"/>
          <w:szCs w:val="22"/>
        </w:rPr>
        <w:t>イラスト、写真加工どちらでもOK</w:t>
      </w:r>
    </w:p>
    <w:p w14:paraId="0771D39E" w14:textId="77777777" w:rsidR="007059A1" w:rsidRPr="009A06C4" w:rsidRDefault="007059A1" w:rsidP="007059A1">
      <w:pPr>
        <w:rPr>
          <w:sz w:val="22"/>
          <w:szCs w:val="22"/>
        </w:rPr>
      </w:pPr>
      <w:r w:rsidRPr="009A06C4">
        <w:rPr>
          <w:rFonts w:hint="eastAsia"/>
          <w:sz w:val="22"/>
          <w:szCs w:val="22"/>
        </w:rPr>
        <w:t xml:space="preserve">　①</w:t>
      </w:r>
      <w:r>
        <w:rPr>
          <w:rFonts w:hint="eastAsia"/>
          <w:sz w:val="22"/>
          <w:szCs w:val="22"/>
        </w:rPr>
        <w:t>ペットにミストスプレーを噴霧して洗う様子</w:t>
      </w:r>
    </w:p>
    <w:p w14:paraId="34D00F98" w14:textId="77777777" w:rsidR="007059A1" w:rsidRPr="009A06C4" w:rsidRDefault="007059A1" w:rsidP="007059A1">
      <w:pPr>
        <w:rPr>
          <w:sz w:val="22"/>
          <w:szCs w:val="22"/>
        </w:rPr>
      </w:pPr>
      <w:r w:rsidRPr="009A06C4">
        <w:rPr>
          <w:rFonts w:hint="eastAsia"/>
          <w:sz w:val="22"/>
          <w:szCs w:val="22"/>
        </w:rPr>
        <w:t xml:space="preserve">　</w:t>
      </w:r>
      <w:r>
        <w:rPr>
          <w:rFonts w:hint="eastAsia"/>
          <w:sz w:val="22"/>
          <w:szCs w:val="22"/>
        </w:rPr>
        <w:t>②</w:t>
      </w:r>
      <w:r w:rsidRPr="00EE4A20">
        <w:rPr>
          <w:rFonts w:hint="eastAsia"/>
          <w:b/>
          <w:bCs/>
          <w:sz w:val="22"/>
          <w:szCs w:val="22"/>
        </w:rPr>
        <w:t>ペットフード</w:t>
      </w:r>
      <w:r>
        <w:rPr>
          <w:rFonts w:hint="eastAsia"/>
          <w:sz w:val="22"/>
          <w:szCs w:val="22"/>
        </w:rPr>
        <w:t>にミストスプレーを噴霧している様子</w:t>
      </w:r>
    </w:p>
    <w:p w14:paraId="2CF300BA" w14:textId="77777777" w:rsidR="007059A1" w:rsidRDefault="007059A1" w:rsidP="007059A1">
      <w:pPr>
        <w:ind w:firstLineChars="100" w:firstLine="220"/>
        <w:rPr>
          <w:sz w:val="22"/>
          <w:szCs w:val="22"/>
        </w:rPr>
      </w:pPr>
      <w:r>
        <w:rPr>
          <w:rFonts w:hint="eastAsia"/>
          <w:sz w:val="22"/>
          <w:szCs w:val="22"/>
        </w:rPr>
        <w:t>③観賞魚の水槽にミストスプレーを噴霧している様子</w:t>
      </w:r>
    </w:p>
    <w:p w14:paraId="79433A77" w14:textId="016FB67E" w:rsidR="008F2340" w:rsidRPr="009A06C4" w:rsidRDefault="008F2340" w:rsidP="007059A1">
      <w:pPr>
        <w:rPr>
          <w:sz w:val="22"/>
          <w:szCs w:val="22"/>
        </w:rPr>
      </w:pPr>
    </w:p>
    <w:p w14:paraId="2DBBA6FA" w14:textId="28049D16" w:rsidR="007059A1" w:rsidRDefault="007059A1" w:rsidP="007059A1">
      <w:pPr>
        <w:rPr>
          <w:b/>
          <w:bCs/>
          <w:sz w:val="22"/>
          <w:szCs w:val="22"/>
        </w:rPr>
      </w:pPr>
      <w:r>
        <w:rPr>
          <w:rFonts w:hint="eastAsia"/>
          <w:b/>
          <w:bCs/>
          <w:sz w:val="22"/>
          <w:szCs w:val="22"/>
        </w:rPr>
        <w:t>１２）人間</w:t>
      </w:r>
    </w:p>
    <w:p w14:paraId="1301A1BC" w14:textId="77777777" w:rsidR="007059A1" w:rsidRPr="009A06C4" w:rsidRDefault="007059A1" w:rsidP="007059A1">
      <w:pPr>
        <w:ind w:firstLineChars="100" w:firstLine="220"/>
        <w:rPr>
          <w:sz w:val="22"/>
          <w:szCs w:val="22"/>
        </w:rPr>
      </w:pPr>
      <w:r w:rsidRPr="009A06C4">
        <w:rPr>
          <w:rFonts w:hint="eastAsia"/>
          <w:sz w:val="22"/>
          <w:szCs w:val="22"/>
        </w:rPr>
        <w:t>①頭が痒い場合霧吹く様子（自然乾燥がお奨め）</w:t>
      </w:r>
    </w:p>
    <w:p w14:paraId="35B8A7DC" w14:textId="139E08F7" w:rsidR="007059A1" w:rsidRPr="009A06C4" w:rsidRDefault="007059A1">
      <w:pPr>
        <w:rPr>
          <w:sz w:val="22"/>
          <w:szCs w:val="22"/>
        </w:rPr>
      </w:pPr>
      <w:r>
        <w:rPr>
          <w:rFonts w:hint="eastAsia"/>
          <w:sz w:val="22"/>
          <w:szCs w:val="22"/>
        </w:rPr>
        <w:t xml:space="preserve">　②汗をかいた、身体、下着にミストスプレーを噴霧している様子</w:t>
      </w:r>
    </w:p>
    <w:sectPr w:rsidR="007059A1" w:rsidRPr="009A06C4" w:rsidSect="00823C81">
      <w:pgSz w:w="11906" w:h="16838"/>
      <w:pgMar w:top="1418"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D6B9E" w14:textId="77777777" w:rsidR="00496190" w:rsidRDefault="00496190" w:rsidP="00367E29">
      <w:pPr>
        <w:spacing w:line="240" w:lineRule="auto"/>
      </w:pPr>
      <w:r>
        <w:separator/>
      </w:r>
    </w:p>
  </w:endnote>
  <w:endnote w:type="continuationSeparator" w:id="0">
    <w:p w14:paraId="76ACBD5D" w14:textId="77777777" w:rsidR="00496190" w:rsidRDefault="00496190" w:rsidP="00367E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メイリオ">
    <w:altName w:val="Meiryo"/>
    <w:panose1 w:val="020B0604030504040204"/>
    <w:charset w:val="80"/>
    <w:family w:val="modern"/>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CE9C0" w14:textId="77777777" w:rsidR="00496190" w:rsidRDefault="00496190" w:rsidP="00367E29">
      <w:pPr>
        <w:spacing w:line="240" w:lineRule="auto"/>
      </w:pPr>
      <w:r>
        <w:separator/>
      </w:r>
    </w:p>
  </w:footnote>
  <w:footnote w:type="continuationSeparator" w:id="0">
    <w:p w14:paraId="4F6CB77C" w14:textId="77777777" w:rsidR="00496190" w:rsidRDefault="00496190" w:rsidP="00367E2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A6"/>
    <w:rsid w:val="000377A3"/>
    <w:rsid w:val="000935A3"/>
    <w:rsid w:val="001726EF"/>
    <w:rsid w:val="001904FD"/>
    <w:rsid w:val="001D382E"/>
    <w:rsid w:val="001E0A9F"/>
    <w:rsid w:val="00231BBC"/>
    <w:rsid w:val="00281A1A"/>
    <w:rsid w:val="002A4BA5"/>
    <w:rsid w:val="002A6B66"/>
    <w:rsid w:val="002D2198"/>
    <w:rsid w:val="002E0FA3"/>
    <w:rsid w:val="00321A6E"/>
    <w:rsid w:val="00367E29"/>
    <w:rsid w:val="004701DD"/>
    <w:rsid w:val="004813A6"/>
    <w:rsid w:val="00496190"/>
    <w:rsid w:val="004D3D05"/>
    <w:rsid w:val="004E0B34"/>
    <w:rsid w:val="00546630"/>
    <w:rsid w:val="0057620B"/>
    <w:rsid w:val="005A20FA"/>
    <w:rsid w:val="005E0161"/>
    <w:rsid w:val="006137A3"/>
    <w:rsid w:val="006407E7"/>
    <w:rsid w:val="006860CB"/>
    <w:rsid w:val="00691CE4"/>
    <w:rsid w:val="00692696"/>
    <w:rsid w:val="006B1013"/>
    <w:rsid w:val="006F6771"/>
    <w:rsid w:val="007059A1"/>
    <w:rsid w:val="007E313C"/>
    <w:rsid w:val="00823C81"/>
    <w:rsid w:val="008F2340"/>
    <w:rsid w:val="009A06C4"/>
    <w:rsid w:val="009B26A6"/>
    <w:rsid w:val="009F36B9"/>
    <w:rsid w:val="00AA480E"/>
    <w:rsid w:val="00AD4037"/>
    <w:rsid w:val="00AF4341"/>
    <w:rsid w:val="00B019D2"/>
    <w:rsid w:val="00B974E9"/>
    <w:rsid w:val="00C65341"/>
    <w:rsid w:val="00C70521"/>
    <w:rsid w:val="00CB202D"/>
    <w:rsid w:val="00CD5D02"/>
    <w:rsid w:val="00D73C04"/>
    <w:rsid w:val="00D75A29"/>
    <w:rsid w:val="00D91D9D"/>
    <w:rsid w:val="00DF2419"/>
    <w:rsid w:val="00E9450D"/>
    <w:rsid w:val="00ED40FD"/>
    <w:rsid w:val="00EE27FE"/>
    <w:rsid w:val="00EE4A20"/>
    <w:rsid w:val="00F631AA"/>
    <w:rsid w:val="00F831B0"/>
    <w:rsid w:val="00FB448B"/>
    <w:rsid w:val="00FE33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AD4342"/>
  <w15:chartTrackingRefBased/>
  <w15:docId w15:val="{42398649-3E15-4775-9258-B2E3D3E79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メイリオ" w:eastAsia="メイリオ" w:hAnsi="Cambria Math" w:cstheme="minorBidi"/>
        <w:kern w:val="2"/>
        <w:sz w:val="21"/>
        <w:szCs w:val="24"/>
        <w:lang w:val="en-US" w:eastAsia="ja-JP"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4813A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813A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813A6"/>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813A6"/>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813A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813A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813A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813A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813A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813A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813A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813A6"/>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813A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813A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813A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813A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813A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813A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813A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813A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813A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813A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813A6"/>
    <w:pPr>
      <w:spacing w:before="160" w:after="160"/>
      <w:jc w:val="center"/>
    </w:pPr>
    <w:rPr>
      <w:i/>
      <w:iCs/>
      <w:color w:val="404040" w:themeColor="text1" w:themeTint="BF"/>
    </w:rPr>
  </w:style>
  <w:style w:type="character" w:customStyle="1" w:styleId="a8">
    <w:name w:val="引用文 (文字)"/>
    <w:basedOn w:val="a0"/>
    <w:link w:val="a7"/>
    <w:uiPriority w:val="29"/>
    <w:rsid w:val="004813A6"/>
    <w:rPr>
      <w:i/>
      <w:iCs/>
      <w:color w:val="404040" w:themeColor="text1" w:themeTint="BF"/>
    </w:rPr>
  </w:style>
  <w:style w:type="paragraph" w:styleId="a9">
    <w:name w:val="List Paragraph"/>
    <w:basedOn w:val="a"/>
    <w:uiPriority w:val="34"/>
    <w:qFormat/>
    <w:rsid w:val="004813A6"/>
    <w:pPr>
      <w:ind w:left="720"/>
      <w:contextualSpacing/>
    </w:pPr>
  </w:style>
  <w:style w:type="character" w:styleId="21">
    <w:name w:val="Intense Emphasis"/>
    <w:basedOn w:val="a0"/>
    <w:uiPriority w:val="21"/>
    <w:qFormat/>
    <w:rsid w:val="004813A6"/>
    <w:rPr>
      <w:i/>
      <w:iCs/>
      <w:color w:val="365F91" w:themeColor="accent1" w:themeShade="BF"/>
    </w:rPr>
  </w:style>
  <w:style w:type="paragraph" w:styleId="22">
    <w:name w:val="Intense Quote"/>
    <w:basedOn w:val="a"/>
    <w:next w:val="a"/>
    <w:link w:val="23"/>
    <w:uiPriority w:val="30"/>
    <w:qFormat/>
    <w:rsid w:val="004813A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23">
    <w:name w:val="引用文 2 (文字)"/>
    <w:basedOn w:val="a0"/>
    <w:link w:val="22"/>
    <w:uiPriority w:val="30"/>
    <w:rsid w:val="004813A6"/>
    <w:rPr>
      <w:i/>
      <w:iCs/>
      <w:color w:val="365F91" w:themeColor="accent1" w:themeShade="BF"/>
    </w:rPr>
  </w:style>
  <w:style w:type="character" w:styleId="24">
    <w:name w:val="Intense Reference"/>
    <w:basedOn w:val="a0"/>
    <w:uiPriority w:val="32"/>
    <w:qFormat/>
    <w:rsid w:val="004813A6"/>
    <w:rPr>
      <w:b/>
      <w:bCs/>
      <w:smallCaps/>
      <w:color w:val="365F91" w:themeColor="accent1" w:themeShade="BF"/>
      <w:spacing w:val="5"/>
    </w:rPr>
  </w:style>
  <w:style w:type="paragraph" w:styleId="aa">
    <w:name w:val="header"/>
    <w:basedOn w:val="a"/>
    <w:link w:val="ab"/>
    <w:uiPriority w:val="99"/>
    <w:unhideWhenUsed/>
    <w:rsid w:val="00367E29"/>
    <w:pPr>
      <w:tabs>
        <w:tab w:val="center" w:pos="4252"/>
        <w:tab w:val="right" w:pos="8504"/>
      </w:tabs>
      <w:snapToGrid w:val="0"/>
    </w:pPr>
  </w:style>
  <w:style w:type="character" w:customStyle="1" w:styleId="ab">
    <w:name w:val="ヘッダー (文字)"/>
    <w:basedOn w:val="a0"/>
    <w:link w:val="aa"/>
    <w:uiPriority w:val="99"/>
    <w:rsid w:val="00367E29"/>
  </w:style>
  <w:style w:type="paragraph" w:styleId="ac">
    <w:name w:val="footer"/>
    <w:basedOn w:val="a"/>
    <w:link w:val="ad"/>
    <w:uiPriority w:val="99"/>
    <w:unhideWhenUsed/>
    <w:rsid w:val="00367E29"/>
    <w:pPr>
      <w:tabs>
        <w:tab w:val="center" w:pos="4252"/>
        <w:tab w:val="right" w:pos="8504"/>
      </w:tabs>
      <w:snapToGrid w:val="0"/>
    </w:pPr>
  </w:style>
  <w:style w:type="character" w:customStyle="1" w:styleId="ad">
    <w:name w:val="フッター (文字)"/>
    <w:basedOn w:val="a0"/>
    <w:link w:val="ac"/>
    <w:uiPriority w:val="99"/>
    <w:rsid w:val="00367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128</Words>
  <Characters>734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林泰三</dc:creator>
  <cp:keywords/>
  <dc:description/>
  <cp:lastModifiedBy>林泰三</cp:lastModifiedBy>
  <cp:revision>2</cp:revision>
  <dcterms:created xsi:type="dcterms:W3CDTF">2025-05-17T07:46:00Z</dcterms:created>
  <dcterms:modified xsi:type="dcterms:W3CDTF">2025-05-17T07:46:00Z</dcterms:modified>
</cp:coreProperties>
</file>