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6A275393" w14:textId="37F4BAF1" w:rsidR="007F6EEE" w:rsidRDefault="00610772">
      <w:pPr>
        <w:widowControl w:val="0"/>
        <w:spacing w:line="240" w:lineRule="auto"/>
        <w:jc w:val="right"/>
        <w:rPr>
          <w:rFonts w:ascii="ＭＳ 明朝" w:eastAsia="ＭＳ 明朝" w:hAnsi="ＭＳ 明朝" w:cs="ＭＳ 明朝"/>
        </w:rPr>
      </w:pPr>
      <w:r>
        <w:rPr>
          <w:rFonts w:ascii="ＭＳ 明朝" w:eastAsia="ＭＳ 明朝" w:hAnsi="ＭＳ 明朝" w:cs="ＭＳ 明朝"/>
        </w:rPr>
        <w:t>令和</w:t>
      </w:r>
      <w:r w:rsidR="00F0290D">
        <w:rPr>
          <w:rFonts w:ascii="ＭＳ 明朝" w:eastAsia="ＭＳ 明朝" w:hAnsi="ＭＳ 明朝" w:cs="ＭＳ 明朝" w:hint="eastAsia"/>
        </w:rPr>
        <w:t>6</w:t>
      </w:r>
      <w:r>
        <w:rPr>
          <w:rFonts w:ascii="ＭＳ 明朝" w:eastAsia="ＭＳ 明朝" w:hAnsi="ＭＳ 明朝" w:cs="ＭＳ 明朝"/>
        </w:rPr>
        <w:t>年〓月〓日</w:t>
      </w:r>
    </w:p>
    <w:p w14:paraId="2DC52C90" w14:textId="77777777" w:rsidR="00F0290D" w:rsidRDefault="00F0290D" w:rsidP="006924A0">
      <w:pPr>
        <w:widowControl w:val="0"/>
        <w:spacing w:line="240" w:lineRule="auto"/>
        <w:rPr>
          <w:rFonts w:ascii="ＭＳ 明朝" w:eastAsia="ＭＳ 明朝" w:hAnsi="ＭＳ 明朝" w:cs="ＭＳ 明朝"/>
        </w:rPr>
      </w:pPr>
    </w:p>
    <w:p w14:paraId="6A275395" w14:textId="1A0A96AA" w:rsidR="007F6EEE" w:rsidRDefault="00F0290D" w:rsidP="006924A0">
      <w:pPr>
        <w:widowControl w:val="0"/>
        <w:spacing w:line="240" w:lineRule="auto"/>
        <w:rPr>
          <w:rFonts w:ascii="ＭＳ 明朝" w:eastAsia="ＭＳ 明朝" w:hAnsi="ＭＳ 明朝" w:cs="ＭＳ 明朝"/>
        </w:rPr>
      </w:pPr>
      <w:r>
        <w:rPr>
          <w:rFonts w:ascii="ＭＳ 明朝" w:eastAsia="ＭＳ 明朝" w:hAnsi="ＭＳ 明朝" w:cs="ＭＳ 明朝" w:hint="eastAsia"/>
        </w:rPr>
        <w:t>●●</w:t>
      </w:r>
      <w:r w:rsidR="00610772">
        <w:rPr>
          <w:rFonts w:ascii="ＭＳ 明朝" w:eastAsia="ＭＳ 明朝" w:hAnsi="ＭＳ 明朝" w:cs="ＭＳ 明朝"/>
        </w:rPr>
        <w:t xml:space="preserve"> </w:t>
      </w:r>
      <w:r>
        <w:rPr>
          <w:rFonts w:ascii="ＭＳ 明朝" w:eastAsia="ＭＳ 明朝" w:hAnsi="ＭＳ 明朝" w:cs="ＭＳ 明朝" w:hint="eastAsia"/>
        </w:rPr>
        <w:t>代表取締役専務　殿</w:t>
      </w:r>
    </w:p>
    <w:p w14:paraId="1263CA7C" w14:textId="42CA3C01" w:rsidR="00AE3F71" w:rsidRDefault="00000000" w:rsidP="009039D4">
      <w:pPr>
        <w:widowControl w:val="0"/>
        <w:spacing w:line="240" w:lineRule="auto"/>
        <w:jc w:val="right"/>
        <w:rPr>
          <w:rFonts w:ascii="ＭＳ 明朝" w:eastAsia="ＭＳ 明朝" w:hAnsi="ＭＳ 明朝" w:cs="ＭＳ 明朝"/>
        </w:rPr>
      </w:pPr>
      <w:sdt>
        <w:sdtPr>
          <w:tag w:val="goog_rdk_0"/>
          <w:id w:val="-672103982"/>
        </w:sdtPr>
        <w:sdtContent>
          <w:r w:rsidR="00115067">
            <w:rPr>
              <w:rFonts w:hint="eastAsia"/>
            </w:rPr>
            <w:t>所属</w:t>
          </w:r>
        </w:sdtContent>
      </w:sdt>
    </w:p>
    <w:p w14:paraId="161F71EB" w14:textId="7E394921" w:rsidR="00952637" w:rsidRDefault="00952637" w:rsidP="009039D4">
      <w:pPr>
        <w:widowControl w:val="0"/>
        <w:spacing w:line="240" w:lineRule="auto"/>
        <w:jc w:val="right"/>
        <w:rPr>
          <w:rFonts w:ascii="ＭＳ 明朝" w:eastAsia="ＭＳ 明朝" w:hAnsi="ＭＳ 明朝" w:cs="ＭＳ 明朝"/>
        </w:rPr>
      </w:pPr>
    </w:p>
    <w:p w14:paraId="38AA8E13" w14:textId="77777777" w:rsidR="00082FE9" w:rsidRDefault="00082FE9" w:rsidP="00987633">
      <w:pPr>
        <w:widowControl w:val="0"/>
        <w:spacing w:line="240" w:lineRule="auto"/>
        <w:ind w:right="1100"/>
        <w:rPr>
          <w:rFonts w:ascii="ＭＳ 明朝" w:eastAsia="ＭＳ 明朝" w:hAnsi="ＭＳ 明朝" w:cs="ＭＳ 明朝"/>
        </w:rPr>
      </w:pPr>
      <w:bookmarkStart w:id="0" w:name="_heading=h.gjdgxs" w:colFirst="0" w:colLast="0"/>
      <w:bookmarkEnd w:id="0"/>
    </w:p>
    <w:p w14:paraId="6A275398" w14:textId="49982B16" w:rsidR="007F6EEE" w:rsidRDefault="00F0290D">
      <w:pPr>
        <w:pStyle w:val="3"/>
        <w:widowControl w:val="0"/>
        <w:spacing w:before="280" w:line="240" w:lineRule="auto"/>
        <w:jc w:val="center"/>
        <w:rPr>
          <w:rFonts w:ascii="Century" w:eastAsia="Century" w:hAnsi="Century" w:cs="Century"/>
          <w:b/>
          <w:color w:val="000000"/>
          <w:u w:val="single"/>
        </w:rPr>
      </w:pPr>
      <w:r>
        <w:rPr>
          <w:rFonts w:ascii="ＭＳ 明朝" w:eastAsia="ＭＳ 明朝" w:hAnsi="ＭＳ 明朝" w:cs="ＭＳ 明朝" w:hint="eastAsia"/>
          <w:b/>
          <w:color w:val="000000"/>
          <w:u w:val="single"/>
        </w:rPr>
        <w:t>「健康だより」健康に関する</w:t>
      </w:r>
      <w:r w:rsidR="00987633">
        <w:rPr>
          <w:rFonts w:ascii="ＭＳ 明朝" w:eastAsia="ＭＳ 明朝" w:hAnsi="ＭＳ 明朝" w:cs="ＭＳ 明朝" w:hint="eastAsia"/>
          <w:b/>
          <w:color w:val="000000"/>
          <w:u w:val="single"/>
        </w:rPr>
        <w:t>インタビュー取材の</w:t>
      </w:r>
      <w:r w:rsidR="00610772">
        <w:rPr>
          <w:rFonts w:ascii="Century" w:eastAsia="Century" w:hAnsi="Century" w:cs="Century"/>
          <w:b/>
          <w:color w:val="000000"/>
          <w:u w:val="single"/>
        </w:rPr>
        <w:t>依頼</w:t>
      </w:r>
      <w:r w:rsidR="00987633">
        <w:rPr>
          <w:rFonts w:ascii="ＭＳ 明朝" w:eastAsia="ＭＳ 明朝" w:hAnsi="ＭＳ 明朝" w:cs="ＭＳ 明朝" w:hint="eastAsia"/>
          <w:b/>
          <w:color w:val="000000"/>
          <w:u w:val="single"/>
        </w:rPr>
        <w:t>について</w:t>
      </w:r>
    </w:p>
    <w:p w14:paraId="6A275399" w14:textId="6DB9B698" w:rsidR="007F6EEE" w:rsidRDefault="007F6EEE">
      <w:pPr>
        <w:widowControl w:val="0"/>
        <w:spacing w:line="240" w:lineRule="auto"/>
        <w:jc w:val="both"/>
        <w:rPr>
          <w:rFonts w:ascii="ＭＳ 明朝" w:eastAsia="ＭＳ 明朝" w:hAnsi="ＭＳ 明朝" w:cs="ＭＳ 明朝"/>
          <w:sz w:val="21"/>
          <w:szCs w:val="21"/>
        </w:rPr>
      </w:pPr>
    </w:p>
    <w:p w14:paraId="089EC9A0" w14:textId="77777777" w:rsidR="00987633" w:rsidRDefault="00987633">
      <w:pPr>
        <w:widowControl w:val="0"/>
        <w:spacing w:line="240" w:lineRule="auto"/>
        <w:jc w:val="both"/>
        <w:rPr>
          <w:rFonts w:ascii="ＭＳ 明朝" w:eastAsia="ＭＳ 明朝" w:hAnsi="ＭＳ 明朝" w:cs="ＭＳ 明朝"/>
          <w:sz w:val="21"/>
          <w:szCs w:val="21"/>
        </w:rPr>
      </w:pPr>
    </w:p>
    <w:p w14:paraId="60C7AA88" w14:textId="1908A168" w:rsidR="00747B62" w:rsidRDefault="00747B62" w:rsidP="00747B62">
      <w:pPr>
        <w:ind w:firstLineChars="100" w:firstLine="220"/>
        <w:rPr>
          <w:rFonts w:ascii="Century" w:hAnsi="Century" w:cs="Century"/>
        </w:rPr>
      </w:pPr>
      <w:r>
        <w:rPr>
          <w:rFonts w:ascii="ＭＳ 明朝" w:eastAsia="ＭＳ 明朝" w:hAnsi="ＭＳ 明朝" w:cs="ＭＳ 明朝" w:hint="eastAsia"/>
        </w:rPr>
        <w:t>昨年度は</w:t>
      </w:r>
      <w:r w:rsidRPr="00F0290D">
        <w:rPr>
          <w:rFonts w:ascii="Century" w:hAnsi="Century" w:cs="Century" w:hint="eastAsia"/>
        </w:rPr>
        <w:t>普通に仕事をしていた</w:t>
      </w:r>
      <w:r>
        <w:rPr>
          <w:rFonts w:ascii="Century" w:hAnsi="Century" w:cs="Century" w:hint="eastAsia"/>
        </w:rPr>
        <w:t>働き盛りの</w:t>
      </w:r>
      <w:r w:rsidRPr="00F0290D">
        <w:rPr>
          <w:rFonts w:ascii="Century" w:hAnsi="Century" w:cs="Century" w:hint="eastAsia"/>
        </w:rPr>
        <w:t>職員の方が、突然亡く</w:t>
      </w:r>
      <w:r w:rsidR="00A62ACB">
        <w:rPr>
          <w:rFonts w:ascii="Century" w:hAnsi="Century" w:cs="Century" w:hint="eastAsia"/>
        </w:rPr>
        <w:t>なられたり</w:t>
      </w:r>
      <w:r>
        <w:rPr>
          <w:rFonts w:ascii="Century" w:hAnsi="Century" w:cs="Century" w:hint="eastAsia"/>
        </w:rPr>
        <w:t>とご不幸なことが続き、健康についてより一層、考えさせられるものでした。</w:t>
      </w:r>
    </w:p>
    <w:p w14:paraId="6A27539B" w14:textId="3C78F0FC" w:rsidR="007F6EEE" w:rsidRDefault="00747B62" w:rsidP="00483313">
      <w:pPr>
        <w:ind w:firstLineChars="100" w:firstLine="220"/>
        <w:rPr>
          <w:rFonts w:ascii="Century" w:hAnsi="Century" w:cs="Century"/>
        </w:rPr>
      </w:pPr>
      <w:r w:rsidRPr="00F0290D">
        <w:rPr>
          <w:rFonts w:ascii="Century" w:hAnsi="Century" w:cs="Century" w:hint="eastAsia"/>
        </w:rPr>
        <w:t>あらためて社員一人ひとりが「自分自身の健康は自分で守る」という意識を持っていた</w:t>
      </w:r>
      <w:r w:rsidR="00A62ACB">
        <w:rPr>
          <w:rFonts w:ascii="Century" w:hAnsi="Century" w:cs="Century" w:hint="eastAsia"/>
        </w:rPr>
        <w:t>だくよう、</w:t>
      </w:r>
      <w:r w:rsidR="00F7498C">
        <w:rPr>
          <w:rFonts w:ascii="ＭＳ 明朝" w:eastAsia="ＭＳ 明朝" w:hAnsi="ＭＳ 明朝" w:cs="ＭＳ 明朝" w:hint="eastAsia"/>
        </w:rPr>
        <w:t>「健康だより」に</w:t>
      </w:r>
      <w:r w:rsidR="00A62ACB">
        <w:rPr>
          <w:rFonts w:ascii="Century" w:hAnsi="Century" w:cs="Century" w:hint="eastAsia"/>
        </w:rPr>
        <w:t>メッセージをお願いいたします。</w:t>
      </w:r>
    </w:p>
    <w:p w14:paraId="487F3953" w14:textId="77777777" w:rsidR="00483313" w:rsidRDefault="00483313">
      <w:pPr>
        <w:widowControl w:val="0"/>
        <w:spacing w:line="240" w:lineRule="auto"/>
        <w:jc w:val="both"/>
        <w:rPr>
          <w:rFonts w:ascii="ＭＳ 明朝" w:eastAsia="ＭＳ 明朝" w:hAnsi="ＭＳ 明朝" w:cs="ＭＳ 明朝"/>
        </w:rPr>
      </w:pPr>
    </w:p>
    <w:p w14:paraId="6A27539C" w14:textId="77777777" w:rsidR="007F6EEE" w:rsidRDefault="00610772">
      <w:pPr>
        <w:widowControl w:val="0"/>
        <w:spacing w:line="240" w:lineRule="auto"/>
        <w:jc w:val="center"/>
        <w:rPr>
          <w:rFonts w:ascii="ＭＳ 明朝" w:eastAsia="ＭＳ 明朝" w:hAnsi="ＭＳ 明朝" w:cs="ＭＳ 明朝"/>
        </w:rPr>
      </w:pPr>
      <w:r>
        <w:rPr>
          <w:rFonts w:ascii="ＭＳ 明朝" w:eastAsia="ＭＳ 明朝" w:hAnsi="ＭＳ 明朝" w:cs="ＭＳ 明朝"/>
        </w:rPr>
        <w:t>記</w:t>
      </w:r>
    </w:p>
    <w:p w14:paraId="6A27539D" w14:textId="77777777" w:rsidR="007F6EEE" w:rsidRDefault="007F6EEE">
      <w:pPr>
        <w:widowControl w:val="0"/>
        <w:spacing w:line="240" w:lineRule="auto"/>
        <w:jc w:val="both"/>
        <w:rPr>
          <w:rFonts w:ascii="ＭＳ 明朝" w:eastAsia="ＭＳ 明朝" w:hAnsi="ＭＳ 明朝" w:cs="ＭＳ 明朝"/>
        </w:rPr>
      </w:pPr>
    </w:p>
    <w:p w14:paraId="41EB57B0" w14:textId="77777777" w:rsidR="0003536E" w:rsidRPr="00B37BAC" w:rsidRDefault="0003536E">
      <w:pPr>
        <w:widowControl w:val="0"/>
        <w:spacing w:line="240" w:lineRule="auto"/>
        <w:jc w:val="both"/>
        <w:rPr>
          <w:rFonts w:ascii="ＭＳ 明朝" w:eastAsia="ＭＳ 明朝" w:hAnsi="ＭＳ 明朝" w:cs="ＭＳ 明朝"/>
        </w:rPr>
      </w:pPr>
    </w:p>
    <w:p w14:paraId="6A2753B1" w14:textId="67AD8E7A" w:rsidR="007F6EEE" w:rsidRDefault="008C2D55">
      <w:pPr>
        <w:widowControl w:val="0"/>
        <w:spacing w:line="240" w:lineRule="auto"/>
        <w:jc w:val="center"/>
        <w:rPr>
          <w:rFonts w:ascii="ＭＳ 明朝" w:eastAsia="ＭＳ 明朝" w:hAnsi="ＭＳ 明朝" w:cs="ＭＳ 明朝"/>
        </w:rPr>
      </w:pPr>
      <w:r>
        <w:rPr>
          <w:rFonts w:ascii="Century" w:hAnsi="Century" w:cs="Century" w:hint="eastAsia"/>
        </w:rPr>
        <w:t>企画趣旨</w:t>
      </w:r>
      <w:r w:rsidR="007E76E7">
        <w:rPr>
          <w:rFonts w:ascii="ＭＳ 明朝" w:eastAsia="ＭＳ 明朝" w:hAnsi="ＭＳ 明朝" w:cs="ＭＳ 明朝" w:hint="eastAsia"/>
        </w:rPr>
        <w:t xml:space="preserve">　</w:t>
      </w:r>
    </w:p>
    <w:p w14:paraId="083FC666" w14:textId="11AAF5FF" w:rsidR="00F7498C" w:rsidRDefault="00F7498C">
      <w:pPr>
        <w:widowControl w:val="0"/>
        <w:spacing w:line="240" w:lineRule="auto"/>
        <w:jc w:val="center"/>
        <w:rPr>
          <w:rFonts w:ascii="ＭＳ 明朝" w:eastAsia="ＭＳ 明朝" w:hAnsi="ＭＳ 明朝" w:cs="ＭＳ 明朝"/>
        </w:rPr>
      </w:pPr>
    </w:p>
    <w:p w14:paraId="66AC014A" w14:textId="77777777" w:rsidR="00F7498C" w:rsidRDefault="00F7498C">
      <w:pPr>
        <w:widowControl w:val="0"/>
        <w:spacing w:line="240" w:lineRule="auto"/>
        <w:jc w:val="center"/>
        <w:rPr>
          <w:rFonts w:ascii="ＭＳ 明朝" w:eastAsia="ＭＳ 明朝" w:hAnsi="ＭＳ 明朝" w:cs="ＭＳ 明朝"/>
        </w:rPr>
      </w:pPr>
    </w:p>
    <w:p w14:paraId="0C355D0E" w14:textId="77777777" w:rsidR="0003536E" w:rsidRPr="00952637" w:rsidRDefault="0003536E" w:rsidP="0003536E">
      <w:pPr>
        <w:widowControl w:val="0"/>
        <w:spacing w:line="240" w:lineRule="auto"/>
        <w:jc w:val="both"/>
        <w:rPr>
          <w:rFonts w:ascii="ＭＳ 明朝" w:eastAsia="ＭＳ 明朝" w:hAnsi="ＭＳ 明朝" w:cs="ＭＳ 明朝"/>
        </w:rPr>
      </w:pPr>
      <w:r w:rsidRPr="00E424C3">
        <w:rPr>
          <w:rFonts w:ascii="ＭＳ 明朝" w:eastAsia="ＭＳ 明朝" w:hAnsi="ＭＳ 明朝" w:cs="ＭＳ 明朝"/>
          <w:highlight w:val="lightGray"/>
        </w:rPr>
        <w:t>ご自身の</w:t>
      </w:r>
      <w:r w:rsidRPr="00E424C3">
        <w:rPr>
          <w:rFonts w:ascii="ＭＳ 明朝" w:eastAsia="ＭＳ 明朝" w:hAnsi="ＭＳ 明朝" w:cs="ＭＳ 明朝" w:hint="eastAsia"/>
          <w:highlight w:val="lightGray"/>
        </w:rPr>
        <w:t>心身の</w:t>
      </w:r>
      <w:r w:rsidRPr="00E424C3">
        <w:rPr>
          <w:rFonts w:ascii="ＭＳ 明朝" w:eastAsia="ＭＳ 明朝" w:hAnsi="ＭＳ 明朝" w:cs="ＭＳ 明朝"/>
          <w:highlight w:val="lightGray"/>
        </w:rPr>
        <w:t>健康</w:t>
      </w:r>
      <w:r w:rsidRPr="00E424C3">
        <w:rPr>
          <w:rFonts w:ascii="ＭＳ 明朝" w:eastAsia="ＭＳ 明朝" w:hAnsi="ＭＳ 明朝" w:cs="ＭＳ 明朝" w:hint="eastAsia"/>
          <w:highlight w:val="lightGray"/>
        </w:rPr>
        <w:t>について意識していることや</w:t>
      </w:r>
      <w:r w:rsidRPr="00E424C3">
        <w:rPr>
          <w:rFonts w:ascii="ＭＳ 明朝" w:eastAsia="ＭＳ 明朝" w:hAnsi="ＭＳ 明朝" w:cs="ＭＳ 明朝"/>
          <w:highlight w:val="lightGray"/>
        </w:rPr>
        <w:t>お取り組み</w:t>
      </w:r>
      <w:r w:rsidRPr="00E424C3">
        <w:rPr>
          <w:rFonts w:ascii="ＭＳ 明朝" w:eastAsia="ＭＳ 明朝" w:hAnsi="ＭＳ 明朝" w:cs="ＭＳ 明朝" w:hint="eastAsia"/>
          <w:highlight w:val="lightGray"/>
        </w:rPr>
        <w:t>について</w:t>
      </w:r>
      <w:r w:rsidRPr="00E424C3">
        <w:rPr>
          <w:rFonts w:ascii="ＭＳ 明朝" w:eastAsia="ＭＳ 明朝" w:hAnsi="ＭＳ 明朝" w:cs="ＭＳ 明朝"/>
          <w:highlight w:val="lightGray"/>
        </w:rPr>
        <w:t>。</w:t>
      </w:r>
      <w:r w:rsidRPr="00E424C3">
        <w:rPr>
          <w:rFonts w:ascii="ＭＳ 明朝" w:eastAsia="ＭＳ 明朝" w:hAnsi="ＭＳ 明朝" w:cs="ＭＳ 明朝" w:hint="eastAsia"/>
          <w:highlight w:val="lightGray"/>
        </w:rPr>
        <w:t>心身の健康のために普段の</w:t>
      </w:r>
      <w:r w:rsidRPr="00E424C3">
        <w:rPr>
          <w:rFonts w:ascii="ＭＳ 明朝" w:eastAsia="ＭＳ 明朝" w:hAnsi="ＭＳ 明朝" w:cs="ＭＳ 明朝"/>
          <w:highlight w:val="lightGray"/>
        </w:rPr>
        <w:t>運動や食事、睡眠</w:t>
      </w:r>
      <w:r w:rsidRPr="00E424C3">
        <w:rPr>
          <w:rFonts w:ascii="ＭＳ 明朝" w:eastAsia="ＭＳ 明朝" w:hAnsi="ＭＳ 明朝" w:cs="ＭＳ 明朝" w:hint="eastAsia"/>
          <w:highlight w:val="lightGray"/>
        </w:rPr>
        <w:t>、余暇の過ごし方、周囲の人とのコミュニケーションなど</w:t>
      </w:r>
      <w:r w:rsidRPr="00E424C3">
        <w:rPr>
          <w:rFonts w:ascii="ＭＳ 明朝" w:eastAsia="ＭＳ 明朝" w:hAnsi="ＭＳ 明朝" w:cs="ＭＳ 明朝"/>
          <w:highlight w:val="lightGray"/>
        </w:rPr>
        <w:t>、日頃から実践されていること</w:t>
      </w:r>
      <w:r w:rsidRPr="00E424C3">
        <w:rPr>
          <w:rFonts w:ascii="ＭＳ 明朝" w:eastAsia="ＭＳ 明朝" w:hAnsi="ＭＳ 明朝" w:cs="ＭＳ 明朝" w:hint="eastAsia"/>
          <w:highlight w:val="lightGray"/>
        </w:rPr>
        <w:t>をお聞かせください。</w:t>
      </w:r>
    </w:p>
    <w:p w14:paraId="693A30DD" w14:textId="763FA3DF" w:rsidR="0003536E" w:rsidRDefault="0003536E" w:rsidP="00F7498C">
      <w:pPr>
        <w:widowControl w:val="0"/>
        <w:spacing w:line="240" w:lineRule="auto"/>
        <w:rPr>
          <w:rFonts w:ascii="ＭＳ 明朝" w:eastAsia="ＭＳ 明朝" w:hAnsi="ＭＳ 明朝" w:cs="ＭＳ 明朝"/>
        </w:rPr>
      </w:pPr>
    </w:p>
    <w:p w14:paraId="3FB26BAB" w14:textId="1E4BE48B" w:rsidR="00F7498C" w:rsidRDefault="00F7498C" w:rsidP="00F7498C">
      <w:pPr>
        <w:widowControl w:val="0"/>
        <w:spacing w:line="240" w:lineRule="auto"/>
        <w:jc w:val="both"/>
        <w:rPr>
          <w:rFonts w:ascii="Century" w:hAnsi="Century" w:cs="Century"/>
        </w:rPr>
      </w:pPr>
      <w:r>
        <w:rPr>
          <w:rFonts w:ascii="Century" w:eastAsia="Century" w:hAnsi="Century" w:cs="Century"/>
        </w:rPr>
        <w:t>掲載誌：『</w:t>
      </w:r>
      <w:r>
        <w:rPr>
          <w:rFonts w:ascii="ＭＳ 明朝" w:eastAsia="ＭＳ 明朝" w:hAnsi="ＭＳ 明朝" w:cs="ＭＳ 明朝" w:hint="eastAsia"/>
        </w:rPr>
        <w:t>健康だより</w:t>
      </w:r>
      <w:r>
        <w:rPr>
          <w:rFonts w:ascii="Century" w:eastAsia="Century" w:hAnsi="Century" w:cs="Century"/>
        </w:rPr>
        <w:t>』</w:t>
      </w:r>
      <w:r w:rsidR="00E75525">
        <w:rPr>
          <w:rFonts w:ascii="ＭＳ 明朝" w:eastAsia="ＭＳ 明朝" w:hAnsi="ＭＳ 明朝" w:cs="ＭＳ 明朝" w:hint="eastAsia"/>
        </w:rPr>
        <w:t>5月</w:t>
      </w:r>
      <w:r>
        <w:rPr>
          <w:rFonts w:ascii="Century" w:eastAsia="Century" w:hAnsi="Century" w:cs="Century"/>
        </w:rPr>
        <w:t>号</w:t>
      </w:r>
      <w:r w:rsidR="00E75525">
        <w:rPr>
          <w:rFonts w:ascii="ＭＳ 明朝" w:eastAsia="ＭＳ 明朝" w:hAnsi="ＭＳ 明朝" w:cs="ＭＳ 明朝" w:hint="eastAsia"/>
        </w:rPr>
        <w:t>（定期健康診断）、9月号（二次精密検査）12月号（ストレスについて）</w:t>
      </w:r>
    </w:p>
    <w:p w14:paraId="02700160" w14:textId="77777777" w:rsidR="00115067" w:rsidRDefault="00F7498C" w:rsidP="00F7498C">
      <w:pPr>
        <w:widowControl w:val="0"/>
        <w:spacing w:line="240" w:lineRule="auto"/>
        <w:jc w:val="both"/>
        <w:rPr>
          <w:rFonts w:ascii="Century" w:hAnsi="Century" w:cs="Century"/>
        </w:rPr>
      </w:pPr>
      <w:r>
        <w:rPr>
          <w:rFonts w:ascii="Century" w:hAnsi="Century" w:cs="Century" w:hint="eastAsia"/>
        </w:rPr>
        <w:t>部署名：</w:t>
      </w:r>
      <w:r w:rsidR="00115067">
        <w:rPr>
          <w:rFonts w:ascii="Century" w:hAnsi="Century" w:cs="Century" w:hint="eastAsia"/>
        </w:rPr>
        <w:t>●●</w:t>
      </w:r>
    </w:p>
    <w:p w14:paraId="3FFCFE1E" w14:textId="5292F86B" w:rsidR="00F7498C" w:rsidRDefault="00F7498C" w:rsidP="00F7498C">
      <w:pPr>
        <w:widowControl w:val="0"/>
        <w:spacing w:line="240" w:lineRule="auto"/>
        <w:jc w:val="both"/>
        <w:rPr>
          <w:rFonts w:ascii="ＭＳ 明朝" w:eastAsia="ＭＳ 明朝" w:hAnsi="ＭＳ 明朝" w:cs="ＭＳ 明朝"/>
        </w:rPr>
      </w:pPr>
      <w:r>
        <w:rPr>
          <w:rFonts w:ascii="Century" w:eastAsia="Century" w:hAnsi="Century" w:cs="Century"/>
        </w:rPr>
        <w:t>担当</w:t>
      </w:r>
      <w:r>
        <w:rPr>
          <w:rFonts w:ascii="ＭＳ 明朝" w:eastAsia="ＭＳ 明朝" w:hAnsi="ＭＳ 明朝" w:cs="ＭＳ 明朝" w:hint="eastAsia"/>
        </w:rPr>
        <w:t>：</w:t>
      </w:r>
      <w:r w:rsidR="00115067">
        <w:rPr>
          <w:rFonts w:ascii="ＭＳ 明朝" w:eastAsia="ＭＳ 明朝" w:hAnsi="ＭＳ 明朝" w:cs="ＭＳ 明朝" w:hint="eastAsia"/>
        </w:rPr>
        <w:t>●●</w:t>
      </w:r>
    </w:p>
    <w:p w14:paraId="027E8E4A" w14:textId="4C254C21" w:rsidR="0003536E" w:rsidRDefault="0003536E" w:rsidP="00F7498C">
      <w:pPr>
        <w:widowControl w:val="0"/>
        <w:spacing w:line="240" w:lineRule="auto"/>
        <w:rPr>
          <w:rFonts w:ascii="ＭＳ 明朝" w:eastAsia="ＭＳ 明朝" w:hAnsi="ＭＳ 明朝" w:cs="ＭＳ 明朝"/>
        </w:rPr>
      </w:pPr>
    </w:p>
    <w:p w14:paraId="4DE65E03" w14:textId="77777777" w:rsidR="0003536E" w:rsidRDefault="0003536E" w:rsidP="00F7498C">
      <w:pPr>
        <w:widowControl w:val="0"/>
        <w:spacing w:line="240" w:lineRule="auto"/>
        <w:rPr>
          <w:rFonts w:ascii="ＭＳ 明朝" w:eastAsia="ＭＳ 明朝" w:hAnsi="ＭＳ 明朝" w:cs="ＭＳ 明朝"/>
        </w:rPr>
      </w:pPr>
    </w:p>
    <w:p w14:paraId="4606ADA0" w14:textId="6FBA62ED" w:rsidR="0003536E" w:rsidRDefault="0003536E" w:rsidP="00F7498C">
      <w:pPr>
        <w:widowControl w:val="0"/>
        <w:spacing w:line="240" w:lineRule="auto"/>
        <w:rPr>
          <w:rFonts w:ascii="ＭＳ 明朝" w:eastAsia="ＭＳ 明朝" w:hAnsi="ＭＳ 明朝" w:cs="ＭＳ 明朝"/>
        </w:rPr>
      </w:pPr>
    </w:p>
    <w:p w14:paraId="5C71FF47" w14:textId="1C5B3743" w:rsidR="00F7498C" w:rsidRDefault="00F7498C" w:rsidP="00F7498C">
      <w:pPr>
        <w:widowControl w:val="0"/>
        <w:spacing w:line="240" w:lineRule="auto"/>
        <w:rPr>
          <w:rFonts w:ascii="ＭＳ 明朝" w:eastAsia="ＭＳ 明朝" w:hAnsi="ＭＳ 明朝" w:cs="ＭＳ 明朝"/>
        </w:rPr>
      </w:pPr>
    </w:p>
    <w:p w14:paraId="7263D177" w14:textId="7A67B10C" w:rsidR="00F7498C" w:rsidRDefault="00F7498C" w:rsidP="00F7498C">
      <w:pPr>
        <w:widowControl w:val="0"/>
        <w:spacing w:line="240" w:lineRule="auto"/>
        <w:rPr>
          <w:rFonts w:ascii="ＭＳ 明朝" w:eastAsia="ＭＳ 明朝" w:hAnsi="ＭＳ 明朝" w:cs="ＭＳ 明朝"/>
        </w:rPr>
      </w:pPr>
    </w:p>
    <w:p w14:paraId="77000C12" w14:textId="57DC1256" w:rsidR="00F7498C" w:rsidRDefault="00F7498C" w:rsidP="00F7498C">
      <w:pPr>
        <w:widowControl w:val="0"/>
        <w:spacing w:line="240" w:lineRule="auto"/>
        <w:rPr>
          <w:rFonts w:ascii="ＭＳ 明朝" w:eastAsia="ＭＳ 明朝" w:hAnsi="ＭＳ 明朝" w:cs="ＭＳ 明朝"/>
        </w:rPr>
      </w:pPr>
    </w:p>
    <w:p w14:paraId="30B85A90" w14:textId="2B7720AD" w:rsidR="00F7498C" w:rsidRDefault="00F7498C" w:rsidP="00F7498C">
      <w:pPr>
        <w:widowControl w:val="0"/>
        <w:spacing w:line="240" w:lineRule="auto"/>
        <w:rPr>
          <w:rFonts w:ascii="ＭＳ 明朝" w:eastAsia="ＭＳ 明朝" w:hAnsi="ＭＳ 明朝" w:cs="ＭＳ 明朝"/>
        </w:rPr>
      </w:pPr>
    </w:p>
    <w:p w14:paraId="142D68F0" w14:textId="2D1F7BBB" w:rsidR="00F7498C" w:rsidRDefault="00F7498C" w:rsidP="00F7498C">
      <w:pPr>
        <w:widowControl w:val="0"/>
        <w:spacing w:line="240" w:lineRule="auto"/>
        <w:rPr>
          <w:rFonts w:ascii="ＭＳ 明朝" w:eastAsia="ＭＳ 明朝" w:hAnsi="ＭＳ 明朝" w:cs="ＭＳ 明朝"/>
        </w:rPr>
      </w:pPr>
    </w:p>
    <w:p w14:paraId="2BDA85C8" w14:textId="794B231E" w:rsidR="00F7498C" w:rsidRDefault="00F7498C" w:rsidP="00F7498C">
      <w:pPr>
        <w:widowControl w:val="0"/>
        <w:spacing w:line="240" w:lineRule="auto"/>
        <w:rPr>
          <w:rFonts w:ascii="ＭＳ 明朝" w:eastAsia="ＭＳ 明朝" w:hAnsi="ＭＳ 明朝" w:cs="ＭＳ 明朝"/>
        </w:rPr>
      </w:pPr>
    </w:p>
    <w:p w14:paraId="528F3174" w14:textId="5A691D36" w:rsidR="00F7498C" w:rsidRDefault="00F7498C" w:rsidP="00F7498C">
      <w:pPr>
        <w:widowControl w:val="0"/>
        <w:spacing w:line="240" w:lineRule="auto"/>
        <w:rPr>
          <w:rFonts w:ascii="ＭＳ 明朝" w:eastAsia="ＭＳ 明朝" w:hAnsi="ＭＳ 明朝" w:cs="ＭＳ 明朝"/>
        </w:rPr>
      </w:pPr>
    </w:p>
    <w:p w14:paraId="0D9273F1" w14:textId="4676976D" w:rsidR="00F7498C" w:rsidRDefault="00F7498C" w:rsidP="00F7498C">
      <w:pPr>
        <w:widowControl w:val="0"/>
        <w:spacing w:line="240" w:lineRule="auto"/>
        <w:rPr>
          <w:rFonts w:ascii="ＭＳ 明朝" w:eastAsia="ＭＳ 明朝" w:hAnsi="ＭＳ 明朝" w:cs="ＭＳ 明朝"/>
        </w:rPr>
      </w:pPr>
    </w:p>
    <w:p w14:paraId="4E9C1740" w14:textId="5534C63E" w:rsidR="00F7498C" w:rsidRDefault="00F7498C" w:rsidP="00F7498C">
      <w:pPr>
        <w:widowControl w:val="0"/>
        <w:spacing w:line="240" w:lineRule="auto"/>
        <w:rPr>
          <w:rFonts w:ascii="ＭＳ 明朝" w:eastAsia="ＭＳ 明朝" w:hAnsi="ＭＳ 明朝" w:cs="ＭＳ 明朝"/>
        </w:rPr>
      </w:pPr>
    </w:p>
    <w:p w14:paraId="64A62A1D" w14:textId="55AA8276" w:rsidR="00F7498C" w:rsidRDefault="00F7498C" w:rsidP="00F7498C">
      <w:pPr>
        <w:widowControl w:val="0"/>
        <w:spacing w:line="240" w:lineRule="auto"/>
        <w:rPr>
          <w:rFonts w:ascii="ＭＳ 明朝" w:eastAsia="ＭＳ 明朝" w:hAnsi="ＭＳ 明朝" w:cs="ＭＳ 明朝"/>
        </w:rPr>
      </w:pPr>
    </w:p>
    <w:p w14:paraId="095BC03D" w14:textId="77777777" w:rsidR="00F7498C" w:rsidRDefault="00F7498C" w:rsidP="00F7498C">
      <w:pPr>
        <w:widowControl w:val="0"/>
        <w:spacing w:line="240" w:lineRule="auto"/>
        <w:rPr>
          <w:rFonts w:ascii="ＭＳ 明朝" w:eastAsia="ＭＳ 明朝" w:hAnsi="ＭＳ 明朝" w:cs="ＭＳ 明朝"/>
        </w:rPr>
      </w:pPr>
    </w:p>
    <w:p w14:paraId="6D2B76C2" w14:textId="77777777" w:rsidR="0003536E" w:rsidRDefault="0003536E" w:rsidP="00F7498C">
      <w:pPr>
        <w:widowControl w:val="0"/>
        <w:spacing w:line="240" w:lineRule="auto"/>
        <w:rPr>
          <w:rFonts w:ascii="Century" w:hAnsi="Century" w:cs="Century"/>
        </w:rPr>
      </w:pPr>
    </w:p>
    <w:p w14:paraId="51A6BB05" w14:textId="77777777" w:rsidR="00483313" w:rsidRDefault="00483313" w:rsidP="00F7498C">
      <w:pPr>
        <w:widowControl w:val="0"/>
        <w:spacing w:line="240" w:lineRule="auto"/>
        <w:rPr>
          <w:rFonts w:ascii="Century" w:hAnsi="Century" w:cs="Century"/>
        </w:rPr>
      </w:pPr>
    </w:p>
    <w:p w14:paraId="2C34AD2C" w14:textId="77777777" w:rsidR="00483313" w:rsidRPr="00483313" w:rsidRDefault="00483313" w:rsidP="00F7498C">
      <w:pPr>
        <w:widowControl w:val="0"/>
        <w:spacing w:line="240" w:lineRule="auto"/>
        <w:rPr>
          <w:rFonts w:ascii="Century" w:hAnsi="Century" w:cs="Century"/>
        </w:rPr>
      </w:pPr>
    </w:p>
    <w:p w14:paraId="244A986C" w14:textId="5A47AB75" w:rsidR="0003536E" w:rsidRPr="0003536E" w:rsidRDefault="0003536E" w:rsidP="00952637">
      <w:pPr>
        <w:widowControl w:val="0"/>
        <w:spacing w:line="240" w:lineRule="auto"/>
        <w:jc w:val="both"/>
        <w:rPr>
          <w:b/>
          <w:bCs/>
          <w:sz w:val="24"/>
          <w:szCs w:val="24"/>
          <w:u w:val="single"/>
        </w:rPr>
      </w:pPr>
      <w:r w:rsidRPr="0003536E">
        <w:rPr>
          <w:rFonts w:hint="eastAsia"/>
          <w:b/>
          <w:bCs/>
          <w:sz w:val="24"/>
          <w:szCs w:val="24"/>
          <w:u w:val="single"/>
        </w:rPr>
        <w:t>インタビュー内容</w:t>
      </w:r>
    </w:p>
    <w:p w14:paraId="0A897FFF" w14:textId="77777777" w:rsidR="0003536E" w:rsidRDefault="0003536E" w:rsidP="00952637">
      <w:pPr>
        <w:widowControl w:val="0"/>
        <w:spacing w:line="240" w:lineRule="auto"/>
        <w:jc w:val="both"/>
        <w:rPr>
          <w:b/>
          <w:bCs/>
        </w:rPr>
      </w:pPr>
    </w:p>
    <w:p w14:paraId="38DAA2A2" w14:textId="4A85D55F" w:rsidR="0003536E" w:rsidRDefault="0003536E" w:rsidP="00952637">
      <w:pPr>
        <w:widowControl w:val="0"/>
        <w:spacing w:line="240" w:lineRule="auto"/>
        <w:jc w:val="both"/>
        <w:rPr>
          <w:b/>
          <w:bCs/>
        </w:rPr>
      </w:pPr>
      <w:r>
        <w:rPr>
          <w:rFonts w:hint="eastAsia"/>
          <w:b/>
          <w:bCs/>
        </w:rPr>
        <w:t>■定期健康診断</w:t>
      </w:r>
      <w:r w:rsidR="00026A6D">
        <w:rPr>
          <w:rFonts w:hint="eastAsia"/>
          <w:b/>
          <w:bCs/>
        </w:rPr>
        <w:t>の促進</w:t>
      </w:r>
    </w:p>
    <w:p w14:paraId="34F988B9" w14:textId="1A75D733" w:rsidR="00F7498C" w:rsidRPr="0010566D" w:rsidRDefault="0003536E" w:rsidP="00952637">
      <w:pPr>
        <w:widowControl w:val="0"/>
        <w:spacing w:line="240" w:lineRule="auto"/>
        <w:jc w:val="both"/>
      </w:pPr>
      <w:r w:rsidRPr="00F7498C">
        <w:rPr>
          <w:rFonts w:hint="eastAsia"/>
        </w:rPr>
        <w:t>・</w:t>
      </w:r>
      <w:r w:rsidR="00F7498C" w:rsidRPr="00F7498C">
        <w:rPr>
          <w:rFonts w:hint="eastAsia"/>
        </w:rPr>
        <w:t>健康診断受診</w:t>
      </w:r>
      <w:r w:rsidR="0051532C">
        <w:rPr>
          <w:rFonts w:hint="eastAsia"/>
        </w:rPr>
        <w:t>の</w:t>
      </w:r>
      <w:r w:rsidR="00F7498C" w:rsidRPr="00F7498C">
        <w:rPr>
          <w:rFonts w:hint="eastAsia"/>
        </w:rPr>
        <w:t>実施</w:t>
      </w:r>
      <w:r w:rsidR="0051532C">
        <w:rPr>
          <w:rFonts w:hint="eastAsia"/>
        </w:rPr>
        <w:t>は会社として</w:t>
      </w:r>
      <w:r w:rsidR="00F7498C" w:rsidRPr="00F7498C">
        <w:rPr>
          <w:rFonts w:hint="eastAsia"/>
        </w:rPr>
        <w:t>義務づけられていますが、</w:t>
      </w:r>
      <w:r w:rsidR="00337D6E" w:rsidRPr="00337D6E">
        <w:rPr>
          <w:rFonts w:hint="eastAsia"/>
        </w:rPr>
        <w:t>仕事の忙しさなどを理由に、従業員から受診を拒否されてしまうこと</w:t>
      </w:r>
      <w:r w:rsidR="0010566D">
        <w:rPr>
          <w:rFonts w:hint="eastAsia"/>
        </w:rPr>
        <w:t>も少なくありません。</w:t>
      </w:r>
      <w:r w:rsidR="009B3786" w:rsidRPr="0010566D">
        <w:rPr>
          <w:rFonts w:hint="eastAsia"/>
        </w:rPr>
        <w:t>健康診断は、様々な病気の早期発見につながったり、自身の生活習慣を見直す良い機会になったりします。従業員の健康維持・促進のためにも</w:t>
      </w:r>
      <w:r w:rsidR="00026A6D">
        <w:rPr>
          <w:rFonts w:hint="eastAsia"/>
        </w:rPr>
        <w:t>有用であることのメッセージをお願いします。</w:t>
      </w:r>
    </w:p>
    <w:p w14:paraId="61C5C3BA" w14:textId="77777777" w:rsidR="0003536E" w:rsidRDefault="0003536E" w:rsidP="00952637">
      <w:pPr>
        <w:widowControl w:val="0"/>
        <w:spacing w:line="240" w:lineRule="auto"/>
        <w:jc w:val="both"/>
        <w:rPr>
          <w:b/>
          <w:bCs/>
        </w:rPr>
      </w:pPr>
    </w:p>
    <w:p w14:paraId="4916213C" w14:textId="77777777" w:rsidR="0003536E" w:rsidRDefault="0003536E" w:rsidP="00952637">
      <w:pPr>
        <w:widowControl w:val="0"/>
        <w:spacing w:line="240" w:lineRule="auto"/>
        <w:jc w:val="both"/>
        <w:rPr>
          <w:b/>
          <w:bCs/>
        </w:rPr>
      </w:pPr>
    </w:p>
    <w:p w14:paraId="6B6D9856" w14:textId="77777777" w:rsidR="0003536E" w:rsidRDefault="0003536E" w:rsidP="00952637">
      <w:pPr>
        <w:widowControl w:val="0"/>
        <w:spacing w:line="240" w:lineRule="auto"/>
        <w:jc w:val="both"/>
        <w:rPr>
          <w:b/>
          <w:bCs/>
        </w:rPr>
      </w:pPr>
    </w:p>
    <w:p w14:paraId="0E8A1E46" w14:textId="13894DDB" w:rsidR="0003536E" w:rsidRPr="0003536E" w:rsidRDefault="0003536E" w:rsidP="00952637">
      <w:pPr>
        <w:widowControl w:val="0"/>
        <w:spacing w:line="240" w:lineRule="auto"/>
        <w:jc w:val="both"/>
        <w:rPr>
          <w:b/>
          <w:bCs/>
        </w:rPr>
      </w:pPr>
      <w:r w:rsidRPr="0003536E">
        <w:rPr>
          <w:rFonts w:hint="eastAsia"/>
          <w:b/>
          <w:bCs/>
        </w:rPr>
        <w:t>■二次精密検査</w:t>
      </w:r>
      <w:r w:rsidR="00026A6D">
        <w:rPr>
          <w:rFonts w:hint="eastAsia"/>
          <w:b/>
          <w:bCs/>
        </w:rPr>
        <w:t>の促進</w:t>
      </w:r>
    </w:p>
    <w:p w14:paraId="5AC4973D" w14:textId="62398FC9" w:rsidR="00F0290D" w:rsidRDefault="00F7498C" w:rsidP="00952637">
      <w:pPr>
        <w:widowControl w:val="0"/>
        <w:spacing w:line="240" w:lineRule="auto"/>
        <w:jc w:val="both"/>
      </w:pPr>
      <w:r>
        <w:rPr>
          <w:rFonts w:hint="eastAsia"/>
        </w:rPr>
        <w:t>・</w:t>
      </w:r>
      <w:r w:rsidR="00952637" w:rsidRPr="00952637">
        <w:rPr>
          <w:rFonts w:hint="eastAsia"/>
        </w:rPr>
        <w:t>定期健診の受診率は</w:t>
      </w:r>
      <w:r w:rsidR="00952637" w:rsidRPr="00952637">
        <w:t>100</w:t>
      </w:r>
      <w:r w:rsidR="00952637" w:rsidRPr="00952637">
        <w:rPr>
          <w:rFonts w:hint="eastAsia"/>
        </w:rPr>
        <w:t>％を達成していますが、</w:t>
      </w:r>
      <w:r w:rsidR="005C11B6" w:rsidRPr="005C11B6">
        <w:rPr>
          <w:rFonts w:hint="eastAsia"/>
        </w:rPr>
        <w:t>二次精密検査受診</w:t>
      </w:r>
      <w:r w:rsidR="00952637" w:rsidRPr="00952637">
        <w:rPr>
          <w:rFonts w:hint="eastAsia"/>
        </w:rPr>
        <w:t>は</w:t>
      </w:r>
      <w:r w:rsidR="00952637" w:rsidRPr="00952637">
        <w:t>94.1</w:t>
      </w:r>
      <w:r w:rsidR="00952637" w:rsidRPr="00952637">
        <w:rPr>
          <w:rFonts w:hint="eastAsia"/>
        </w:rPr>
        <w:t>％と目標未達であるため、受診自体が目的ではなく、会社が社員に対して「早期発見・早期治療」の実現を望んでいるということについて理解を促進すべく、メッセージをお願いします。</w:t>
      </w:r>
    </w:p>
    <w:p w14:paraId="639FB259" w14:textId="77777777" w:rsidR="00F0290D" w:rsidRDefault="00F0290D" w:rsidP="00952637">
      <w:pPr>
        <w:widowControl w:val="0"/>
        <w:spacing w:line="240" w:lineRule="auto"/>
        <w:jc w:val="both"/>
        <w:rPr>
          <w:rFonts w:ascii="ＭＳ 明朝" w:eastAsia="ＭＳ 明朝" w:hAnsi="ＭＳ 明朝" w:cs="ＭＳ 明朝"/>
        </w:rPr>
      </w:pPr>
    </w:p>
    <w:p w14:paraId="6ADD6E5E" w14:textId="72C9CB1B" w:rsidR="00952637" w:rsidRPr="00952637" w:rsidRDefault="00F7498C" w:rsidP="00952637">
      <w:pPr>
        <w:widowControl w:val="0"/>
        <w:spacing w:line="240" w:lineRule="auto"/>
        <w:jc w:val="both"/>
      </w:pPr>
      <w:r>
        <w:rPr>
          <w:rFonts w:ascii="ＭＳ 明朝" w:eastAsia="ＭＳ 明朝" w:hAnsi="ＭＳ 明朝" w:cs="ＭＳ 明朝" w:hint="eastAsia"/>
        </w:rPr>
        <w:t>・</w:t>
      </w:r>
      <w:r w:rsidR="00952637" w:rsidRPr="00952637">
        <w:rPr>
          <w:rFonts w:ascii="ＭＳ 明朝" w:eastAsia="ＭＳ 明朝" w:hAnsi="ＭＳ 明朝" w:cs="ＭＳ 明朝" w:hint="eastAsia"/>
        </w:rPr>
        <w:t>過去、健康診断を受けた際の気づきや発見をお聞かせください。個人の具体的な健康状態</w:t>
      </w:r>
      <w:r w:rsidR="0003536E">
        <w:rPr>
          <w:rFonts w:ascii="ＭＳ 明朝" w:eastAsia="ＭＳ 明朝" w:hAnsi="ＭＳ 明朝" w:cs="ＭＳ 明朝" w:hint="eastAsia"/>
        </w:rPr>
        <w:t>をおっしゃる</w:t>
      </w:r>
      <w:r w:rsidR="00952637" w:rsidRPr="00952637">
        <w:rPr>
          <w:rFonts w:ascii="ＭＳ 明朝" w:eastAsia="ＭＳ 明朝" w:hAnsi="ＭＳ 明朝" w:cs="ＭＳ 明朝" w:hint="eastAsia"/>
        </w:rPr>
        <w:t>必要はありません。ごく一般的に「普段目を向けていなかった食生活を見直した」「毎日10分でも意識的に体を動かすようになった」といった内容で結構です。</w:t>
      </w:r>
    </w:p>
    <w:p w14:paraId="0003849D" w14:textId="77777777" w:rsidR="0003536E" w:rsidRDefault="0003536E" w:rsidP="002878F5">
      <w:pPr>
        <w:rPr>
          <w:rFonts w:ascii="Century" w:hAnsi="Century" w:cs="Century"/>
        </w:rPr>
      </w:pPr>
    </w:p>
    <w:p w14:paraId="32CC3F3C" w14:textId="77777777" w:rsidR="0003536E" w:rsidRDefault="0003536E" w:rsidP="0003536E">
      <w:pPr>
        <w:widowControl w:val="0"/>
        <w:spacing w:line="240" w:lineRule="auto"/>
        <w:jc w:val="both"/>
        <w:rPr>
          <w:rFonts w:ascii="ＭＳ 明朝" w:eastAsia="ＭＳ 明朝" w:hAnsi="ＭＳ 明朝" w:cs="ＭＳ 明朝"/>
        </w:rPr>
      </w:pPr>
      <w:r w:rsidRPr="00952637">
        <w:rPr>
          <w:rFonts w:ascii="ＭＳ 明朝" w:eastAsia="ＭＳ 明朝" w:hAnsi="ＭＳ 明朝" w:cs="ＭＳ 明朝" w:hint="eastAsia"/>
        </w:rPr>
        <w:t>■</w:t>
      </w:r>
      <w:r w:rsidRPr="0003536E">
        <w:rPr>
          <w:rFonts w:ascii="ＭＳ 明朝" w:eastAsia="ＭＳ 明朝" w:hAnsi="ＭＳ 明朝" w:cs="ＭＳ 明朝" w:hint="eastAsia"/>
          <w:b/>
          <w:bCs/>
        </w:rPr>
        <w:t>ストレスとの向き合い方</w:t>
      </w:r>
    </w:p>
    <w:p w14:paraId="60A2BF6E" w14:textId="77777777" w:rsidR="0003536E" w:rsidRDefault="0003536E" w:rsidP="0003536E">
      <w:pPr>
        <w:widowControl w:val="0"/>
        <w:spacing w:line="240" w:lineRule="auto"/>
        <w:jc w:val="both"/>
        <w:rPr>
          <w:rFonts w:ascii="ＭＳ 明朝" w:eastAsia="ＭＳ 明朝" w:hAnsi="ＭＳ 明朝" w:cs="ＭＳ 明朝"/>
        </w:rPr>
      </w:pPr>
      <w:r>
        <w:rPr>
          <w:rFonts w:ascii="ＭＳ 明朝" w:eastAsia="ＭＳ 明朝" w:hAnsi="ＭＳ 明朝" w:cs="ＭＳ 明朝" w:hint="eastAsia"/>
        </w:rPr>
        <w:t>・</w:t>
      </w:r>
      <w:r w:rsidRPr="00952637">
        <w:rPr>
          <w:rFonts w:ascii="ＭＳ 明朝" w:eastAsia="ＭＳ 明朝" w:hAnsi="ＭＳ 明朝" w:cs="ＭＳ 明朝" w:hint="eastAsia"/>
        </w:rPr>
        <w:t>異動</w:t>
      </w:r>
      <w:r>
        <w:rPr>
          <w:rFonts w:ascii="ＭＳ 明朝" w:eastAsia="ＭＳ 明朝" w:hAnsi="ＭＳ 明朝" w:cs="ＭＳ 明朝" w:hint="eastAsia"/>
        </w:rPr>
        <w:t>や</w:t>
      </w:r>
      <w:r w:rsidRPr="00952637">
        <w:rPr>
          <w:rFonts w:ascii="ＭＳ 明朝" w:eastAsia="ＭＳ 明朝" w:hAnsi="ＭＳ 明朝" w:cs="ＭＳ 明朝" w:hint="eastAsia"/>
        </w:rPr>
        <w:t>海外勤務などをはじめとして、仕事の環境は誰にとっても変化していくものですが、それが心理的なストレスや負担、モチベーション低下につながることもあります。そういった点で働き方に不安を感じている社員にアドバイスをお願いします。</w:t>
      </w:r>
    </w:p>
    <w:p w14:paraId="599AE6DB" w14:textId="77777777" w:rsidR="0003536E" w:rsidRDefault="0003536E" w:rsidP="0003536E">
      <w:pPr>
        <w:widowControl w:val="0"/>
        <w:spacing w:line="240" w:lineRule="auto"/>
        <w:jc w:val="both"/>
        <w:rPr>
          <w:rFonts w:ascii="ＭＳ 明朝" w:eastAsia="ＭＳ 明朝" w:hAnsi="ＭＳ 明朝" w:cs="ＭＳ 明朝"/>
        </w:rPr>
      </w:pPr>
    </w:p>
    <w:p w14:paraId="269745C3" w14:textId="77777777" w:rsidR="0003536E" w:rsidRPr="00952637" w:rsidRDefault="0003536E" w:rsidP="0003536E">
      <w:pPr>
        <w:widowControl w:val="0"/>
        <w:spacing w:line="240" w:lineRule="auto"/>
        <w:jc w:val="both"/>
        <w:rPr>
          <w:rFonts w:ascii="ＭＳ 明朝" w:eastAsia="ＭＳ 明朝" w:hAnsi="ＭＳ 明朝" w:cs="ＭＳ 明朝"/>
        </w:rPr>
      </w:pPr>
      <w:r>
        <w:rPr>
          <w:rFonts w:ascii="ＭＳ 明朝" w:eastAsia="ＭＳ 明朝" w:hAnsi="ＭＳ 明朝" w:cs="ＭＳ 明朝" w:hint="eastAsia"/>
        </w:rPr>
        <w:t>・</w:t>
      </w:r>
      <w:r w:rsidRPr="00952637">
        <w:rPr>
          <w:rFonts w:ascii="ＭＳ 明朝" w:eastAsia="ＭＳ 明朝" w:hAnsi="ＭＳ 明朝" w:cs="ＭＳ 明朝" w:hint="eastAsia"/>
        </w:rPr>
        <w:t>これまで役員ご自身はどのように対応してきたか、信頼できる相談相手やコミュニケーションで意識していたことなど、ストレスとの向き合い方から仕事に対するモチベーションを高める方法まで、過去のご経験をお聞かせください。</w:t>
      </w:r>
    </w:p>
    <w:p w14:paraId="544A422C" w14:textId="16F65348" w:rsidR="00F2457A" w:rsidRDefault="00F2457A" w:rsidP="00F0290D">
      <w:pPr>
        <w:rPr>
          <w:rFonts w:ascii="Century" w:hAnsi="Century" w:cs="Century"/>
          <w:b/>
          <w:bCs/>
        </w:rPr>
      </w:pPr>
    </w:p>
    <w:p w14:paraId="2A85DDE5" w14:textId="3EAF3626" w:rsidR="00F7498C" w:rsidRPr="00F7498C" w:rsidRDefault="00F7498C" w:rsidP="00F7498C">
      <w:pPr>
        <w:rPr>
          <w:rFonts w:ascii="Century" w:hAnsi="Century" w:cs="Century"/>
        </w:rPr>
      </w:pPr>
      <w:r w:rsidRPr="00F7498C">
        <w:rPr>
          <w:rFonts w:ascii="Century" w:hAnsi="Century" w:cs="Century" w:hint="eastAsia"/>
        </w:rPr>
        <w:t>・これまでの社会人経験の中で、異動や海外勤務など、ご自身の環境の変化にどのように対応されていましたか。誰に相談をして、どのようにコミュニケーションをとっていたかなど、具体的な対処法があればお教えください。</w:t>
      </w:r>
    </w:p>
    <w:p w14:paraId="6C9E6F88" w14:textId="77777777" w:rsidR="00F7498C" w:rsidRPr="00F7498C" w:rsidRDefault="00F7498C" w:rsidP="00F7498C">
      <w:pPr>
        <w:widowControl w:val="0"/>
        <w:spacing w:line="240" w:lineRule="auto"/>
        <w:jc w:val="both"/>
        <w:rPr>
          <w:rFonts w:ascii="ＭＳ 明朝" w:eastAsia="ＭＳ 明朝" w:hAnsi="ＭＳ 明朝" w:cs="ＭＳ 明朝"/>
        </w:rPr>
      </w:pPr>
    </w:p>
    <w:p w14:paraId="1529B057" w14:textId="2DC52C90" w:rsidR="00F7498C" w:rsidRPr="00AE53E8" w:rsidRDefault="00F7498C" w:rsidP="00F7498C">
      <w:pPr>
        <w:rPr>
          <w:rFonts w:ascii="Century" w:hAnsi="Century" w:cs="Century"/>
        </w:rPr>
      </w:pPr>
      <w:r w:rsidRPr="00F7498C">
        <w:rPr>
          <w:rFonts w:ascii="ＭＳ 明朝" w:eastAsia="ＭＳ 明朝" w:hAnsi="ＭＳ 明朝" w:cs="ＭＳ 明朝" w:hint="eastAsia"/>
        </w:rPr>
        <w:t>・</w:t>
      </w:r>
      <w:r w:rsidRPr="00F7498C">
        <w:rPr>
          <w:rFonts w:ascii="Century" w:hAnsi="Century" w:cs="Century" w:hint="eastAsia"/>
        </w:rPr>
        <w:t>近年、身体面だけでなく精神面のケアも注目されています。モチベーションの維持や気分転換の方法など、メンタルの健康を保つために実践されてきたことがありましたらご教示ください。</w:t>
      </w:r>
    </w:p>
    <w:p w14:paraId="6900B216" w14:textId="70B7FDB7" w:rsidR="00390ED8" w:rsidRPr="00F2457A" w:rsidRDefault="00390ED8" w:rsidP="00F0290D">
      <w:pPr>
        <w:rPr>
          <w:rFonts w:ascii="Century" w:hAnsi="Century" w:cs="Century"/>
          <w:b/>
          <w:bCs/>
        </w:rPr>
      </w:pPr>
    </w:p>
    <w:sectPr w:rsidR="00390ED8" w:rsidRPr="00F2457A">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E1F119" w14:textId="77777777" w:rsidR="000E39C5" w:rsidRDefault="000E39C5" w:rsidP="009979CB">
      <w:pPr>
        <w:spacing w:line="240" w:lineRule="auto"/>
      </w:pPr>
      <w:r>
        <w:separator/>
      </w:r>
    </w:p>
  </w:endnote>
  <w:endnote w:type="continuationSeparator" w:id="0">
    <w:p w14:paraId="2B9C2619" w14:textId="77777777" w:rsidR="000E39C5" w:rsidRDefault="000E39C5" w:rsidP="009979C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152098" w14:textId="77777777" w:rsidR="000E39C5" w:rsidRDefault="000E39C5" w:rsidP="009979CB">
      <w:pPr>
        <w:spacing w:line="240" w:lineRule="auto"/>
      </w:pPr>
      <w:r>
        <w:separator/>
      </w:r>
    </w:p>
  </w:footnote>
  <w:footnote w:type="continuationSeparator" w:id="0">
    <w:p w14:paraId="57AD4135" w14:textId="77777777" w:rsidR="000E39C5" w:rsidRDefault="000E39C5" w:rsidP="009979CB">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bordersDoNotSurroundHeader/>
  <w:bordersDoNotSurroundFooter/>
  <w:proofState w:spelling="clean" w:grammar="dirty"/>
  <w:defaultTabStop w:val="72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6EEE"/>
    <w:rsid w:val="00026A6D"/>
    <w:rsid w:val="00026AC5"/>
    <w:rsid w:val="0003536E"/>
    <w:rsid w:val="0003747F"/>
    <w:rsid w:val="00060566"/>
    <w:rsid w:val="00067490"/>
    <w:rsid w:val="00082FE9"/>
    <w:rsid w:val="000A0D82"/>
    <w:rsid w:val="000A70C1"/>
    <w:rsid w:val="000E39C5"/>
    <w:rsid w:val="000F57F7"/>
    <w:rsid w:val="0010566D"/>
    <w:rsid w:val="00115067"/>
    <w:rsid w:val="001C381F"/>
    <w:rsid w:val="00221FD0"/>
    <w:rsid w:val="002601C3"/>
    <w:rsid w:val="002624AB"/>
    <w:rsid w:val="002878F5"/>
    <w:rsid w:val="00323691"/>
    <w:rsid w:val="00337D6E"/>
    <w:rsid w:val="003450BB"/>
    <w:rsid w:val="003544E2"/>
    <w:rsid w:val="00390ED8"/>
    <w:rsid w:val="003E1366"/>
    <w:rsid w:val="00413237"/>
    <w:rsid w:val="004243B7"/>
    <w:rsid w:val="00427CCD"/>
    <w:rsid w:val="00447D58"/>
    <w:rsid w:val="00455AEF"/>
    <w:rsid w:val="00483313"/>
    <w:rsid w:val="004C2EC3"/>
    <w:rsid w:val="0051274A"/>
    <w:rsid w:val="0051532C"/>
    <w:rsid w:val="0054101A"/>
    <w:rsid w:val="00543A31"/>
    <w:rsid w:val="005558CF"/>
    <w:rsid w:val="005C11B6"/>
    <w:rsid w:val="00610772"/>
    <w:rsid w:val="006228E0"/>
    <w:rsid w:val="0062596E"/>
    <w:rsid w:val="00655867"/>
    <w:rsid w:val="0068505D"/>
    <w:rsid w:val="006924A0"/>
    <w:rsid w:val="007112FB"/>
    <w:rsid w:val="00713ACC"/>
    <w:rsid w:val="00747B62"/>
    <w:rsid w:val="007638C6"/>
    <w:rsid w:val="00777F92"/>
    <w:rsid w:val="007C3ED2"/>
    <w:rsid w:val="007E2CF2"/>
    <w:rsid w:val="007E76E7"/>
    <w:rsid w:val="007F6EEE"/>
    <w:rsid w:val="0081636D"/>
    <w:rsid w:val="00820EDE"/>
    <w:rsid w:val="008701C3"/>
    <w:rsid w:val="0089277C"/>
    <w:rsid w:val="008A16C2"/>
    <w:rsid w:val="008A4045"/>
    <w:rsid w:val="008C2D55"/>
    <w:rsid w:val="009039D4"/>
    <w:rsid w:val="0093623D"/>
    <w:rsid w:val="00952637"/>
    <w:rsid w:val="00987633"/>
    <w:rsid w:val="00990E6E"/>
    <w:rsid w:val="009979CB"/>
    <w:rsid w:val="009B3786"/>
    <w:rsid w:val="009F0081"/>
    <w:rsid w:val="00A2305D"/>
    <w:rsid w:val="00A519D4"/>
    <w:rsid w:val="00A62ACB"/>
    <w:rsid w:val="00A834CF"/>
    <w:rsid w:val="00A8599D"/>
    <w:rsid w:val="00AA6592"/>
    <w:rsid w:val="00AE32C6"/>
    <w:rsid w:val="00AE3F71"/>
    <w:rsid w:val="00AE53E8"/>
    <w:rsid w:val="00B07B54"/>
    <w:rsid w:val="00B37BAC"/>
    <w:rsid w:val="00B636D0"/>
    <w:rsid w:val="00BC09C7"/>
    <w:rsid w:val="00BE7431"/>
    <w:rsid w:val="00C20AED"/>
    <w:rsid w:val="00C33249"/>
    <w:rsid w:val="00C51724"/>
    <w:rsid w:val="00C56C58"/>
    <w:rsid w:val="00CC7A48"/>
    <w:rsid w:val="00CF6DEC"/>
    <w:rsid w:val="00D13BD5"/>
    <w:rsid w:val="00E01B33"/>
    <w:rsid w:val="00E13473"/>
    <w:rsid w:val="00E1579B"/>
    <w:rsid w:val="00E272C1"/>
    <w:rsid w:val="00E424C3"/>
    <w:rsid w:val="00E442EC"/>
    <w:rsid w:val="00E6506C"/>
    <w:rsid w:val="00E75525"/>
    <w:rsid w:val="00E85441"/>
    <w:rsid w:val="00EF704C"/>
    <w:rsid w:val="00EF77CC"/>
    <w:rsid w:val="00F0290D"/>
    <w:rsid w:val="00F077FA"/>
    <w:rsid w:val="00F2457A"/>
    <w:rsid w:val="00F7498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A275393"/>
  <w15:docId w15:val="{FF7BDF78-1688-46BC-8D67-A1AC3AB028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EastAsia" w:hAnsi="Arial" w:cs="Arial"/>
        <w:sz w:val="22"/>
        <w:szCs w:val="22"/>
        <w:lang w:val="ja"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keepNext/>
      <w:keepLines/>
      <w:spacing w:before="400" w:after="120"/>
      <w:outlineLvl w:val="0"/>
    </w:pPr>
    <w:rPr>
      <w:sz w:val="40"/>
      <w:szCs w:val="40"/>
    </w:rPr>
  </w:style>
  <w:style w:type="paragraph" w:styleId="2">
    <w:name w:val="heading 2"/>
    <w:basedOn w:val="a"/>
    <w:next w:val="a"/>
    <w:uiPriority w:val="9"/>
    <w:unhideWhenUsed/>
    <w:qFormat/>
    <w:pPr>
      <w:keepNext/>
      <w:keepLines/>
      <w:spacing w:before="360" w:after="120"/>
      <w:outlineLvl w:val="1"/>
    </w:pPr>
    <w:rPr>
      <w:sz w:val="32"/>
      <w:szCs w:val="32"/>
    </w:rPr>
  </w:style>
  <w:style w:type="paragraph" w:styleId="3">
    <w:name w:val="heading 3"/>
    <w:basedOn w:val="a"/>
    <w:next w:val="a"/>
    <w:uiPriority w:val="9"/>
    <w:unhideWhenUsed/>
    <w:qFormat/>
    <w:pPr>
      <w:keepNext/>
      <w:keepLines/>
      <w:spacing w:before="320" w:after="80"/>
      <w:outlineLvl w:val="2"/>
    </w:pPr>
    <w:rPr>
      <w:color w:val="434343"/>
      <w:sz w:val="28"/>
      <w:szCs w:val="28"/>
    </w:rPr>
  </w:style>
  <w:style w:type="paragraph" w:styleId="4">
    <w:name w:val="heading 4"/>
    <w:basedOn w:val="a"/>
    <w:next w:val="a"/>
    <w:uiPriority w:val="9"/>
    <w:semiHidden/>
    <w:unhideWhenUsed/>
    <w:qFormat/>
    <w:pPr>
      <w:keepNext/>
      <w:keepLines/>
      <w:spacing w:before="280" w:after="80"/>
      <w:outlineLvl w:val="3"/>
    </w:pPr>
    <w:rPr>
      <w:color w:val="666666"/>
      <w:sz w:val="24"/>
      <w:szCs w:val="24"/>
    </w:rPr>
  </w:style>
  <w:style w:type="paragraph" w:styleId="5">
    <w:name w:val="heading 5"/>
    <w:basedOn w:val="a"/>
    <w:next w:val="a"/>
    <w:uiPriority w:val="9"/>
    <w:semiHidden/>
    <w:unhideWhenUsed/>
    <w:qFormat/>
    <w:pPr>
      <w:keepNext/>
      <w:keepLines/>
      <w:spacing w:before="240" w:after="80"/>
      <w:outlineLvl w:val="4"/>
    </w:pPr>
    <w:rPr>
      <w:color w:val="666666"/>
    </w:rPr>
  </w:style>
  <w:style w:type="paragraph" w:styleId="6">
    <w:name w:val="heading 6"/>
    <w:basedOn w:val="a"/>
    <w:next w:val="a"/>
    <w:uiPriority w:val="9"/>
    <w:semiHidden/>
    <w:unhideWhenUsed/>
    <w:qFormat/>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after="60"/>
    </w:pPr>
    <w:rPr>
      <w:sz w:val="52"/>
      <w:szCs w:val="52"/>
    </w:rPr>
  </w:style>
  <w:style w:type="table" w:customStyle="1" w:styleId="TableNormal0">
    <w:name w:val="Table Normal"/>
    <w:tblPr>
      <w:tblCellMar>
        <w:top w:w="0" w:type="dxa"/>
        <w:left w:w="0" w:type="dxa"/>
        <w:bottom w:w="0" w:type="dxa"/>
        <w:right w:w="0" w:type="dxa"/>
      </w:tblCellMar>
    </w:tblPr>
  </w:style>
  <w:style w:type="paragraph" w:styleId="a4">
    <w:name w:val="Subtitle"/>
    <w:basedOn w:val="a"/>
    <w:next w:val="a"/>
    <w:uiPriority w:val="11"/>
    <w:qFormat/>
    <w:pPr>
      <w:keepNext/>
      <w:keepLines/>
      <w:spacing w:after="320"/>
    </w:pPr>
    <w:rPr>
      <w:color w:val="666666"/>
      <w:sz w:val="30"/>
      <w:szCs w:val="30"/>
    </w:rPr>
  </w:style>
  <w:style w:type="paragraph" w:styleId="a5">
    <w:name w:val="annotation text"/>
    <w:basedOn w:val="a"/>
    <w:link w:val="a6"/>
    <w:uiPriority w:val="99"/>
    <w:semiHidden/>
    <w:unhideWhenUsed/>
  </w:style>
  <w:style w:type="character" w:customStyle="1" w:styleId="a6">
    <w:name w:val="コメント文字列 (文字)"/>
    <w:basedOn w:val="a0"/>
    <w:link w:val="a5"/>
    <w:uiPriority w:val="99"/>
    <w:semiHidden/>
  </w:style>
  <w:style w:type="character" w:styleId="a7">
    <w:name w:val="annotation reference"/>
    <w:basedOn w:val="a0"/>
    <w:uiPriority w:val="99"/>
    <w:semiHidden/>
    <w:unhideWhenUsed/>
    <w:rPr>
      <w:sz w:val="18"/>
      <w:szCs w:val="18"/>
    </w:rPr>
  </w:style>
  <w:style w:type="paragraph" w:styleId="a8">
    <w:name w:val="Revision"/>
    <w:hidden/>
    <w:uiPriority w:val="99"/>
    <w:semiHidden/>
    <w:rsid w:val="007C3ED2"/>
    <w:pPr>
      <w:spacing w:line="240" w:lineRule="auto"/>
    </w:pPr>
  </w:style>
  <w:style w:type="paragraph" w:styleId="a9">
    <w:name w:val="header"/>
    <w:basedOn w:val="a"/>
    <w:link w:val="aa"/>
    <w:uiPriority w:val="99"/>
    <w:unhideWhenUsed/>
    <w:rsid w:val="009979CB"/>
    <w:pPr>
      <w:tabs>
        <w:tab w:val="center" w:pos="4252"/>
        <w:tab w:val="right" w:pos="8504"/>
      </w:tabs>
      <w:snapToGrid w:val="0"/>
    </w:pPr>
  </w:style>
  <w:style w:type="character" w:customStyle="1" w:styleId="aa">
    <w:name w:val="ヘッダー (文字)"/>
    <w:basedOn w:val="a0"/>
    <w:link w:val="a9"/>
    <w:uiPriority w:val="99"/>
    <w:rsid w:val="009979CB"/>
  </w:style>
  <w:style w:type="paragraph" w:styleId="ab">
    <w:name w:val="footer"/>
    <w:basedOn w:val="a"/>
    <w:link w:val="ac"/>
    <w:uiPriority w:val="99"/>
    <w:unhideWhenUsed/>
    <w:rsid w:val="009979CB"/>
    <w:pPr>
      <w:tabs>
        <w:tab w:val="center" w:pos="4252"/>
        <w:tab w:val="right" w:pos="8504"/>
      </w:tabs>
      <w:snapToGrid w:val="0"/>
    </w:pPr>
  </w:style>
  <w:style w:type="character" w:customStyle="1" w:styleId="ac">
    <w:name w:val="フッター (文字)"/>
    <w:basedOn w:val="a0"/>
    <w:link w:val="ab"/>
    <w:uiPriority w:val="99"/>
    <w:rsid w:val="009979CB"/>
  </w:style>
  <w:style w:type="paragraph" w:styleId="ad">
    <w:name w:val="annotation subject"/>
    <w:basedOn w:val="a5"/>
    <w:next w:val="a5"/>
    <w:link w:val="ae"/>
    <w:uiPriority w:val="99"/>
    <w:semiHidden/>
    <w:unhideWhenUsed/>
    <w:rsid w:val="00A834CF"/>
    <w:rPr>
      <w:b/>
      <w:bCs/>
    </w:rPr>
  </w:style>
  <w:style w:type="character" w:customStyle="1" w:styleId="ae">
    <w:name w:val="コメント内容 (文字)"/>
    <w:basedOn w:val="a6"/>
    <w:link w:val="ad"/>
    <w:uiPriority w:val="99"/>
    <w:semiHidden/>
    <w:rsid w:val="00A834C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pCTGROM4R03szqE2I/gXCaxgc5A==">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</go:docsCustomData>
</go:gDocsCustomXmlDataStorage>
</file>

<file path=customXml/itemProps1.xml><?xml version="1.0" encoding="utf-8"?>
<ds:datastoreItem xmlns:ds="http://schemas.openxmlformats.org/officeDocument/2006/customXml" ds:itemID="{213D0828-B2FB-484B-9429-3BA8CF716F3B}">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Pages>
  <Words>187</Words>
  <Characters>1072</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島田美穂</dc:creator>
  <cp:lastModifiedBy>島田 美穂</cp:lastModifiedBy>
  <cp:revision>4</cp:revision>
  <cp:lastPrinted>2023-07-12T09:26:00Z</cp:lastPrinted>
  <dcterms:created xsi:type="dcterms:W3CDTF">2023-11-24T12:41:00Z</dcterms:created>
  <dcterms:modified xsi:type="dcterms:W3CDTF">2023-11-24T13:00:00Z</dcterms:modified>
</cp:coreProperties>
</file>