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rPr>
      </w:pPr>
      <w:r>
        <w:rPr>
          <w:rFonts w:hint="default"/>
        </w:rPr>
        <w:t>REGALの特徴</w:t>
      </w:r>
    </w:p>
    <w:p>
      <w:pPr>
        <w:rPr>
          <w:rFonts w:hint="default"/>
        </w:rPr>
      </w:pPr>
      <w:r>
        <w:rPr>
          <w:rFonts w:hint="default"/>
        </w:rPr>
        <w:t xml:space="preserve"> ・消化吸収率が抜群に高いフードです</w:t>
      </w:r>
    </w:p>
    <w:p>
      <w:pPr>
        <w:rPr>
          <w:rFonts w:hint="default"/>
        </w:rPr>
      </w:pPr>
      <w:r>
        <w:rPr>
          <w:rFonts w:hint="default"/>
        </w:rPr>
        <w:t xml:space="preserve"> ・関節ケアと皮膚ケアに特化しています</w:t>
      </w:r>
    </w:p>
    <w:p>
      <w:pPr>
        <w:rPr>
          <w:rFonts w:hint="default"/>
        </w:rPr>
      </w:pPr>
      <w:r>
        <w:rPr>
          <w:rFonts w:hint="default"/>
        </w:rPr>
        <w:t xml:space="preserve"> ・スロークック製法で(タンパク質、ビタミン、ミネラル、乳酸菌等など)</w:t>
      </w:r>
    </w:p>
    <w:p>
      <w:pPr>
        <w:rPr>
          <w:rFonts w:hint="default"/>
        </w:rPr>
      </w:pPr>
      <w:r>
        <w:rPr>
          <w:rFonts w:hint="default"/>
        </w:rPr>
        <w:t xml:space="preserve"> が保護されています</w:t>
      </w:r>
    </w:p>
    <w:p>
      <w:pPr>
        <w:rPr>
          <w:rFonts w:hint="default"/>
        </w:rPr>
      </w:pPr>
      <w:r>
        <w:rPr>
          <w:rFonts w:hint="default"/>
        </w:rPr>
        <w:t xml:space="preserve"> ・2種のバイオティクス</w:t>
      </w:r>
      <w:r>
        <w:rPr>
          <w:rFonts w:hint="eastAsia"/>
          <w:lang w:val="en-US" w:eastAsia="ja-JP"/>
        </w:rPr>
        <w:t>(プロ/プレ)</w:t>
      </w:r>
      <w:r>
        <w:rPr>
          <w:rFonts w:hint="default"/>
        </w:rPr>
        <w:t>が消化器官の運動を助けます</w:t>
      </w:r>
    </w:p>
    <w:p>
      <w:pPr>
        <w:rPr>
          <w:rFonts w:hint="default"/>
        </w:rPr>
      </w:pPr>
      <w:r>
        <w:rPr>
          <w:rFonts w:hint="default"/>
        </w:rPr>
        <w:t xml:space="preserve"> ・消化運動の向上は腸内環境を改善し免疫力向上にも期待できます</w:t>
      </w:r>
    </w:p>
    <w:p>
      <w:pPr>
        <w:rPr>
          <w:rFonts w:hint="default"/>
        </w:rPr>
      </w:pPr>
      <w:r>
        <w:rPr>
          <w:rFonts w:hint="default"/>
        </w:rPr>
        <w:t xml:space="preserve"> ・豊富なバリエーションでフードローテーションが可能です</w:t>
      </w:r>
    </w:p>
    <w:p>
      <w:pPr>
        <w:rPr>
          <w:rFonts w:hint="default"/>
        </w:rPr>
      </w:pPr>
      <w:r>
        <w:rPr>
          <w:rFonts w:hint="default"/>
        </w:rPr>
        <w:t xml:space="preserve"> ・Lリジン、ラクトバチルス、dパントテン酸カルシウムを始め</w:t>
      </w:r>
      <w:r>
        <w:rPr>
          <w:rFonts w:hint="eastAsia"/>
          <w:lang w:val="en-US" w:eastAsia="ja-JP"/>
        </w:rPr>
        <w:t>9</w:t>
      </w:r>
      <w:r>
        <w:rPr>
          <w:rFonts w:hint="default"/>
        </w:rPr>
        <w:t>大成分が配合されております</w:t>
      </w:r>
    </w:p>
    <w:p>
      <w:pPr>
        <w:rPr>
          <w:rFonts w:hint="default"/>
        </w:rPr>
      </w:pPr>
      <w:r>
        <w:rPr>
          <w:rFonts w:hint="default"/>
        </w:rPr>
        <w:t xml:space="preserve"> ※キャットフードは</w:t>
      </w:r>
      <w:r>
        <w:rPr>
          <w:rFonts w:hint="eastAsia"/>
          <w:lang w:val="en-US" w:eastAsia="ja-JP"/>
        </w:rPr>
        <w:t>8</w:t>
      </w:r>
      <w:r>
        <w:rPr>
          <w:rFonts w:hint="default"/>
        </w:rPr>
        <w:t>大成分素</w:t>
      </w:r>
    </w:p>
    <w:p>
      <w:pPr>
        <w:rPr>
          <w:rFonts w:hint="default"/>
        </w:rPr>
      </w:pPr>
    </w:p>
    <w:p>
      <w:pPr>
        <w:rPr>
          <w:rFonts w:hint="default"/>
        </w:rPr>
      </w:pPr>
      <w:r>
        <w:rPr>
          <w:rFonts w:hint="default"/>
        </w:rPr>
        <w:t xml:space="preserve"> REGALの原材料は全て最高水準を採用しております。</w:t>
      </w:r>
    </w:p>
    <w:p>
      <w:pPr>
        <w:rPr>
          <w:rFonts w:hint="default"/>
        </w:rPr>
      </w:pPr>
      <w:r>
        <w:rPr>
          <w:rFonts w:hint="default"/>
        </w:rPr>
        <w:t xml:space="preserve"> アメリカでは牛、鶏、豚等、食用肉に3～6段階の等級があり、</w:t>
      </w:r>
    </w:p>
    <w:p>
      <w:pPr>
        <w:rPr>
          <w:rFonts w:hint="default"/>
        </w:rPr>
      </w:pPr>
      <w:r>
        <w:rPr>
          <w:rFonts w:hint="default"/>
        </w:rPr>
        <w:t xml:space="preserve"> REGALの使用する原材料は全て1番上の等級</w:t>
      </w:r>
      <w:r>
        <w:rPr>
          <w:rFonts w:hint="eastAsia"/>
          <w:lang w:val="en-US" w:eastAsia="ja-JP"/>
        </w:rPr>
        <w:t>(高タンパク低灰分)</w:t>
      </w:r>
      <w:r>
        <w:rPr>
          <w:rFonts w:hint="default"/>
        </w:rPr>
        <w:t>を使用しております。</w:t>
      </w:r>
    </w:p>
    <w:p>
      <w:pPr>
        <w:rPr>
          <w:rFonts w:hint="default"/>
        </w:rPr>
      </w:pPr>
    </w:p>
    <w:p>
      <w:pPr>
        <w:rPr>
          <w:rFonts w:hint="eastAsia"/>
          <w:lang w:eastAsia="ja-JP"/>
        </w:rPr>
      </w:pPr>
      <w:r>
        <w:rPr>
          <w:rFonts w:hint="eastAsia"/>
          <w:lang w:val="en-US" w:eastAsia="ja-JP"/>
        </w:rPr>
        <w:t>REGALは</w:t>
      </w:r>
      <w:r>
        <w:rPr>
          <w:rFonts w:hint="default"/>
        </w:rPr>
        <w:t>米国飼料検査官協会 (AAFCO) が定める基準を満たしています</w:t>
      </w:r>
      <w:r>
        <w:rPr>
          <w:rFonts w:hint="eastAsia"/>
          <w:lang w:eastAsia="ja-JP"/>
        </w:rPr>
        <w:t>。</w:t>
      </w:r>
    </w:p>
    <w:p>
      <w:pPr>
        <w:rPr>
          <w:rFonts w:hint="eastAsia"/>
          <w:lang w:val="en-US" w:eastAsia="ja-JP"/>
        </w:rPr>
      </w:pPr>
      <w:r>
        <w:rPr>
          <w:rFonts w:hint="eastAsia"/>
          <w:lang w:val="en-US" w:eastAsia="ja-JP"/>
        </w:rPr>
        <w:t>REGALはEU認定の承認を受けております。</w:t>
      </w:r>
    </w:p>
    <w:p>
      <w:pPr>
        <w:rPr>
          <w:rFonts w:hint="eastAsia"/>
          <w:lang w:val="en-US" w:eastAsia="ja-JP"/>
        </w:rPr>
      </w:pPr>
    </w:p>
    <w:p>
      <w:pPr>
        <w:rPr>
          <w:rFonts w:hint="eastAsia"/>
          <w:lang w:val="en-US" w:eastAsia="ja-JP"/>
        </w:rPr>
      </w:pPr>
      <w:r>
        <w:rPr>
          <w:rFonts w:hint="eastAsia"/>
          <w:lang w:val="en-US" w:eastAsia="ja-JP"/>
        </w:rPr>
        <w:t>※EU認定とは</w:t>
      </w:r>
    </w:p>
    <w:p>
      <w:pPr>
        <w:rPr>
          <w:rFonts w:hint="eastAsia"/>
          <w:lang w:val="en-US" w:eastAsia="ja-JP"/>
        </w:rPr>
      </w:pPr>
      <w:r>
        <w:rPr>
          <w:rFonts w:hint="eastAsia"/>
          <w:lang w:val="en-US" w:eastAsia="ja-JP"/>
        </w:rPr>
        <w:t>EU(欧州連合)の設定したグレード以上の原材料を使用する事。</w:t>
      </w:r>
    </w:p>
    <w:p>
      <w:pPr>
        <w:rPr>
          <w:rFonts w:hint="eastAsia"/>
          <w:lang w:val="en-US" w:eastAsia="ja-JP"/>
        </w:rPr>
      </w:pPr>
      <w:r>
        <w:rPr>
          <w:rFonts w:hint="eastAsia"/>
          <w:lang w:val="en-US" w:eastAsia="ja-JP"/>
        </w:rPr>
        <w:t>EU(欧州連合)が一部指定した製造手法を用いる事。</w:t>
      </w:r>
    </w:p>
    <w:p>
      <w:pPr>
        <w:rPr>
          <w:rFonts w:hint="eastAsia"/>
          <w:lang w:val="en-US" w:eastAsia="ja-JP"/>
        </w:rPr>
      </w:pPr>
      <w:r>
        <w:rPr>
          <w:rFonts w:hint="eastAsia"/>
          <w:lang w:val="en-US" w:eastAsia="ja-JP"/>
        </w:rPr>
        <w:t>これらの制約により認定されたブランドの安全性とグレードを担保します。</w:t>
      </w:r>
    </w:p>
    <w:p>
      <w:pPr>
        <w:rPr>
          <w:rFonts w:hint="eastAsia"/>
          <w:lang w:val="en-US" w:eastAsia="ja-JP"/>
        </w:rPr>
      </w:pPr>
      <w:r>
        <w:rPr>
          <w:rFonts w:hint="eastAsia"/>
          <w:lang w:val="en-US" w:eastAsia="ja-JP"/>
        </w:rPr>
        <w:t>また、4Dミートを含む粗悪な原料が使用されていないことが保証されます。</w:t>
      </w:r>
    </w:p>
    <w:p>
      <w:pPr>
        <w:rPr>
          <w:rFonts w:hint="default"/>
        </w:rPr>
      </w:pPr>
    </w:p>
    <w:p>
      <w:pPr>
        <w:rPr>
          <w:rFonts w:hint="default"/>
        </w:rPr>
      </w:pPr>
      <w:r>
        <w:rPr>
          <w:rFonts w:hint="default"/>
        </w:rPr>
        <w:t xml:space="preserve"> REGALの理念は「栄養をシンプルに</w:t>
      </w:r>
      <w:r>
        <w:rPr>
          <w:rFonts w:hint="eastAsia"/>
          <w:lang w:eastAsia="ja-JP"/>
        </w:rPr>
        <w:t>吸収する</w:t>
      </w:r>
      <w:r>
        <w:rPr>
          <w:rFonts w:hint="default"/>
        </w:rPr>
        <w:t>」です。</w:t>
      </w:r>
    </w:p>
    <w:p>
      <w:pPr>
        <w:rPr>
          <w:rFonts w:hint="default"/>
        </w:rPr>
      </w:pPr>
      <w:r>
        <w:rPr>
          <w:rFonts w:hint="default"/>
        </w:rPr>
        <w:t xml:space="preserve"> どれだけ良い材料を使っても体が吸収しなければ意味がありません。</w:t>
      </w:r>
    </w:p>
    <w:p>
      <w:pPr>
        <w:rPr>
          <w:rFonts w:hint="default"/>
        </w:rPr>
      </w:pPr>
      <w:r>
        <w:rPr>
          <w:rFonts w:hint="default"/>
        </w:rPr>
        <w:t xml:space="preserve"> 最高の材料と独自のレシピは、完全に計算された成分バランスです。</w:t>
      </w:r>
    </w:p>
    <w:p>
      <w:pPr>
        <w:rPr>
          <w:rFonts w:hint="default"/>
        </w:rPr>
      </w:pPr>
      <w:r>
        <w:rPr>
          <w:rFonts w:hint="default"/>
        </w:rPr>
        <w:t xml:space="preserve"> コーティングもトッピングも不要です。</w:t>
      </w:r>
    </w:p>
    <w:p>
      <w:pPr>
        <w:rPr>
          <w:rFonts w:hint="default"/>
        </w:rPr>
      </w:pPr>
    </w:p>
    <w:p>
      <w:pPr>
        <w:rPr>
          <w:rFonts w:hint="default"/>
        </w:rPr>
      </w:pPr>
      <w:r>
        <w:rPr>
          <w:rFonts w:hint="default"/>
        </w:rPr>
        <w:t xml:space="preserve"> シンプルに吸収された栄養素がワンちゃん猫ちゃんの身体を内側から作り上げます。</w:t>
      </w:r>
    </w:p>
    <w:p>
      <w:pPr>
        <w:rPr>
          <w:rFonts w:hint="default"/>
        </w:rPr>
      </w:pPr>
      <w:r>
        <w:rPr>
          <w:rFonts w:hint="default"/>
        </w:rPr>
        <w:t xml:space="preserve"> REGALは最高級の総合栄養食です。</w:t>
      </w:r>
    </w:p>
    <w:p>
      <w:pPr>
        <w:rPr>
          <w:rFonts w:hint="default"/>
        </w:rPr>
      </w:pPr>
    </w:p>
    <w:p>
      <w:pPr>
        <w:rPr>
          <w:rFonts w:hint="eastAsia"/>
          <w:lang w:eastAsia="ja-JP"/>
        </w:rPr>
      </w:pPr>
      <w:r>
        <w:rPr>
          <w:rFonts w:hint="eastAsia"/>
          <w:lang w:eastAsia="ja-JP"/>
        </w:rPr>
        <w:t>お客様のお悩みで多く聞きます、</w:t>
      </w:r>
    </w:p>
    <w:p>
      <w:pPr>
        <w:rPr>
          <w:rFonts w:hint="eastAsia"/>
          <w:lang w:eastAsia="ja-JP"/>
        </w:rPr>
      </w:pPr>
      <w:r>
        <w:rPr>
          <w:rFonts w:hint="eastAsia"/>
          <w:lang w:eastAsia="ja-JP"/>
        </w:rPr>
        <w:t>・胃腸トラブル</w:t>
      </w:r>
    </w:p>
    <w:p>
      <w:pPr>
        <w:rPr>
          <w:rFonts w:hint="eastAsia"/>
          <w:lang w:eastAsia="ja-JP"/>
        </w:rPr>
      </w:pPr>
      <w:r>
        <w:rPr>
          <w:rFonts w:hint="eastAsia"/>
          <w:lang w:eastAsia="ja-JP"/>
        </w:rPr>
        <w:t>・肝臓トラブル</w:t>
      </w:r>
    </w:p>
    <w:p>
      <w:pPr>
        <w:rPr>
          <w:rFonts w:hint="eastAsia"/>
          <w:lang w:eastAsia="ja-JP"/>
        </w:rPr>
      </w:pPr>
      <w:r>
        <w:rPr>
          <w:rFonts w:hint="eastAsia"/>
          <w:lang w:eastAsia="ja-JP"/>
        </w:rPr>
        <w:t>・心臓トラブル</w:t>
      </w:r>
    </w:p>
    <w:p>
      <w:pPr>
        <w:rPr>
          <w:rFonts w:hint="eastAsia"/>
          <w:lang w:eastAsia="ja-JP"/>
        </w:rPr>
      </w:pPr>
      <w:r>
        <w:rPr>
          <w:rFonts w:hint="eastAsia"/>
          <w:lang w:eastAsia="ja-JP"/>
        </w:rPr>
        <w:t>・膵臓トラブル</w:t>
      </w:r>
    </w:p>
    <w:p>
      <w:pPr>
        <w:rPr>
          <w:rFonts w:hint="eastAsia"/>
          <w:lang w:eastAsia="ja-JP"/>
        </w:rPr>
      </w:pPr>
      <w:r>
        <w:rPr>
          <w:rFonts w:hint="eastAsia"/>
          <w:lang w:eastAsia="ja-JP"/>
        </w:rPr>
        <w:t>・皮膚トラブル</w:t>
      </w:r>
    </w:p>
    <w:p>
      <w:pPr>
        <w:rPr>
          <w:rFonts w:hint="eastAsia"/>
          <w:lang w:eastAsia="ja-JP"/>
        </w:rPr>
      </w:pPr>
      <w:r>
        <w:rPr>
          <w:rFonts w:hint="eastAsia"/>
          <w:lang w:eastAsia="ja-JP"/>
        </w:rPr>
        <w:t>・被毛タラブル</w:t>
      </w:r>
    </w:p>
    <w:p>
      <w:pPr>
        <w:rPr>
          <w:rFonts w:hint="eastAsia"/>
          <w:lang w:eastAsia="ja-JP"/>
        </w:rPr>
      </w:pPr>
      <w:r>
        <w:rPr>
          <w:rFonts w:hint="eastAsia"/>
          <w:lang w:eastAsia="ja-JP"/>
        </w:rPr>
        <w:t>・関節トラブル</w:t>
      </w:r>
    </w:p>
    <w:p>
      <w:pPr>
        <w:rPr>
          <w:rFonts w:hint="eastAsia"/>
          <w:lang w:eastAsia="ja-JP"/>
        </w:rPr>
      </w:pPr>
      <w:r>
        <w:rPr>
          <w:rFonts w:hint="eastAsia"/>
          <w:lang w:eastAsia="ja-JP"/>
        </w:rPr>
        <w:t>・アレルギートラブル</w:t>
      </w:r>
    </w:p>
    <w:p>
      <w:pPr>
        <w:rPr>
          <w:rFonts w:hint="eastAsia"/>
          <w:lang w:eastAsia="ja-JP"/>
        </w:rPr>
      </w:pPr>
      <w:r>
        <w:rPr>
          <w:rFonts w:hint="eastAsia"/>
          <w:lang w:eastAsia="ja-JP"/>
        </w:rPr>
        <w:t>その他のトラブルも含め、多くのお悩みに高い水準で対応できるのが</w:t>
      </w:r>
      <w:r>
        <w:rPr>
          <w:rFonts w:hint="eastAsia"/>
          <w:lang w:val="en-US" w:eastAsia="ja-JP"/>
        </w:rPr>
        <w:t>REGALです。</w:t>
      </w:r>
      <w:bookmarkStart w:id="0" w:name="_GoBack"/>
      <w:bookmarkEnd w:id="0"/>
    </w:p>
    <w:sectPr>
      <w:pgSz w:w="11906" w:h="16838"/>
      <w:pgMar w:top="1984" w:right="1417" w:bottom="1701" w:left="141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 w:name="ＭＳ Ｐゴシック">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D35D28"/>
    <w:rsid w:val="42D35D28"/>
    <w:rsid w:val="52270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ja-JP" w:bidi="ar-SA"/>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308</TotalTime>
  <ScaleCrop>false</ScaleCrop>
  <LinksUpToDate>false</LinksUpToDate>
  <CharactersWithSpaces>0</CharactersWithSpaces>
  <Application>WPS Office_10.8.2.6709_F1E327BC-269C-435d-A152-05C5408002CA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2024-06-05T06:55:00Z</dcterms:created>
  <dc:creator>info</dc:creator>
  <cp:lastModifiedBy>info</cp:lastModifiedBy>
  <cp:lastPrinted>2024-06-05T07:06:00Z</cp:lastPrinted>
  <dcterms:modified xsi:type="dcterms:W3CDTF">2024-06-27T12:10:33Z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