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t7yyqsq1q5c0" w:id="0"/>
      <w:bookmarkEnd w:id="0"/>
      <w:r w:rsidDel="00000000" w:rsidR="00000000" w:rsidRPr="00000000">
        <w:rPr>
          <w:rFonts w:ascii="Arial Unicode MS" w:cs="Arial Unicode MS" w:eastAsia="Arial Unicode MS" w:hAnsi="Arial Unicode MS"/>
          <w:rtl w:val="0"/>
        </w:rPr>
        <w:t xml:space="preserve">TENET テネット：時間が逆行する世界で問われる人類の選択</w:t>
      </w:r>
    </w:p>
    <w:p w:rsidR="00000000" w:rsidDel="00000000" w:rsidP="00000000" w:rsidRDefault="00000000" w:rsidRPr="00000000" w14:paraId="00000002">
      <w:pPr>
        <w:pStyle w:val="Heading2"/>
        <w:rPr/>
      </w:pPr>
      <w:bookmarkStart w:colFirst="0" w:colLast="0" w:name="_bhef6zmb3yf0" w:id="1"/>
      <w:bookmarkEnd w:id="1"/>
      <w:r w:rsidDel="00000000" w:rsidR="00000000" w:rsidRPr="00000000">
        <w:rPr>
          <w:rtl w:val="0"/>
        </w:rPr>
        <w:t xml:space="preserve">Good Points</w:t>
      </w:r>
    </w:p>
    <w:p w:rsidR="00000000" w:rsidDel="00000000" w:rsidP="00000000" w:rsidRDefault="00000000" w:rsidRPr="00000000" w14:paraId="00000003">
      <w:pPr>
        <w:numPr>
          <w:ilvl w:val="0"/>
          <w:numId w:val="1"/>
        </w:numPr>
        <w:ind w:left="720" w:hanging="360"/>
      </w:pPr>
      <w:r w:rsidDel="00000000" w:rsidR="00000000" w:rsidRPr="00000000">
        <w:rPr>
          <w:rFonts w:ascii="Arial Unicode MS" w:cs="Arial Unicode MS" w:eastAsia="Arial Unicode MS" w:hAnsi="Arial Unicode MS"/>
          <w:rtl w:val="0"/>
        </w:rPr>
        <w:t xml:space="preserve">「逆行」という物理概念をCGに頼らず実写で体現した、映画史的にも稀有な撮影美学</w:t>
      </w:r>
    </w:p>
    <w:p w:rsidR="00000000" w:rsidDel="00000000" w:rsidP="00000000" w:rsidRDefault="00000000" w:rsidRPr="00000000" w14:paraId="00000004">
      <w:pPr>
        <w:numPr>
          <w:ilvl w:val="0"/>
          <w:numId w:val="1"/>
        </w:numPr>
        <w:ind w:left="720" w:hanging="360"/>
      </w:pPr>
      <w:r w:rsidDel="00000000" w:rsidR="00000000" w:rsidRPr="00000000">
        <w:rPr>
          <w:rFonts w:ascii="Arial Unicode MS" w:cs="Arial Unicode MS" w:eastAsia="Arial Unicode MS" w:hAnsi="Arial Unicode MS"/>
          <w:rtl w:val="0"/>
        </w:rPr>
        <w:t xml:space="preserve">ルドウィグ・ゴランソンが1年半かけて設計した回文的スコアが、物語の複雑性を音響で補強</w:t>
      </w:r>
    </w:p>
    <w:p w:rsidR="00000000" w:rsidDel="00000000" w:rsidP="00000000" w:rsidRDefault="00000000" w:rsidRPr="00000000" w14:paraId="00000005">
      <w:pPr>
        <w:numPr>
          <w:ilvl w:val="0"/>
          <w:numId w:val="1"/>
        </w:numPr>
        <w:ind w:left="720" w:hanging="360"/>
      </w:pPr>
      <w:r w:rsidDel="00000000" w:rsidR="00000000" w:rsidRPr="00000000">
        <w:rPr>
          <w:rFonts w:ascii="Arial Unicode MS" w:cs="Arial Unicode MS" w:eastAsia="Arial Unicode MS" w:hAnsi="Arial Unicode MS"/>
          <w:rtl w:val="0"/>
        </w:rPr>
        <w:t xml:space="preserve">「理解しようとするな、感じろ」という台詞が示す通り、論理ではなく体感で楽しめる重層構造</w:t>
      </w:r>
    </w:p>
    <w:p w:rsidR="00000000" w:rsidDel="00000000" w:rsidP="00000000" w:rsidRDefault="00000000" w:rsidRPr="00000000" w14:paraId="00000006">
      <w:pPr>
        <w:numPr>
          <w:ilvl w:val="0"/>
          <w:numId w:val="1"/>
        </w:numPr>
        <w:ind w:left="720" w:hanging="360"/>
      </w:pPr>
      <w:r w:rsidDel="00000000" w:rsidR="00000000" w:rsidRPr="00000000">
        <w:rPr>
          <w:rFonts w:ascii="Arial Unicode MS" w:cs="Arial Unicode MS" w:eastAsia="Arial Unicode MS" w:hAnsi="Arial Unicode MS"/>
          <w:rtl w:val="0"/>
        </w:rPr>
        <w:t xml:space="preserve">ジョン・デヴィッド・ワシントンが体現する「感情的アクセスを持ったスパイ」という新造型</w:t>
      </w:r>
    </w:p>
    <w:p w:rsidR="00000000" w:rsidDel="00000000" w:rsidP="00000000" w:rsidRDefault="00000000" w:rsidRPr="00000000" w14:paraId="00000007">
      <w:pPr>
        <w:numPr>
          <w:ilvl w:val="0"/>
          <w:numId w:val="1"/>
        </w:numPr>
        <w:ind w:left="720" w:hanging="360"/>
      </w:pPr>
      <w:r w:rsidDel="00000000" w:rsidR="00000000" w:rsidRPr="00000000">
        <w:rPr>
          <w:rFonts w:ascii="Arial Unicode MS" w:cs="Arial Unicode MS" w:eastAsia="Arial Unicode MS" w:hAnsi="Arial Unicode MS"/>
          <w:rtl w:val="0"/>
        </w:rPr>
        <w:t xml:space="preserve">2回目以降の鑑賞で開かれる、伏線と回収の精緻な建築美</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pPr>
      <w:bookmarkStart w:colFirst="0" w:colLast="0" w:name="_og8w8h233o7l" w:id="2"/>
      <w:bookmarkEnd w:id="2"/>
      <w:r w:rsidDel="00000000" w:rsidR="00000000" w:rsidRPr="00000000">
        <w:rPr>
          <w:rFonts w:ascii="Arial Unicode MS" w:cs="Arial Unicode MS" w:eastAsia="Arial Unicode MS" w:hAnsi="Arial Unicode MS"/>
          <w:rtl w:val="0"/>
        </w:rPr>
        <w:t xml:space="preserve">逆行する弾丸と、20年越しの構想</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壁から弾丸が飛び出す映像を20年前から思い描いていた——クリストファー・ノーランがそう語るとき、それは単なる映像的アイデアの話ではないでしょう。物理法則そのものを逆転させるという哲学的命題が、映画という形式においていかに語られうるか。その問いに『TENET テネット』（2020）はひとつの峻烈な答えを示してみせます。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製作費2億ドルを投じ、7ヵ国でのロケを敢行。コロナ禍の劇場閉鎖が続く中、2020年夏に公開を強行したウォーナー・ブラザースとノーランの決断は、当時の映画業界に議論を巻き起こしました。全世界興行収入はおよそ3億6500万ドル。批評的評価と興行結果のいずれにおいても賛否が分かれる本作は、しかしノーランという映像作家の核心に触れる一作として、時間が経つほどにその評価が静かに高まりつつあり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rPr/>
      </w:pPr>
      <w:bookmarkStart w:colFirst="0" w:colLast="0" w:name="_458io1v5vs5w" w:id="3"/>
      <w:bookmarkEnd w:id="3"/>
      <w:r w:rsidDel="00000000" w:rsidR="00000000" w:rsidRPr="00000000">
        <w:rPr>
          <w:rFonts w:ascii="Arial Unicode MS" w:cs="Arial Unicode MS" w:eastAsia="Arial Unicode MS" w:hAnsi="Arial Unicode MS"/>
          <w:rtl w:val="0"/>
        </w:rPr>
        <w:t xml:space="preserve">エントロピー逆行とはなにか——物理学が映画言語になる瞬間</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本作の核心にあるのは「逆行（Inversion）」という概念です。ノーラン自身がCollider誌のインタビューで語るように、「逆行とはエントロピーが逆転した物体や人間が、私たちの時間軸に対して逆向きに動く状態」を指します。タイムトラベルではなく、エントロピーの方向が変わるという物理的アイデア。劇中の女性科学者がプロタゴニストに言い放つ台詞——「</w:t>
      </w:r>
      <w:r w:rsidDel="00000000" w:rsidR="00000000" w:rsidRPr="00000000">
        <w:rPr>
          <w:i w:val="1"/>
          <w:iCs w:val="1"/>
          <w:rtl w:val="0"/>
        </w:rPr>
        <w:t xml:space="preserve">Don't try to understand it. Feel it.</w:t>
      </w:r>
      <w:r w:rsidDel="00000000" w:rsidR="00000000" w:rsidRPr="00000000">
        <w:rPr>
          <w:rFonts w:ascii="Arial Unicode MS" w:cs="Arial Unicode MS" w:eastAsia="Arial Unicode MS" w:hAnsi="Arial Unicode MS"/>
          <w:rtl w:val="0"/>
        </w:rPr>
        <w:t xml:space="preserve">」——は、観客への正直な宣言でもあるでしょう。</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この概念が出色なのは、それが単なるSF的設定にとどまらず、映像演出の根拠として徹底的に機能している点です。逆行する弾痕、壁に吸い込まれていく銃弾、逆向きに走る車。これらはいずれも、逆回転撮影の映像に硝煙や破片を合成し、さらに音響効果においては着弾・発射・引き金の各サウンドを順番のみ逆に並べ、その上から逆再生音を重ねるという方法で制作されたものです。ノーランの「逆行音」への追求は、視覚と聴覚の両面から観客の平衡感覚を揺さぶるものとなっています。</w:t>
      </w:r>
    </w:p>
    <w:p w:rsidR="00000000" w:rsidDel="00000000" w:rsidP="00000000" w:rsidRDefault="00000000" w:rsidRPr="00000000" w14:paraId="00000014">
      <w:pPr>
        <w:pStyle w:val="Heading3"/>
        <w:rPr/>
      </w:pPr>
      <w:bookmarkStart w:colFirst="0" w:colLast="0" w:name="_i38fx6qsmmkl" w:id="4"/>
      <w:bookmarkEnd w:id="4"/>
      <w:r w:rsidDel="00000000" w:rsidR="00000000" w:rsidRPr="00000000">
        <w:rPr>
          <w:rFonts w:ascii="Arial Unicode MS" w:cs="Arial Unicode MS" w:eastAsia="Arial Unicode MS" w:hAnsi="Arial Unicode MS"/>
          <w:rtl w:val="0"/>
        </w:rPr>
        <w:t xml:space="preserve">ノーランの実写主義——VFXカウントはロマコメ以下</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ノーランはICGマガジンのインタビューで「本作のVFXカウントは、おそらくほとんどのロマンティック・コメディよりも低い」と発言しているほど、本作は徹底した実写主義を貫きます。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プロダクションデザイナーのネイサン・クロウリーはCollider誌に「すべてが実写だ。本当に実写なのだ。逆行と順行の両方向を同時にこなすことで、セットそのものの作り方が根本から変わった。スタント部門にとっては特に複雑な条件だった」と語っているほどの現場的な困難を、ノーランは意図的に選んでいます。</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その象徴が747爆破シーンです。ノーランはロケーション撮影の代替案としてCGを検討しつつも、最終的に実際の747機を購入・爆破するという判断を下したことで、スクリーンに宿る物質的な重みは格段に異なるものとなっています。フィルムで撮影し、フィルム特有の化学反応の質感にこだわるノーランの姿勢は、本作においても揺るぎないものでした。</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rPr/>
      </w:pPr>
      <w:bookmarkStart w:colFirst="0" w:colLast="0" w:name="_nxrt0k1q5u2t" w:id="5"/>
      <w:bookmarkEnd w:id="5"/>
      <w:r w:rsidDel="00000000" w:rsidR="00000000" w:rsidRPr="00000000">
        <w:rPr>
          <w:rFonts w:ascii="Arial Unicode MS" w:cs="Arial Unicode MS" w:eastAsia="Arial Unicode MS" w:hAnsi="Arial Unicode MS"/>
          <w:rtl w:val="0"/>
        </w:rPr>
        <w:t xml:space="preserve">ルドウィグ・ゴランソンが作った「回文の音楽」——1年半の格闘</w:t>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音楽という観点から見ると、本作は映画音楽史においても異例の試みを内包しています。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ゴランソンがノーランと最初に会ったのは2019年2月で、6〜7時間ただ音楽について話し合った。スコア制作にかけた期間は1年半。完成した楽曲の総尺は5時間以上にのぼり、そのうち約2時間が映画に使用されたという事実が、本作の音楽設計の密度を物語って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ゴランソンが追求したのは、映像の逆行に呼応する「回文的音楽」でした。3名の打楽器奏者に主テーマのリズムを演奏させ、録音した音源を逆再生。その逆再生音源を再び演奏者に聴かせ、それを模倣させる。その録音をさらに逆再生することで、演奏者が実際に逆向きに演奏しているかのような音響を作り出すという手法は、「逆行」という概念を音楽的に体現する革新的な試みといえるでしょう。</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このスコアはサテル方陣（Sator Square）にも触発されており、SATORとROTASが回文をなすように、楽曲も順方向と逆方向で異なる表情を持つよう設計されているという点は、タイトル「TENET」がそれ自体として回文であることとも深く呼応しています。</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rPr/>
      </w:pPr>
      <w:bookmarkStart w:colFirst="0" w:colLast="0" w:name="_riz41ajy8kwx" w:id="6"/>
      <w:bookmarkEnd w:id="6"/>
      <w:r w:rsidDel="00000000" w:rsidR="00000000" w:rsidRPr="00000000">
        <w:rPr>
          <w:rFonts w:ascii="Arial Unicode MS" w:cs="Arial Unicode MS" w:eastAsia="Arial Unicode MS" w:hAnsi="Arial Unicode MS"/>
          <w:rtl w:val="0"/>
        </w:rPr>
        <w:t xml:space="preserve">「主人公（プロタゴニスト）」という名のスパイ——キャラクター造形の革新</w:t>
      </w:r>
    </w:p>
    <w:p w:rsidR="00000000" w:rsidDel="00000000" w:rsidP="00000000" w:rsidRDefault="00000000" w:rsidRPr="00000000" w14:paraId="00000027">
      <w:pPr>
        <w:pStyle w:val="Heading3"/>
        <w:rPr/>
      </w:pPr>
      <w:bookmarkStart w:colFirst="0" w:colLast="0" w:name="_aidskypjcngq" w:id="7"/>
      <w:bookmarkEnd w:id="7"/>
      <w:r w:rsidDel="00000000" w:rsidR="00000000" w:rsidRPr="00000000">
        <w:rPr>
          <w:rFonts w:ascii="Arial Unicode MS" w:cs="Arial Unicode MS" w:eastAsia="Arial Unicode MS" w:hAnsi="Arial Unicode MS"/>
          <w:rtl w:val="0"/>
        </w:rPr>
        <w:t xml:space="preserve">ジョン・デヴィッド・ワシントンが体現する新しいスパイ像</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本作の主人公には、名前がありません。エンドクレジットに記されるのは「プロタゴニスト（Protagonist）」という肩書のみ。これはノーランの意図的な選択です。</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ノーランはCollider誌のインタビューで「彼はジェームズ・ボンドとは異なり、感情的な温かみを持ったアクセスがある。映画の中心で強烈なプレゼンスを放ちながら、温かい感情的なアクセスを備えている」と語っている。ジョン・デヴィッド・ワシントンが体現するプロタゴニストは、従来のスパイ映画における冷徹な記号としての主人公像から一線を画す存在です。</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ロバート・パティンソンが演じるニールについては、作中で明かされる情報は極めて少ない。ノーランはニールというキャラクターについて「彼が実際に何者であるかは観ながらわかってくる。アイデンティティを巡る問いが絶えずつきまとう」と述べている。この曖昧さは意図的なものであり、2度目の鑑賞において初めて、ニールとプロタゴニストの関係性が持つ時間的な深みが像を結びます。</w:t>
      </w:r>
    </w:p>
    <w:p w:rsidR="00000000" w:rsidDel="00000000" w:rsidP="00000000" w:rsidRDefault="00000000" w:rsidRPr="00000000" w14:paraId="0000002D">
      <w:pPr>
        <w:pStyle w:val="Heading3"/>
        <w:rPr/>
      </w:pPr>
      <w:bookmarkStart w:colFirst="0" w:colLast="0" w:name="_sn9to64lt68q" w:id="8"/>
      <w:bookmarkEnd w:id="8"/>
      <w:r w:rsidDel="00000000" w:rsidR="00000000" w:rsidRPr="00000000">
        <w:rPr>
          <w:rFonts w:ascii="Arial Unicode MS" w:cs="Arial Unicode MS" w:eastAsia="Arial Unicode MS" w:hAnsi="Arial Unicode MS"/>
          <w:rtl w:val="0"/>
        </w:rPr>
        <w:t xml:space="preserve">ケネス・ブラナーが刻む「腐敗した権力」</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悪役セイターを演じたケネス・ブラナーは、本作において看過できない存在感を示します。核武装した旧ソ連の科学者の息子という出自、蓄積した富と暴力。ブラナーはセイターを単なるヴィランではなく、自分の死を世界の終わりと等値する虚無を纏った人物として造形しています。</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エリザベス・デビッキが演じるキャットとの関係性は、アクション映画の枠内で描かれるには稀な、精神的支配と暴力の記録です。彼女の解放と自律が、プロタゴニストとの交差によって静かに進行する構造は、スパイ映画のサブプロットとして機能しながら物語に感情的な核を与えています。</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rPr/>
      </w:pPr>
      <w:bookmarkStart w:colFirst="0" w:colLast="0" w:name="_3ar1vc2k0hak" w:id="9"/>
      <w:bookmarkEnd w:id="9"/>
      <w:r w:rsidDel="00000000" w:rsidR="00000000" w:rsidRPr="00000000">
        <w:rPr>
          <w:rFonts w:ascii="Arial Unicode MS" w:cs="Arial Unicode MS" w:eastAsia="Arial Unicode MS" w:hAnsi="Arial Unicode MS"/>
          <w:rtl w:val="0"/>
        </w:rPr>
        <w:t xml:space="preserve">物語の多層構造——型破りな脚本術</w:t>
      </w:r>
    </w:p>
    <w:p w:rsidR="00000000" w:rsidDel="00000000" w:rsidP="00000000" w:rsidRDefault="00000000" w:rsidRPr="00000000" w14:paraId="00000034">
      <w:pPr>
        <w:pStyle w:val="Heading3"/>
        <w:rPr/>
      </w:pPr>
      <w:bookmarkStart w:colFirst="0" w:colLast="0" w:name="_66o0uebkvv8u" w:id="10"/>
      <w:bookmarkEnd w:id="10"/>
      <w:r w:rsidDel="00000000" w:rsidR="00000000" w:rsidRPr="00000000">
        <w:rPr>
          <w:rFonts w:ascii="Arial Unicode MS" w:cs="Arial Unicode MS" w:eastAsia="Arial Unicode MS" w:hAnsi="Arial Unicode MS"/>
          <w:rtl w:val="0"/>
        </w:rPr>
        <w:t xml:space="preserve">「理解できない物語」として意図的に設計された構造</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本作の脚本は、観客に全貌の把握を許さないよう意図的に設計されています。</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ノーランはTENETのスクリプト構想に20年以上を費やし、本格的な執筆に着手したのは2014年だったという事実は、この複雑さが衝動的なものではなく、長期にわたる思考の結晶であることを示しています。ノーランは映像カメラを「時間を見て操作できる最初の道具」と位置づけており、過去作では時間を知覚的・構造的に扱ってきたが、本作では登場人物たち自身が時間操作と向き合うという、より物理的なアプローチを取ったという転換が、物語の性格を根本から規定しています。</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逆行シーンを演じるにあたり、ノーランは俳優たちに「普段とは異なる不自然な動きをしてもらった」と語っている。これはダンスの振付からインスピレーションを得たアプローチで、同じ動作を順方向と逆方向の両方で演じることで、フィルムを逆回転させたときに自然な動きに見えるよう設計されています。</w:t>
      </w:r>
    </w:p>
    <w:p w:rsidR="00000000" w:rsidDel="00000000" w:rsidP="00000000" w:rsidRDefault="00000000" w:rsidRPr="00000000" w14:paraId="0000003A">
      <w:pPr>
        <w:pStyle w:val="Heading3"/>
        <w:rPr/>
      </w:pPr>
      <w:bookmarkStart w:colFirst="0" w:colLast="0" w:name="_nmwku9e0hwj5" w:id="11"/>
      <w:bookmarkEnd w:id="11"/>
      <w:r w:rsidDel="00000000" w:rsidR="00000000" w:rsidRPr="00000000">
        <w:rPr>
          <w:rFonts w:ascii="Arial Unicode MS" w:cs="Arial Unicode MS" w:eastAsia="Arial Unicode MS" w:hAnsi="Arial Unicode MS"/>
          <w:rtl w:val="0"/>
        </w:rPr>
        <w:t xml:space="preserve">この映画はなぜ「2回目の鑑賞」で評価が上がるのか</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本作を観終えたとき、多くの観客が「何が起きていたのか完全にはわからなかった」と感じるでしょう。しかしこれは欠点ではなく、設計通りの体験といえます。</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物語の後半でプロタゴニストが「経験から生まれた知識は、将来において力になる」という意味の言葉を受け取るとき、それは観客自身への示唆でもあります。1度目の鑑賞で感じた「わからなさ」が、2度目の鑑賞では伏線と回収の精緻な建築として姿を現す——この構造こそが、本作をパズル映画の一作品として機能させています。</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オープニングのオペラハウスシーン、ムンバイでの格闘シーン、そしてクライマックスの「鉗子作戦」。これらが時間的に異なるレイヤーで接続されていることは、2度目以降の視聴において初めて全体像として把握されます。</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rPr/>
      </w:pPr>
      <w:bookmarkStart w:colFirst="0" w:colLast="0" w:name="_om0y96sqp09k" w:id="12"/>
      <w:bookmarkEnd w:id="12"/>
      <w:r w:rsidDel="00000000" w:rsidR="00000000" w:rsidRPr="00000000">
        <w:rPr>
          <w:rFonts w:ascii="Arial Unicode MS" w:cs="Arial Unicode MS" w:eastAsia="Arial Unicode MS" w:hAnsi="Arial Unicode MS"/>
          <w:rtl w:val="0"/>
        </w:rPr>
        <w:t xml:space="preserve">映像の設計——色彩と空間が語る逆行の論理</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本作の映像設計において際立つのは、順行する存在と逆行する存在を識別させるための色彩コードです。逆行者は赤いホースから酸素を供給される赤い装備をまとい、順行する存在との対比が視覚的に明示されます。この色分けは、複雑な時間軸を持つシーンにおいて観客の認識を補助する機能を果たしています。</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撮影監督ホイテ・ヴァン・ホイテマとの協働で生まれた映像は、北欧の港湾施設、ムンバイの市街地、ノルウェーの雪原、イタリアのアマルフィ海岸と、各ロケーションの光の性質を精緻に捉えています。ノーランはムンバイのロケーションについて「もっとも視覚を刺激する街」と語っており、その空気の熱と混沌がスパイアクションの場として独自の緊張感を生み出しています。</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Arial Unicode MS" w:cs="Arial Unicode MS" w:eastAsia="Arial Unicode MS" w:hAnsi="Arial Unicode MS"/>
          <w:rtl w:val="0"/>
        </w:rPr>
        <w:t xml:space="preserve">クライマックスの「鉗子作戦」では、同じ時間軸上を順行と逆行の二部隊が同時に進行するという、映画史的にも前例のない視覚的実験が展開します。赤と青の識別コードのもと、観客は二方向の時間を同時に追うことを求められます。これは混乱であると同時に、映画的体験としての解放でもあるでしょう。</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rPr/>
      </w:pPr>
      <w:bookmarkStart w:colFirst="0" w:colLast="0" w:name="_if6t0dr45d54" w:id="13"/>
      <w:bookmarkEnd w:id="13"/>
      <w:r w:rsidDel="00000000" w:rsidR="00000000" w:rsidRPr="00000000">
        <w:rPr>
          <w:rFonts w:ascii="Arial Unicode MS" w:cs="Arial Unicode MS" w:eastAsia="Arial Unicode MS" w:hAnsi="Arial Unicode MS"/>
          <w:rtl w:val="0"/>
        </w:rPr>
        <w:t xml:space="preserve">まとめ——「感じる」ことで開かれる映画</w:t>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『TENET テネット』は、理解するよりも体感することを求める映画です。</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rFonts w:ascii="Arial Unicode MS" w:cs="Arial Unicode MS" w:eastAsia="Arial Unicode MS" w:hAnsi="Arial Unicode MS"/>
          <w:rtl w:val="0"/>
        </w:rPr>
        <w:t xml:space="preserve">エントロピー逆行という物理的命題、それを実写で体現する撮影美学、ゴランソンの回文的スコア、そして感情的アクセスを持ったスパイ像。これらが一体となって生み出す体験は、同時代のアクション映画の文脈においても際立つ異質さを持ってい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rPr/>
      </w:pPr>
      <w:r w:rsidDel="00000000" w:rsidR="00000000" w:rsidRPr="00000000">
        <w:rPr>
          <w:rFonts w:ascii="Arial Unicode MS" w:cs="Arial Unicode MS" w:eastAsia="Arial Unicode MS" w:hAnsi="Arial Unicode MS"/>
          <w:rtl w:val="0"/>
        </w:rPr>
        <w:t xml:space="preserve">ノーランが20年以上かけて構想したこの物語の核心は、過去・現在・未来が同時に存在する世界における「意志と運命」の問いです。プロタゴニストが最後に理解することは、観客が2度目の鑑賞において理解することと重なります。すべては最初から決まっていたのかもしれない。しかしそれでも、選択することに意味があったのだ——と。</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1">
      <w:pPr>
        <w:rPr/>
      </w:pPr>
      <w:r w:rsidDel="00000000" w:rsidR="00000000" w:rsidRPr="00000000">
        <w:rPr>
          <w:rFonts w:ascii="Arial Unicode MS" w:cs="Arial Unicode MS" w:eastAsia="Arial Unicode MS" w:hAnsi="Arial Unicode MS"/>
          <w:rtl w:val="0"/>
        </w:rPr>
        <w:t xml:space="preserve">家庭のテレビ画面で、音響設備に拘って視聴することを強く推奨します。ゴランソンの音楽が身体を通り抜ける感覚は、本作の「逆行」という主題を最も直接的に体感させてくれるでしょう。1度目は流れに身を委ね、2度目に構造を読む。それが本作への誠実な向き合い方といえます。</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b w:val="1"/>
          <w:bCs w:val="1"/>
          <w:rtl w:val="0"/>
        </w:rPr>
        <w:t xml:space="preserve">参考・引用資料</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numPr>
          <w:ilvl w:val="0"/>
          <w:numId w:val="1"/>
        </w:numPr>
        <w:ind w:left="720" w:hanging="360"/>
      </w:pPr>
      <w:hyperlink r:id="rId6">
        <w:r w:rsidDel="00000000" w:rsidR="00000000" w:rsidRPr="00000000">
          <w:rPr>
            <w:color w:val="1155cc"/>
            <w:u w:val="single"/>
            <w:rtl w:val="0"/>
          </w:rPr>
          <w:t xml:space="preserve">Collider: Tenet Story &amp; Time Inversion Details — Christopher Nolan</w:t>
        </w:r>
      </w:hyperlink>
      <w:r w:rsidDel="00000000" w:rsidR="00000000" w:rsidRPr="00000000">
        <w:rPr>
          <w:rtl w:val="0"/>
        </w:rPr>
      </w:r>
    </w:p>
    <w:p w:rsidR="00000000" w:rsidDel="00000000" w:rsidP="00000000" w:rsidRDefault="00000000" w:rsidRPr="00000000" w14:paraId="00000058">
      <w:pPr>
        <w:numPr>
          <w:ilvl w:val="0"/>
          <w:numId w:val="1"/>
        </w:numPr>
        <w:ind w:left="720" w:hanging="360"/>
      </w:pPr>
      <w:hyperlink r:id="rId7">
        <w:r w:rsidDel="00000000" w:rsidR="00000000" w:rsidRPr="00000000">
          <w:rPr>
            <w:color w:val="1155cc"/>
            <w:u w:val="single"/>
            <w:rtl w:val="0"/>
          </w:rPr>
          <w:t xml:space="preserve">IndieWire: Tenet Practical Time Inversion Stunts</w:t>
        </w:r>
      </w:hyperlink>
      <w:r w:rsidDel="00000000" w:rsidR="00000000" w:rsidRPr="00000000">
        <w:rPr>
          <w:rtl w:val="0"/>
        </w:rPr>
      </w:r>
    </w:p>
    <w:p w:rsidR="00000000" w:rsidDel="00000000" w:rsidP="00000000" w:rsidRDefault="00000000" w:rsidRPr="00000000" w14:paraId="00000059">
      <w:pPr>
        <w:numPr>
          <w:ilvl w:val="0"/>
          <w:numId w:val="1"/>
        </w:numPr>
        <w:ind w:left="720" w:hanging="360"/>
      </w:pPr>
      <w:hyperlink r:id="rId8">
        <w:r w:rsidDel="00000000" w:rsidR="00000000" w:rsidRPr="00000000">
          <w:rPr>
            <w:color w:val="1155cc"/>
            <w:u w:val="single"/>
            <w:rtl w:val="0"/>
          </w:rPr>
          <w:t xml:space="preserve">Variety: Tenet Score — Ludwig Göransson</w:t>
        </w:r>
      </w:hyperlink>
      <w:r w:rsidDel="00000000" w:rsidR="00000000" w:rsidRPr="00000000">
        <w:rPr>
          <w:rtl w:val="0"/>
        </w:rPr>
      </w:r>
    </w:p>
    <w:p w:rsidR="00000000" w:rsidDel="00000000" w:rsidP="00000000" w:rsidRDefault="00000000" w:rsidRPr="00000000" w14:paraId="0000005A">
      <w:pPr>
        <w:numPr>
          <w:ilvl w:val="0"/>
          <w:numId w:val="1"/>
        </w:numPr>
        <w:ind w:left="720" w:hanging="360"/>
      </w:pPr>
      <w:hyperlink r:id="rId9">
        <w:r w:rsidDel="00000000" w:rsidR="00000000" w:rsidRPr="00000000">
          <w:rPr>
            <w:color w:val="1155cc"/>
            <w:u w:val="single"/>
            <w:rtl w:val="0"/>
          </w:rPr>
          <w:t xml:space="preserve">NME: Tenet Soundtrack — Ludwig Göransson Scored Time Travel</w:t>
        </w:r>
      </w:hyperlink>
      <w:r w:rsidDel="00000000" w:rsidR="00000000" w:rsidRPr="00000000">
        <w:rPr>
          <w:rtl w:val="0"/>
        </w:rPr>
      </w:r>
    </w:p>
    <w:p w:rsidR="00000000" w:rsidDel="00000000" w:rsidP="00000000" w:rsidRDefault="00000000" w:rsidRPr="00000000" w14:paraId="0000005B">
      <w:pPr>
        <w:numPr>
          <w:ilvl w:val="0"/>
          <w:numId w:val="1"/>
        </w:numPr>
        <w:ind w:left="720" w:hanging="360"/>
      </w:pPr>
      <w:hyperlink r:id="rId10">
        <w:r w:rsidDel="00000000" w:rsidR="00000000" w:rsidRPr="00000000">
          <w:rPr>
            <w:color w:val="1155cc"/>
            <w:u w:val="single"/>
            <w:rtl w:val="0"/>
          </w:rPr>
          <w:t xml:space="preserve">シネマトゥデイ: TENETノーランこだわりの実写撮影</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inematoday.jp/news/N0119133" TargetMode="External"/><Relationship Id="rId9" Type="http://schemas.openxmlformats.org/officeDocument/2006/relationships/hyperlink" Target="https://www.nme.com/features/film-interviews/tenet-soundtrack-ludwig-goransson-2765883" TargetMode="External"/><Relationship Id="rId5" Type="http://schemas.openxmlformats.org/officeDocument/2006/relationships/styles" Target="styles.xml"/><Relationship Id="rId6" Type="http://schemas.openxmlformats.org/officeDocument/2006/relationships/hyperlink" Target="https://collider.com/tenet-story-time-inversion-details-christopher-nolan/" TargetMode="External"/><Relationship Id="rId7" Type="http://schemas.openxmlformats.org/officeDocument/2006/relationships/hyperlink" Target="https://www.indiewire.com/features/general/tenet-practical-time-inversion-stunts-changed-set-1234577672/" TargetMode="External"/><Relationship Id="rId8" Type="http://schemas.openxmlformats.org/officeDocument/2006/relationships/hyperlink" Target="https://variety.com/2021/artisans/production/tenet-score-ludwig-goransson-1234899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