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FAF73" w14:textId="5180516A" w:rsidR="00BB3DF7" w:rsidRDefault="00BB3DF7"/>
    <w:p w14:paraId="42C03F60" w14:textId="47465067" w:rsidR="00BB3DF7" w:rsidRPr="00026ED3" w:rsidRDefault="00026ED3">
      <w:pPr>
        <w:rPr>
          <w:b/>
          <w:bCs/>
        </w:rPr>
      </w:pPr>
      <w:r w:rsidRPr="00026ED3">
        <w:rPr>
          <w:rFonts w:hint="eastAsia"/>
          <w:b/>
          <w:bCs/>
        </w:rPr>
        <w:t>構成</w:t>
      </w:r>
    </w:p>
    <w:p w14:paraId="2924FE38" w14:textId="18EF5219" w:rsidR="00E84C44" w:rsidRDefault="00BB3DF7">
      <w:r>
        <w:rPr>
          <w:rFonts w:hint="eastAsia"/>
        </w:rPr>
        <w:t>・</w:t>
      </w:r>
      <w:r w:rsidR="00E84C44" w:rsidRPr="00E84C44">
        <w:rPr>
          <w:rFonts w:hint="eastAsia"/>
        </w:rPr>
        <w:t>自己紹介（簡単な筆者の紹介と診療科、診療年数をご記載ください。専門医や資格がありましたらそちらも併記してください。またペンネームで構いませんので著者名を読み仮名も併記してご記載ください）</w:t>
      </w:r>
    </w:p>
    <w:p w14:paraId="0EAB122F" w14:textId="56075A3D" w:rsidR="00BB3DF7" w:rsidRDefault="00BB3DF7">
      <w:r>
        <w:rPr>
          <w:rFonts w:hint="eastAsia"/>
        </w:rPr>
        <w:t>・</w:t>
      </w:r>
      <w:r w:rsidR="00026ED3">
        <w:rPr>
          <w:rFonts w:hint="eastAsia"/>
        </w:rPr>
        <w:t>外来</w:t>
      </w:r>
      <w:r w:rsidR="00E84C44" w:rsidRPr="00E84C44">
        <w:rPr>
          <w:rFonts w:hint="eastAsia"/>
        </w:rPr>
        <w:t>コンサルテーション（依頼内容と対応についてご記載ください）</w:t>
      </w:r>
    </w:p>
    <w:p w14:paraId="438143CD" w14:textId="361DC95F" w:rsidR="002847C7" w:rsidRDefault="002847C7">
      <w:r>
        <w:rPr>
          <w:rFonts w:hint="eastAsia"/>
        </w:rPr>
        <w:t xml:space="preserve">　</w:t>
      </w:r>
      <w:bookmarkStart w:id="0" w:name="_Hlk149733216"/>
      <w:r>
        <w:rPr>
          <w:rFonts w:hint="eastAsia"/>
        </w:rPr>
        <w:t>Q</w:t>
      </w:r>
    </w:p>
    <w:p w14:paraId="698A4E0C" w14:textId="52B98844" w:rsidR="002847C7" w:rsidRDefault="002847C7">
      <w:r>
        <w:rPr>
          <w:rFonts w:hint="eastAsia"/>
        </w:rPr>
        <w:t xml:space="preserve">　A</w:t>
      </w:r>
    </w:p>
    <w:p w14:paraId="41C85EE9" w14:textId="0FFD485B" w:rsidR="002847C7" w:rsidRDefault="002847C7">
      <w:r>
        <w:rPr>
          <w:rFonts w:hint="eastAsia"/>
        </w:rPr>
        <w:t xml:space="preserve">　Q</w:t>
      </w:r>
    </w:p>
    <w:p w14:paraId="24087694" w14:textId="45532894" w:rsidR="002847C7" w:rsidRDefault="002847C7">
      <w:r>
        <w:rPr>
          <w:rFonts w:hint="eastAsia"/>
        </w:rPr>
        <w:t xml:space="preserve">　A</w:t>
      </w:r>
    </w:p>
    <w:bookmarkEnd w:id="0"/>
    <w:p w14:paraId="55C4B85C" w14:textId="4B56982E" w:rsidR="00026ED3" w:rsidRDefault="00026ED3">
      <w:r>
        <w:rPr>
          <w:rFonts w:hint="eastAsia"/>
        </w:rPr>
        <w:t>・入院</w:t>
      </w:r>
      <w:r w:rsidRPr="00026ED3">
        <w:rPr>
          <w:rFonts w:hint="eastAsia"/>
        </w:rPr>
        <w:t>コンサルテーション（依頼内容と対応についてご記載ください）</w:t>
      </w:r>
    </w:p>
    <w:p w14:paraId="61A9E814" w14:textId="2DD91A67" w:rsidR="002847C7" w:rsidRDefault="002847C7" w:rsidP="002847C7">
      <w:r>
        <w:rPr>
          <w:rFonts w:hint="eastAsia"/>
        </w:rPr>
        <w:t xml:space="preserve">　</w:t>
      </w:r>
      <w:r>
        <w:t>Q</w:t>
      </w:r>
    </w:p>
    <w:p w14:paraId="4E393350" w14:textId="77777777" w:rsidR="002847C7" w:rsidRDefault="002847C7" w:rsidP="002847C7">
      <w:r>
        <w:rPr>
          <w:rFonts w:hint="eastAsia"/>
        </w:rPr>
        <w:t xml:space="preserve">　</w:t>
      </w:r>
      <w:r>
        <w:t>A</w:t>
      </w:r>
    </w:p>
    <w:p w14:paraId="03725B0F" w14:textId="77777777" w:rsidR="002847C7" w:rsidRDefault="002847C7" w:rsidP="002847C7">
      <w:r>
        <w:rPr>
          <w:rFonts w:hint="eastAsia"/>
        </w:rPr>
        <w:t xml:space="preserve">　</w:t>
      </w:r>
      <w:r>
        <w:t>Q</w:t>
      </w:r>
    </w:p>
    <w:p w14:paraId="51DFDFD4" w14:textId="50FAF144" w:rsidR="002847C7" w:rsidRDefault="002847C7">
      <w:r>
        <w:rPr>
          <w:rFonts w:hint="eastAsia"/>
        </w:rPr>
        <w:t xml:space="preserve">　</w:t>
      </w:r>
      <w:r>
        <w:t>A</w:t>
      </w:r>
    </w:p>
    <w:p w14:paraId="2306A1F5" w14:textId="5FE8449F" w:rsidR="001A2A1B" w:rsidRDefault="001A2A1B">
      <w:r>
        <w:rPr>
          <w:rFonts w:hint="eastAsia"/>
        </w:rPr>
        <w:t>・近医からの紹介</w:t>
      </w:r>
      <w:r w:rsidRPr="001A2A1B">
        <w:rPr>
          <w:rFonts w:hint="eastAsia"/>
        </w:rPr>
        <w:t>（依頼内容と対応についてご記載ください）</w:t>
      </w:r>
    </w:p>
    <w:p w14:paraId="1E93E4BA" w14:textId="18270AA7" w:rsidR="002847C7" w:rsidRDefault="002847C7" w:rsidP="002847C7">
      <w:r>
        <w:rPr>
          <w:rFonts w:hint="eastAsia"/>
        </w:rPr>
        <w:t xml:space="preserve">　</w:t>
      </w:r>
      <w:r>
        <w:t>Q</w:t>
      </w:r>
    </w:p>
    <w:p w14:paraId="2ABA7D27" w14:textId="77777777" w:rsidR="002847C7" w:rsidRDefault="002847C7" w:rsidP="002847C7">
      <w:r>
        <w:rPr>
          <w:rFonts w:hint="eastAsia"/>
        </w:rPr>
        <w:t xml:space="preserve">　</w:t>
      </w:r>
      <w:r>
        <w:t>A</w:t>
      </w:r>
    </w:p>
    <w:p w14:paraId="4F6002E1" w14:textId="77777777" w:rsidR="002847C7" w:rsidRDefault="002847C7" w:rsidP="002847C7">
      <w:r>
        <w:rPr>
          <w:rFonts w:hint="eastAsia"/>
        </w:rPr>
        <w:t xml:space="preserve">　</w:t>
      </w:r>
      <w:r>
        <w:t>Q</w:t>
      </w:r>
    </w:p>
    <w:p w14:paraId="063B3DCF" w14:textId="315B570B" w:rsidR="002847C7" w:rsidRDefault="002847C7" w:rsidP="002847C7">
      <w:r>
        <w:rPr>
          <w:rFonts w:hint="eastAsia"/>
        </w:rPr>
        <w:t xml:space="preserve">　</w:t>
      </w:r>
      <w:r>
        <w:t>A</w:t>
      </w:r>
    </w:p>
    <w:p w14:paraId="2193CD63" w14:textId="77777777" w:rsidR="00026ED3" w:rsidRDefault="00026ED3" w:rsidP="00026ED3">
      <w:r>
        <w:rPr>
          <w:rFonts w:hint="eastAsia"/>
        </w:rPr>
        <w:t>・あとがき</w:t>
      </w:r>
    </w:p>
    <w:p w14:paraId="3E3B0D9B" w14:textId="77777777" w:rsidR="00026ED3" w:rsidRDefault="00026ED3" w:rsidP="00026ED3">
      <w:pPr>
        <w:ind w:firstLineChars="100" w:firstLine="210"/>
      </w:pPr>
      <w:r>
        <w:rPr>
          <w:rFonts w:hint="eastAsia"/>
        </w:rPr>
        <w:t>他科の医師に伝えたいこと</w:t>
      </w:r>
    </w:p>
    <w:p w14:paraId="36F18242" w14:textId="7A85C773" w:rsidR="00026ED3" w:rsidRDefault="00026ED3" w:rsidP="00026ED3">
      <w:pPr>
        <w:ind w:firstLineChars="100" w:firstLine="210"/>
      </w:pPr>
      <w:r>
        <w:rPr>
          <w:rFonts w:hint="eastAsia"/>
        </w:rPr>
        <w:t>筆者のサイト、</w:t>
      </w:r>
      <w:r>
        <w:t>SNSがあれば紹介していただいて結構です。</w:t>
      </w:r>
    </w:p>
    <w:p w14:paraId="3065862F" w14:textId="77777777" w:rsidR="00026ED3" w:rsidRDefault="00026ED3" w:rsidP="00026ED3">
      <w:pPr>
        <w:ind w:firstLineChars="100" w:firstLine="210"/>
      </w:pPr>
    </w:p>
    <w:p w14:paraId="58185F3F" w14:textId="77777777" w:rsidR="00026ED3" w:rsidRPr="00026ED3" w:rsidRDefault="00026ED3" w:rsidP="00026ED3">
      <w:pPr>
        <w:rPr>
          <w:b/>
          <w:bCs/>
        </w:rPr>
      </w:pPr>
      <w:r w:rsidRPr="00026ED3">
        <w:rPr>
          <w:rFonts w:hint="eastAsia"/>
          <w:b/>
          <w:bCs/>
        </w:rPr>
        <w:t>＊記述のポイント</w:t>
      </w:r>
    </w:p>
    <w:p w14:paraId="3A0AE182" w14:textId="77777777" w:rsidR="00026ED3" w:rsidRDefault="00026ED3" w:rsidP="00026ED3">
      <w:pPr>
        <w:ind w:firstLineChars="100" w:firstLine="210"/>
      </w:pPr>
      <w:r>
        <w:rPr>
          <w:rFonts w:hint="eastAsia"/>
        </w:rPr>
        <w:t>・納品時のファイルは該当する〇〇科としてください。</w:t>
      </w:r>
    </w:p>
    <w:p w14:paraId="4E7A0819" w14:textId="44E123C3" w:rsidR="00026ED3" w:rsidRDefault="00026ED3" w:rsidP="00026ED3">
      <w:pPr>
        <w:ind w:firstLineChars="100" w:firstLine="210"/>
      </w:pPr>
      <w:r>
        <w:rPr>
          <w:rFonts w:hint="eastAsia"/>
        </w:rPr>
        <w:t>・</w:t>
      </w:r>
      <w:r w:rsidR="00D40640">
        <w:rPr>
          <w:rFonts w:hint="eastAsia"/>
        </w:rPr>
        <w:t>専攻医１年目の医師に向けて伝えるイメージで記載してください</w:t>
      </w:r>
      <w:r>
        <w:rPr>
          <w:rFonts w:hint="eastAsia"/>
        </w:rPr>
        <w:t>。</w:t>
      </w:r>
    </w:p>
    <w:p w14:paraId="3A95990C" w14:textId="77777777" w:rsidR="00026ED3" w:rsidRDefault="00026ED3" w:rsidP="00026ED3">
      <w:pPr>
        <w:ind w:firstLineChars="100" w:firstLine="210"/>
      </w:pPr>
      <w:r>
        <w:rPr>
          <w:rFonts w:hint="eastAsia"/>
        </w:rPr>
        <w:t>・薬剤は以下に統一をお願いします。</w:t>
      </w:r>
    </w:p>
    <w:p w14:paraId="181D45C4" w14:textId="77777777" w:rsidR="00026ED3" w:rsidRDefault="00026ED3" w:rsidP="00026ED3">
      <w:pPr>
        <w:ind w:firstLineChars="100" w:firstLine="210"/>
      </w:pPr>
      <w:r>
        <w:rPr>
          <w:rFonts w:hint="eastAsia"/>
        </w:rPr>
        <w:t>商品名（一般名）</w:t>
      </w:r>
    </w:p>
    <w:p w14:paraId="360A32F7" w14:textId="77777777" w:rsidR="00026ED3" w:rsidRDefault="00026ED3" w:rsidP="00026ED3">
      <w:pPr>
        <w:ind w:firstLineChars="100" w:firstLine="210"/>
      </w:pPr>
      <w:r>
        <w:rPr>
          <w:rFonts w:hint="eastAsia"/>
        </w:rPr>
        <w:t>例　タケプロン（ランソプラゾール）</w:t>
      </w:r>
    </w:p>
    <w:p w14:paraId="40520180" w14:textId="77777777" w:rsidR="00026ED3" w:rsidRDefault="00026ED3" w:rsidP="00026ED3">
      <w:pPr>
        <w:ind w:firstLineChars="100" w:firstLine="210"/>
      </w:pPr>
      <w:r>
        <w:rPr>
          <w:rFonts w:hint="eastAsia"/>
        </w:rPr>
        <w:t>・単位も省略せずに書いてください。</w:t>
      </w:r>
    </w:p>
    <w:p w14:paraId="25106830" w14:textId="77777777" w:rsidR="00026ED3" w:rsidRDefault="00026ED3" w:rsidP="00026ED3">
      <w:pPr>
        <w:ind w:firstLineChars="100" w:firstLine="210"/>
      </w:pPr>
      <w:r>
        <w:rPr>
          <w:rFonts w:hint="eastAsia"/>
        </w:rPr>
        <w:t>・文字数は</w:t>
      </w:r>
      <w:r>
        <w:t>1万字以上を目安にケースは25以上でお願いします。ケースが多い場合は文字数が少なくなっても構いません。</w:t>
      </w:r>
    </w:p>
    <w:p w14:paraId="50BE0582" w14:textId="0179C75E" w:rsidR="00026ED3" w:rsidRPr="00026ED3" w:rsidRDefault="00026ED3" w:rsidP="00026ED3">
      <w:pPr>
        <w:ind w:firstLineChars="100" w:firstLine="210"/>
      </w:pPr>
      <w:r>
        <w:rPr>
          <w:rFonts w:hint="eastAsia"/>
        </w:rPr>
        <w:t>・過去に指示簿の作成依頼を受けた方は同じものを転用して頂いても構いません。</w:t>
      </w:r>
    </w:p>
    <w:p w14:paraId="388DF0E0" w14:textId="77777777" w:rsidR="00E84C44" w:rsidRDefault="00E84C44"/>
    <w:p w14:paraId="206D4041" w14:textId="053D1562" w:rsidR="00BB3DF7" w:rsidRPr="00026ED3" w:rsidRDefault="00E84C44">
      <w:pPr>
        <w:rPr>
          <w:b/>
          <w:bCs/>
        </w:rPr>
      </w:pPr>
      <w:r w:rsidRPr="00026ED3">
        <w:rPr>
          <w:rFonts w:hint="eastAsia"/>
          <w:b/>
          <w:bCs/>
        </w:rPr>
        <w:t>精神科の</w:t>
      </w:r>
      <w:r w:rsidR="00BB3DF7" w:rsidRPr="00026ED3">
        <w:rPr>
          <w:rFonts w:hint="eastAsia"/>
          <w:b/>
          <w:bCs/>
        </w:rPr>
        <w:t>文例）</w:t>
      </w:r>
    </w:p>
    <w:p w14:paraId="28B4D579" w14:textId="30E4CA82" w:rsidR="00026ED3" w:rsidRDefault="00026ED3">
      <w:r>
        <w:rPr>
          <w:rFonts w:hint="eastAsia"/>
        </w:rPr>
        <w:lastRenderedPageBreak/>
        <w:t>外来コンサルテーション</w:t>
      </w:r>
    </w:p>
    <w:p w14:paraId="43596E0F" w14:textId="1D1C99D5" w:rsidR="00026ED3" w:rsidRDefault="00026ED3">
      <w:r>
        <w:rPr>
          <w:rFonts w:hint="eastAsia"/>
        </w:rPr>
        <w:t>Q産業医からの紹介。空気が読めないうえ、仕事が覚えられず周囲が困っている。心理的な評価をお願いします。</w:t>
      </w:r>
    </w:p>
    <w:p w14:paraId="1D6CB90A" w14:textId="165E07C9" w:rsidR="00026ED3" w:rsidRDefault="00026ED3">
      <w:r>
        <w:rPr>
          <w:rFonts w:hint="eastAsia"/>
        </w:rPr>
        <w:t>A　発達障害を疑い知能検査（W</w:t>
      </w:r>
      <w:r>
        <w:t>AIS</w:t>
      </w:r>
      <w:r>
        <w:rPr>
          <w:rFonts w:hint="eastAsia"/>
        </w:rPr>
        <w:t>Ⅲ）、発達のスクリーニング検査（心理士に相談）、幼少期の行動を聴取する。特に幼少期の行動では友人の有無、特定のものに興味を示していないか、授業を座って聞いていられたか、足をぶらぶらさせなかったか等。</w:t>
      </w:r>
    </w:p>
    <w:p w14:paraId="0B51065C" w14:textId="77E426E4" w:rsidR="00026ED3" w:rsidRDefault="00026ED3">
      <w:r>
        <w:rPr>
          <w:rFonts w:hint="eastAsia"/>
        </w:rPr>
        <w:t>行動の特徴と心理検査が一致した場合診断を確定し、先方に伝える。グレーの場合はひとまず適応障害としておく。</w:t>
      </w:r>
    </w:p>
    <w:p w14:paraId="6480DF28" w14:textId="77777777" w:rsidR="00026ED3" w:rsidRDefault="00026ED3"/>
    <w:p w14:paraId="2DAFE7D9" w14:textId="1F4E4378" w:rsidR="00026ED3" w:rsidRDefault="00026ED3">
      <w:r>
        <w:rPr>
          <w:rFonts w:hint="eastAsia"/>
        </w:rPr>
        <w:t>入院コンサルテーション</w:t>
      </w:r>
    </w:p>
    <w:p w14:paraId="59854751" w14:textId="640CB051" w:rsidR="006127A6" w:rsidRDefault="00BB3DF7">
      <w:r>
        <w:rPr>
          <w:rFonts w:hint="eastAsia"/>
        </w:rPr>
        <w:t>Q</w:t>
      </w:r>
      <w:r w:rsidR="00B94FF9">
        <w:rPr>
          <w:rFonts w:hint="eastAsia"/>
        </w:rPr>
        <w:t>認知症高齢者が夜間不眠を呈している。ベルソムラ20㎎で全く効果なし。どうしたらよいか？</w:t>
      </w:r>
    </w:p>
    <w:p w14:paraId="0CB7A891" w14:textId="6BD974FC" w:rsidR="00B94FF9" w:rsidRDefault="00BB3DF7" w:rsidP="00B94FF9">
      <w:r>
        <w:rPr>
          <w:rFonts w:hint="eastAsia"/>
        </w:rPr>
        <w:t>A</w:t>
      </w:r>
      <w:r>
        <w:t>1</w:t>
      </w:r>
      <w:r w:rsidR="00673FF4">
        <w:rPr>
          <w:rFonts w:hint="eastAsia"/>
        </w:rPr>
        <w:t>まずは以下の処方で対応。</w:t>
      </w:r>
    </w:p>
    <w:p w14:paraId="1C999A92" w14:textId="7046AE30" w:rsidR="00673FF4" w:rsidRDefault="00673FF4" w:rsidP="00B94FF9">
      <w:r>
        <w:rPr>
          <w:rFonts w:hint="eastAsia"/>
        </w:rPr>
        <w:t xml:space="preserve">　不眠時①ルネスタ3㎎</w:t>
      </w:r>
    </w:p>
    <w:p w14:paraId="6295555B" w14:textId="29383780" w:rsidR="00673FF4" w:rsidRDefault="00673FF4" w:rsidP="00B94FF9">
      <w:r>
        <w:rPr>
          <w:rFonts w:hint="eastAsia"/>
        </w:rPr>
        <w:t xml:space="preserve">　不眠時②レボトミン５㎎</w:t>
      </w:r>
    </w:p>
    <w:p w14:paraId="6CB5F999" w14:textId="77777777" w:rsidR="00673FF4" w:rsidRDefault="00673FF4" w:rsidP="00B94FF9"/>
    <w:p w14:paraId="4549D384" w14:textId="1069E07C" w:rsidR="00673FF4" w:rsidRDefault="00BB3DF7" w:rsidP="00B94FF9">
      <w:r>
        <w:rPr>
          <w:rFonts w:hint="eastAsia"/>
        </w:rPr>
        <w:t>A</w:t>
      </w:r>
      <w:r>
        <w:t>2</w:t>
      </w:r>
      <w:r w:rsidR="00673FF4">
        <w:rPr>
          <w:rFonts w:hint="eastAsia"/>
        </w:rPr>
        <w:t>無効の場合は以下に変更</w:t>
      </w:r>
    </w:p>
    <w:p w14:paraId="3D590A36" w14:textId="31942D97" w:rsidR="00673FF4" w:rsidRDefault="00673FF4" w:rsidP="00B94FF9">
      <w:r>
        <w:rPr>
          <w:rFonts w:hint="eastAsia"/>
        </w:rPr>
        <w:t xml:space="preserve">　不眠時①リスパダール内用液1ｍｌ</w:t>
      </w:r>
    </w:p>
    <w:p w14:paraId="6CB2056A" w14:textId="58CE1CD9" w:rsidR="00673FF4" w:rsidRDefault="00673FF4" w:rsidP="00B94FF9">
      <w:r>
        <w:rPr>
          <w:rFonts w:hint="eastAsia"/>
        </w:rPr>
        <w:t xml:space="preserve">　不眠時②リスパダール内用液2ｍｌ</w:t>
      </w:r>
    </w:p>
    <w:p w14:paraId="45736E14" w14:textId="7852D7A5" w:rsidR="00B94FF9" w:rsidRDefault="00B94FF9"/>
    <w:p w14:paraId="1D27C1BD" w14:textId="48ABE2F8" w:rsidR="00B94FF9" w:rsidRDefault="00BB3DF7">
      <w:r>
        <w:rPr>
          <w:rFonts w:hint="eastAsia"/>
        </w:rPr>
        <w:t>Q</w:t>
      </w:r>
      <w:r w:rsidR="00B94FF9">
        <w:rPr>
          <w:rFonts w:hint="eastAsia"/>
        </w:rPr>
        <w:t>もともと認知機能に問題のなかった患者が夜間せん妄状態を呈している。どうしたらよいか？</w:t>
      </w:r>
    </w:p>
    <w:p w14:paraId="19D2D5E8" w14:textId="7EAFC80F" w:rsidR="00B94FF9" w:rsidRDefault="00BB3DF7">
      <w:r>
        <w:rPr>
          <w:rFonts w:hint="eastAsia"/>
        </w:rPr>
        <w:t>A</w:t>
      </w:r>
      <w:r w:rsidR="00B94FF9">
        <w:rPr>
          <w:rFonts w:hint="eastAsia"/>
        </w:rPr>
        <w:t>降圧薬、ベンゾジアゼピン系の睡眠薬</w:t>
      </w:r>
      <w:r w:rsidR="00B40B47">
        <w:rPr>
          <w:rFonts w:hint="eastAsia"/>
        </w:rPr>
        <w:t>・</w:t>
      </w:r>
      <w:r w:rsidR="00B94FF9">
        <w:rPr>
          <w:rFonts w:hint="eastAsia"/>
        </w:rPr>
        <w:t>抗不安薬をまずは抜く。それでも症状があるなら</w:t>
      </w:r>
    </w:p>
    <w:p w14:paraId="77E983D4" w14:textId="77777777" w:rsidR="00673FF4" w:rsidRDefault="00673FF4" w:rsidP="00B94FF9"/>
    <w:p w14:paraId="52B9FB31" w14:textId="0061A82C" w:rsidR="00B94FF9" w:rsidRDefault="00673FF4" w:rsidP="00B94FF9">
      <w:r>
        <w:rPr>
          <w:rFonts w:hint="eastAsia"/>
        </w:rPr>
        <w:t>１）</w:t>
      </w:r>
      <w:r w:rsidR="00B94FF9">
        <w:rPr>
          <w:rFonts w:hint="eastAsia"/>
        </w:rPr>
        <w:t>リスパダール内用液１mlを不眠時として使用。１日２回まで可とする。</w:t>
      </w:r>
    </w:p>
    <w:p w14:paraId="43E65E64" w14:textId="2F04ACF9" w:rsidR="00B94FF9" w:rsidRDefault="00673FF4" w:rsidP="00B94FF9">
      <w:r>
        <w:rPr>
          <w:rFonts w:hint="eastAsia"/>
        </w:rPr>
        <w:t>２）</w:t>
      </w:r>
      <w:r w:rsidR="00B94FF9">
        <w:rPr>
          <w:rFonts w:hint="eastAsia"/>
        </w:rPr>
        <w:t>無効時、翌日、リスパダール内用液を１回２mlに増量し、こちらも１日２回まで可とする。</w:t>
      </w:r>
    </w:p>
    <w:p w14:paraId="1686F6E2" w14:textId="76358C77" w:rsidR="00B94FF9" w:rsidRDefault="00B94FF9"/>
    <w:p w14:paraId="7F5AB70D" w14:textId="6CF24F4F" w:rsidR="00673FF4" w:rsidRDefault="00603721">
      <w:r>
        <w:rPr>
          <w:rFonts w:hint="eastAsia"/>
        </w:rPr>
        <w:t>Q</w:t>
      </w:r>
      <w:r w:rsidR="00673FF4">
        <w:rPr>
          <w:rFonts w:hint="eastAsia"/>
        </w:rPr>
        <w:t>統合失調症の患者が術後不穏となっている。どうしたらよいか？</w:t>
      </w:r>
    </w:p>
    <w:p w14:paraId="6EDF8F2D" w14:textId="05D35B9B" w:rsidR="00673FF4" w:rsidRDefault="00603721">
      <w:r>
        <w:rPr>
          <w:rFonts w:hint="eastAsia"/>
        </w:rPr>
        <w:t>A</w:t>
      </w:r>
      <w:r w:rsidR="00673FF4">
        <w:rPr>
          <w:rFonts w:hint="eastAsia"/>
        </w:rPr>
        <w:t>速やかに術前に内服していた</w:t>
      </w:r>
      <w:r w:rsidR="0045006B">
        <w:rPr>
          <w:rFonts w:hint="eastAsia"/>
        </w:rPr>
        <w:t>抗</w:t>
      </w:r>
      <w:r w:rsidR="00673FF4">
        <w:rPr>
          <w:rFonts w:hint="eastAsia"/>
        </w:rPr>
        <w:t>精神</w:t>
      </w:r>
      <w:r w:rsidR="0045006B">
        <w:rPr>
          <w:rFonts w:hint="eastAsia"/>
        </w:rPr>
        <w:t>病</w:t>
      </w:r>
      <w:r w:rsidR="00673FF4">
        <w:rPr>
          <w:rFonts w:hint="eastAsia"/>
        </w:rPr>
        <w:t>薬を再開し、四肢体幹を拘束</w:t>
      </w:r>
    </w:p>
    <w:p w14:paraId="420DB035" w14:textId="77777777" w:rsidR="00B40B47" w:rsidRDefault="00B40B47"/>
    <w:p w14:paraId="3BB0F8E5" w14:textId="7B8F8021" w:rsidR="00B40B47" w:rsidRDefault="00B40B47">
      <w:r>
        <w:rPr>
          <w:rFonts w:hint="eastAsia"/>
        </w:rPr>
        <w:t xml:space="preserve">　また、不穏時として以下を使用</w:t>
      </w:r>
    </w:p>
    <w:p w14:paraId="5AE16AEB" w14:textId="3CCA14BC" w:rsidR="00B40B47" w:rsidRDefault="00B40B47">
      <w:r>
        <w:rPr>
          <w:rFonts w:hint="eastAsia"/>
        </w:rPr>
        <w:t xml:space="preserve">　不穏時①セレネース（ハロペリドール）５㎎筋中</w:t>
      </w:r>
    </w:p>
    <w:p w14:paraId="656905FA" w14:textId="23DEC46F" w:rsidR="00B40B47" w:rsidRDefault="00B40B47">
      <w:r>
        <w:rPr>
          <w:rFonts w:hint="eastAsia"/>
        </w:rPr>
        <w:t xml:space="preserve">　不穏時②ヒルナミン（レボメプロマジン）25㎎筋中</w:t>
      </w:r>
    </w:p>
    <w:p w14:paraId="4DFD82E6" w14:textId="6755F874" w:rsidR="0045006B" w:rsidRDefault="0045006B">
      <w:r>
        <w:rPr>
          <w:rFonts w:hint="eastAsia"/>
        </w:rPr>
        <w:t>＊①②は１時間空ける</w:t>
      </w:r>
    </w:p>
    <w:p w14:paraId="1D508597" w14:textId="3521B12C" w:rsidR="00673FF4" w:rsidRDefault="00673FF4"/>
    <w:p w14:paraId="6896AB1D" w14:textId="30E1368E" w:rsidR="00673FF4" w:rsidRDefault="00603721">
      <w:r>
        <w:rPr>
          <w:rFonts w:hint="eastAsia"/>
        </w:rPr>
        <w:lastRenderedPageBreak/>
        <w:t>Q</w:t>
      </w:r>
      <w:r w:rsidR="00673FF4">
        <w:rPr>
          <w:rFonts w:hint="eastAsia"/>
        </w:rPr>
        <w:t>うつの既往のある患者が「死にたい」と話すようになった。どうしたらよいか？</w:t>
      </w:r>
    </w:p>
    <w:p w14:paraId="4CCAB354" w14:textId="20BC2D15" w:rsidR="00673FF4" w:rsidRDefault="00603721">
      <w:r>
        <w:rPr>
          <w:rFonts w:hint="eastAsia"/>
        </w:rPr>
        <w:t>A</w:t>
      </w:r>
      <w:r w:rsidR="00673FF4">
        <w:rPr>
          <w:rFonts w:hint="eastAsia"/>
        </w:rPr>
        <w:t>自殺リスクが高いので、</w:t>
      </w:r>
      <w:r w:rsidR="00B40B47">
        <w:rPr>
          <w:rFonts w:hint="eastAsia"/>
        </w:rPr>
        <w:t>すぐに精神科への転</w:t>
      </w:r>
      <w:r w:rsidR="009571D7">
        <w:rPr>
          <w:rFonts w:hint="eastAsia"/>
        </w:rPr>
        <w:t>科</w:t>
      </w:r>
      <w:r w:rsidR="00B40B47">
        <w:rPr>
          <w:rFonts w:hint="eastAsia"/>
        </w:rPr>
        <w:t>依頼を</w:t>
      </w:r>
      <w:r w:rsidR="00026ED3">
        <w:rPr>
          <w:rFonts w:hint="eastAsia"/>
        </w:rPr>
        <w:t>行う</w:t>
      </w:r>
      <w:r w:rsidR="00B40B47">
        <w:rPr>
          <w:rFonts w:hint="eastAsia"/>
        </w:rPr>
        <w:t>。</w:t>
      </w:r>
    </w:p>
    <w:p w14:paraId="104C972E" w14:textId="77777777" w:rsidR="00133FD4" w:rsidRDefault="00133FD4"/>
    <w:p w14:paraId="5976F495" w14:textId="78158896" w:rsidR="00133FD4" w:rsidRDefault="00133FD4">
      <w:r>
        <w:rPr>
          <w:rFonts w:hint="eastAsia"/>
        </w:rPr>
        <w:t>Q自殺企図をして救急科に入院した患者を帰宅させて良いか？</w:t>
      </w:r>
    </w:p>
    <w:p w14:paraId="60FDDDD7" w14:textId="668F3BF2" w:rsidR="00133FD4" w:rsidRDefault="00133FD4">
      <w:r>
        <w:rPr>
          <w:rFonts w:hint="eastAsia"/>
        </w:rPr>
        <w:t>A自殺念慮の有無を確認し、</w:t>
      </w:r>
    </w:p>
    <w:p w14:paraId="10F8E264" w14:textId="684914BF" w:rsidR="00133FD4" w:rsidRDefault="00133FD4">
      <w:r>
        <w:rPr>
          <w:rFonts w:hint="eastAsia"/>
        </w:rPr>
        <w:t xml:space="preserve">　有→精神科に転科</w:t>
      </w:r>
    </w:p>
    <w:p w14:paraId="682927B7" w14:textId="256BAE71" w:rsidR="00133FD4" w:rsidRDefault="00133FD4">
      <w:r>
        <w:rPr>
          <w:rFonts w:hint="eastAsia"/>
        </w:rPr>
        <w:t xml:space="preserve">　無→退院し早急にかかりつけ受診</w:t>
      </w:r>
    </w:p>
    <w:p w14:paraId="10EC4272" w14:textId="77777777" w:rsidR="00133FD4" w:rsidRDefault="00133FD4"/>
    <w:p w14:paraId="57E9F3F8" w14:textId="0E1BC7E6" w:rsidR="00133FD4" w:rsidRDefault="00133FD4">
      <w:r>
        <w:rPr>
          <w:rFonts w:hint="eastAsia"/>
        </w:rPr>
        <w:t>Q内科入院中の患者が不穏となり帰宅しようとしている。主治医不在のため一度鎮静をかけたい</w:t>
      </w:r>
    </w:p>
    <w:p w14:paraId="2454A732" w14:textId="23573BB8" w:rsidR="00133FD4" w:rsidRDefault="00133FD4">
      <w:r>
        <w:rPr>
          <w:rFonts w:hint="eastAsia"/>
        </w:rPr>
        <w:t>Aモニターを装着し、以下を処方</w:t>
      </w:r>
    </w:p>
    <w:p w14:paraId="700DEEE3" w14:textId="14FCA35C" w:rsidR="00133FD4" w:rsidRDefault="00133FD4">
      <w:r>
        <w:rPr>
          <w:rFonts w:hint="eastAsia"/>
        </w:rPr>
        <w:t xml:space="preserve">　サイレース（フルニトラゼパム）2㎎+</w:t>
      </w:r>
      <w:r w:rsidRPr="00133FD4">
        <w:rPr>
          <w:rFonts w:hint="eastAsia"/>
        </w:rPr>
        <w:t>セレネース（ハロペリドール）５㎎</w:t>
      </w:r>
    </w:p>
    <w:p w14:paraId="003F3555" w14:textId="1E51C880" w:rsidR="00133FD4" w:rsidRDefault="00133FD4">
      <w:r>
        <w:rPr>
          <w:rFonts w:hint="eastAsia"/>
        </w:rPr>
        <w:t xml:space="preserve">　を生食50ｍｌに溶解し30分で投与。</w:t>
      </w:r>
    </w:p>
    <w:p w14:paraId="1B0AA1F8" w14:textId="2092B03E" w:rsidR="00133FD4" w:rsidRDefault="00133FD4">
      <w:r>
        <w:rPr>
          <w:rFonts w:hint="eastAsia"/>
        </w:rPr>
        <w:t>＊呼吸抑制に注意</w:t>
      </w:r>
    </w:p>
    <w:p w14:paraId="6780A926" w14:textId="77777777" w:rsidR="00133FD4" w:rsidRDefault="00133FD4"/>
    <w:p w14:paraId="6DC38A5A" w14:textId="77777777" w:rsidR="00E84C44" w:rsidRDefault="00E84C44" w:rsidP="00BB3DF7">
      <w:pPr>
        <w:ind w:firstLineChars="100" w:firstLine="210"/>
      </w:pPr>
    </w:p>
    <w:p w14:paraId="63E78BFE" w14:textId="77777777" w:rsidR="00E84C44" w:rsidRPr="00B94FF9" w:rsidRDefault="00E84C44" w:rsidP="00BB3DF7">
      <w:pPr>
        <w:ind w:firstLineChars="100" w:firstLine="210"/>
      </w:pPr>
    </w:p>
    <w:sectPr w:rsidR="00E84C44" w:rsidRPr="00B94FF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5D96A" w14:textId="77777777" w:rsidR="00D80219" w:rsidRDefault="00D80219" w:rsidP="00D40640">
      <w:r>
        <w:separator/>
      </w:r>
    </w:p>
  </w:endnote>
  <w:endnote w:type="continuationSeparator" w:id="0">
    <w:p w14:paraId="155EF66A" w14:textId="77777777" w:rsidR="00D80219" w:rsidRDefault="00D80219" w:rsidP="00D40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ACD42" w14:textId="77777777" w:rsidR="00D80219" w:rsidRDefault="00D80219" w:rsidP="00D40640">
      <w:r>
        <w:separator/>
      </w:r>
    </w:p>
  </w:footnote>
  <w:footnote w:type="continuationSeparator" w:id="0">
    <w:p w14:paraId="275853F2" w14:textId="77777777" w:rsidR="00D80219" w:rsidRDefault="00D80219" w:rsidP="00D406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108"/>
    <w:rsid w:val="00026ED3"/>
    <w:rsid w:val="00133FD4"/>
    <w:rsid w:val="001A2A1B"/>
    <w:rsid w:val="002847C7"/>
    <w:rsid w:val="0045006B"/>
    <w:rsid w:val="00603721"/>
    <w:rsid w:val="006127A6"/>
    <w:rsid w:val="00673FF4"/>
    <w:rsid w:val="006F6D1D"/>
    <w:rsid w:val="007B3E64"/>
    <w:rsid w:val="009571D7"/>
    <w:rsid w:val="009D1108"/>
    <w:rsid w:val="009D5534"/>
    <w:rsid w:val="00B40B47"/>
    <w:rsid w:val="00B94FF9"/>
    <w:rsid w:val="00BB3DF7"/>
    <w:rsid w:val="00BC70FC"/>
    <w:rsid w:val="00D40640"/>
    <w:rsid w:val="00D80219"/>
    <w:rsid w:val="00E84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7242BE"/>
  <w15:chartTrackingRefBased/>
  <w15:docId w15:val="{77371C51-8CBB-42F4-B706-65BC12BA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0640"/>
    <w:pPr>
      <w:tabs>
        <w:tab w:val="center" w:pos="4252"/>
        <w:tab w:val="right" w:pos="8504"/>
      </w:tabs>
      <w:snapToGrid w:val="0"/>
    </w:pPr>
  </w:style>
  <w:style w:type="character" w:customStyle="1" w:styleId="a4">
    <w:name w:val="ヘッダー (文字)"/>
    <w:basedOn w:val="a0"/>
    <w:link w:val="a3"/>
    <w:uiPriority w:val="99"/>
    <w:rsid w:val="00D40640"/>
  </w:style>
  <w:style w:type="paragraph" w:styleId="a5">
    <w:name w:val="footer"/>
    <w:basedOn w:val="a"/>
    <w:link w:val="a6"/>
    <w:uiPriority w:val="99"/>
    <w:unhideWhenUsed/>
    <w:rsid w:val="00D40640"/>
    <w:pPr>
      <w:tabs>
        <w:tab w:val="center" w:pos="4252"/>
        <w:tab w:val="right" w:pos="8504"/>
      </w:tabs>
      <w:snapToGrid w:val="0"/>
    </w:pPr>
  </w:style>
  <w:style w:type="character" w:customStyle="1" w:styleId="a6">
    <w:name w:val="フッター (文字)"/>
    <w:basedOn w:val="a0"/>
    <w:link w:val="a5"/>
    <w:uiPriority w:val="99"/>
    <w:rsid w:val="00D40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220</Words>
  <Characters>1256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2023-10-15T11:46:00Z</dcterms:created>
  <dcterms:modified xsi:type="dcterms:W3CDTF">2023-11-03T03:49:00Z</dcterms:modified>
</cp:coreProperties>
</file>