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Meiryo" w:cs="Meiryo" w:eastAsia="Meiryo" w:hAnsi="Meiryo"/>
          <w:b w:val="1"/>
        </w:rPr>
      </w:pPr>
      <w:r w:rsidDel="00000000" w:rsidR="00000000" w:rsidRPr="00000000">
        <w:rPr>
          <w:rFonts w:ascii="Meiryo" w:cs="Meiryo" w:eastAsia="Meiryo" w:hAnsi="Meiryo"/>
          <w:b w:val="1"/>
          <w:rtl w:val="0"/>
        </w:rPr>
        <w:t xml:space="preserve">レバレッジと証拠金</w:t>
      </w:r>
    </w:p>
    <w:p w:rsidR="00000000" w:rsidDel="00000000" w:rsidP="00000000" w:rsidRDefault="00000000" w:rsidRPr="00000000" w14:paraId="00000002">
      <w:pPr>
        <w:pageBreakBefore w:val="0"/>
        <w:rPr>
          <w:rFonts w:ascii="Meiryo" w:cs="Meiryo" w:eastAsia="Meiryo" w:hAnsi="Meiryo"/>
          <w:b w:val="1"/>
        </w:rPr>
      </w:pPr>
      <w:r w:rsidDel="00000000" w:rsidR="00000000" w:rsidRPr="00000000">
        <w:rPr>
          <w:rtl w:val="0"/>
        </w:rPr>
      </w:r>
    </w:p>
    <w:p w:rsidR="00000000" w:rsidDel="00000000" w:rsidP="00000000" w:rsidRDefault="00000000" w:rsidRPr="00000000" w14:paraId="00000003">
      <w:pPr>
        <w:pageBreakBefore w:val="0"/>
        <w:rPr>
          <w:rFonts w:ascii="Meiryo" w:cs="Meiryo" w:eastAsia="Meiryo" w:hAnsi="Meiryo"/>
        </w:rPr>
      </w:pPr>
      <w:r w:rsidDel="00000000" w:rsidR="00000000" w:rsidRPr="00000000">
        <w:rPr>
          <w:rFonts w:ascii="Meiryo" w:cs="Meiryo" w:eastAsia="Meiryo" w:hAnsi="Meiryo"/>
          <w:b w:val="1"/>
          <w:rtl w:val="0"/>
        </w:rPr>
        <w:t xml:space="preserve">レバレッジを利用するメリット</w:t>
      </w:r>
      <w:r w:rsidDel="00000000" w:rsidR="00000000" w:rsidRPr="00000000">
        <w:rPr>
          <w:rtl w:val="0"/>
        </w:rPr>
      </w:r>
    </w:p>
    <w:p w:rsidR="00000000" w:rsidDel="00000000" w:rsidP="00000000" w:rsidRDefault="00000000" w:rsidRPr="00000000" w14:paraId="00000004">
      <w:pPr>
        <w:pageBreakBefore w:val="0"/>
        <w:rPr>
          <w:rFonts w:ascii="Meiryo" w:cs="Meiryo" w:eastAsia="Meiryo" w:hAnsi="Meiryo"/>
        </w:rPr>
      </w:pPr>
      <w:r w:rsidDel="00000000" w:rsidR="00000000" w:rsidRPr="00000000">
        <w:rPr>
          <w:rFonts w:ascii="Meiryo" w:cs="Meiryo" w:eastAsia="Meiryo" w:hAnsi="Meiryo"/>
          <w:rtl w:val="0"/>
        </w:rPr>
        <w:t xml:space="preserve">FX取引において、保有資金（証拠金）に「レバレッジ」を利かせることにより、資金の何倍もの取引をすることが可能です。</w:t>
      </w:r>
    </w:p>
    <w:p w:rsidR="00000000" w:rsidDel="00000000" w:rsidP="00000000" w:rsidRDefault="00000000" w:rsidRPr="00000000" w14:paraId="00000005">
      <w:pPr>
        <w:pageBreakBefore w:val="0"/>
        <w:rPr>
          <w:rFonts w:ascii="Meiryo" w:cs="Meiryo" w:eastAsia="Meiryo" w:hAnsi="Meiryo"/>
        </w:rPr>
      </w:pPr>
      <w:r w:rsidDel="00000000" w:rsidR="00000000" w:rsidRPr="00000000">
        <w:rPr>
          <w:rFonts w:ascii="Meiryo" w:cs="Meiryo" w:eastAsia="Meiryo" w:hAnsi="Meiryo"/>
          <w:rtl w:val="0"/>
        </w:rPr>
        <w:t xml:space="preserve">このようにレバレッジを上手にコントロールすることで、資金効率の高いトレーディングにより大きな利益を得ることができます。</w:t>
      </w:r>
    </w:p>
    <w:p w:rsidR="00000000" w:rsidDel="00000000" w:rsidP="00000000" w:rsidRDefault="00000000" w:rsidRPr="00000000" w14:paraId="00000006">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07">
      <w:pPr>
        <w:pageBreakBefore w:val="0"/>
        <w:rPr>
          <w:rFonts w:ascii="Meiryo" w:cs="Meiryo" w:eastAsia="Meiryo" w:hAnsi="Meiryo"/>
          <w:b w:val="1"/>
        </w:rPr>
      </w:pPr>
      <w:r w:rsidDel="00000000" w:rsidR="00000000" w:rsidRPr="00000000">
        <w:rPr>
          <w:rFonts w:ascii="Meiryo" w:cs="Meiryo" w:eastAsia="Meiryo" w:hAnsi="Meiryo"/>
          <w:b w:val="1"/>
          <w:rtl w:val="0"/>
        </w:rPr>
        <w:t xml:space="preserve">必要証拠金について</w:t>
      </w:r>
    </w:p>
    <w:p w:rsidR="00000000" w:rsidDel="00000000" w:rsidP="00000000" w:rsidRDefault="00000000" w:rsidRPr="00000000" w14:paraId="00000008">
      <w:pPr>
        <w:pageBreakBefore w:val="0"/>
        <w:rPr>
          <w:rFonts w:ascii="Meiryo" w:cs="Meiryo" w:eastAsia="Meiryo" w:hAnsi="Meiryo"/>
        </w:rPr>
      </w:pPr>
      <w:r w:rsidDel="00000000" w:rsidR="00000000" w:rsidRPr="00000000">
        <w:rPr>
          <w:rFonts w:ascii="Meiryo" w:cs="Meiryo" w:eastAsia="Meiryo" w:hAnsi="Meiryo"/>
          <w:rtl w:val="0"/>
        </w:rPr>
        <w:t xml:space="preserve">証拠金とは、取引を行う際に口座に必要とする資金です。</w:t>
      </w:r>
    </w:p>
    <w:p w:rsidR="00000000" w:rsidDel="00000000" w:rsidP="00000000" w:rsidRDefault="00000000" w:rsidRPr="00000000" w14:paraId="00000009">
      <w:pPr>
        <w:pageBreakBefore w:val="0"/>
        <w:rPr>
          <w:rFonts w:ascii="Meiryo" w:cs="Meiryo" w:eastAsia="Meiryo" w:hAnsi="Meiryo"/>
        </w:rPr>
      </w:pPr>
      <w:r w:rsidDel="00000000" w:rsidR="00000000" w:rsidRPr="00000000">
        <w:rPr>
          <w:rFonts w:ascii="Meiryo" w:cs="Meiryo" w:eastAsia="Meiryo" w:hAnsi="Meiryo"/>
          <w:rtl w:val="0"/>
        </w:rPr>
        <w:t xml:space="preserve">必要証拠金は、銘柄のボラティリティや市場要因なども関係しますが、ポジションを建てる時の必要証拠金と最大レバレッジについて、目安として下記の表をご参考ください。</w:t>
      </w:r>
    </w:p>
    <w:p w:rsidR="00000000" w:rsidDel="00000000" w:rsidP="00000000" w:rsidRDefault="00000000" w:rsidRPr="00000000" w14:paraId="0000000A">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0B">
      <w:pPr>
        <w:pageBreakBefore w:val="0"/>
        <w:rPr>
          <w:rFonts w:ascii="Meiryo" w:cs="Meiryo" w:eastAsia="Meiryo" w:hAnsi="Meiryo"/>
        </w:rPr>
      </w:pPr>
      <w:r w:rsidDel="00000000" w:rsidR="00000000" w:rsidRPr="00000000">
        <w:rPr>
          <w:rFonts w:ascii="Meiryo" w:cs="Meiryo" w:eastAsia="Meiryo" w:hAnsi="Meiryo"/>
          <w:b w:val="1"/>
          <w:rtl w:val="0"/>
        </w:rPr>
        <w:t xml:space="preserve">取引口座の証拠金の通貨は”BTC”です</w:t>
      </w:r>
      <w:r w:rsidDel="00000000" w:rsidR="00000000" w:rsidRPr="00000000">
        <w:rPr>
          <w:rtl w:val="0"/>
        </w:rPr>
      </w:r>
    </w:p>
    <w:p w:rsidR="00000000" w:rsidDel="00000000" w:rsidP="00000000" w:rsidRDefault="00000000" w:rsidRPr="00000000" w14:paraId="0000000C">
      <w:pPr>
        <w:pageBreakBefore w:val="0"/>
        <w:rPr>
          <w:rFonts w:ascii="Meiryo" w:cs="Meiryo" w:eastAsia="Meiryo" w:hAnsi="Meiryo"/>
        </w:rPr>
      </w:pPr>
      <w:r w:rsidDel="00000000" w:rsidR="00000000" w:rsidRPr="00000000">
        <w:rPr>
          <w:rFonts w:ascii="Meiryo" w:cs="Meiryo" w:eastAsia="Meiryo" w:hAnsi="Meiryo"/>
          <w:rtl w:val="0"/>
        </w:rPr>
        <w:t xml:space="preserve">○○は、BTCで入金を行い、そのままBTCを証拠金にしてグローバル市場（外国為替証拠金取引・商品先物・株価指数など）をお取引できる最新のプラットフォームです。</w:t>
      </w:r>
    </w:p>
    <w:p w:rsidR="00000000" w:rsidDel="00000000" w:rsidP="00000000" w:rsidRDefault="00000000" w:rsidRPr="00000000" w14:paraId="0000000D">
      <w:pPr>
        <w:pageBreakBefore w:val="0"/>
        <w:rPr>
          <w:rFonts w:ascii="Meiryo" w:cs="Meiryo" w:eastAsia="Meiryo" w:hAnsi="Meiryo"/>
        </w:rPr>
      </w:pPr>
      <w:r w:rsidDel="00000000" w:rsidR="00000000" w:rsidRPr="00000000">
        <w:rPr>
          <w:rFonts w:ascii="Meiryo" w:cs="Meiryo" w:eastAsia="Meiryo" w:hAnsi="Meiryo"/>
          <w:rtl w:val="0"/>
        </w:rPr>
        <w:t xml:space="preserve">「いかにビットコインを増やせるか？」これが今の○○のトレーディングテーマです。</w:t>
      </w:r>
    </w:p>
    <w:p w:rsidR="00000000" w:rsidDel="00000000" w:rsidP="00000000" w:rsidRDefault="00000000" w:rsidRPr="00000000" w14:paraId="0000000E">
      <w:pPr>
        <w:pageBreakBefore w:val="0"/>
        <w:rPr>
          <w:rFonts w:ascii="Meiryo" w:cs="Meiryo" w:eastAsia="Meiryo" w:hAnsi="Meiryo"/>
        </w:rPr>
      </w:pPr>
      <w:r w:rsidDel="00000000" w:rsidR="00000000" w:rsidRPr="00000000">
        <w:rPr>
          <w:rFonts w:ascii="Meiryo" w:cs="Meiryo" w:eastAsia="Meiryo" w:hAnsi="Meiryo"/>
          <w:rtl w:val="0"/>
        </w:rPr>
        <w:t xml:space="preserve">※今後、弊社のお客様のお取引動向や市場環境によっては、法定通貨や他の仮想通貨による入出金・証拠金の採用も導入する場合もございます。</w:t>
      </w:r>
    </w:p>
    <w:p w:rsidR="00000000" w:rsidDel="00000000" w:rsidP="00000000" w:rsidRDefault="00000000" w:rsidRPr="00000000" w14:paraId="0000000F">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10">
      <w:pPr>
        <w:pageBreakBefore w:val="0"/>
        <w:rPr>
          <w:rFonts w:ascii="Meiryo" w:cs="Meiryo" w:eastAsia="Meiryo" w:hAnsi="Meiryo"/>
          <w:b w:val="1"/>
        </w:rPr>
      </w:pPr>
      <w:r w:rsidDel="00000000" w:rsidR="00000000" w:rsidRPr="00000000">
        <w:rPr>
          <w:rFonts w:ascii="Meiryo" w:cs="Meiryo" w:eastAsia="Meiryo" w:hAnsi="Meiryo"/>
          <w:b w:val="1"/>
          <w:rtl w:val="0"/>
        </w:rPr>
        <w:t xml:space="preserve">最大200倍のレバレッジ</w:t>
      </w:r>
    </w:p>
    <w:p w:rsidR="00000000" w:rsidDel="00000000" w:rsidP="00000000" w:rsidRDefault="00000000" w:rsidRPr="00000000" w14:paraId="00000011">
      <w:pPr>
        <w:pageBreakBefore w:val="0"/>
        <w:rPr>
          <w:rFonts w:ascii="Meiryo" w:cs="Meiryo" w:eastAsia="Meiryo" w:hAnsi="Meiryo"/>
        </w:rPr>
      </w:pPr>
      <w:r w:rsidDel="00000000" w:rsidR="00000000" w:rsidRPr="00000000">
        <w:rPr>
          <w:rFonts w:ascii="Meiryo" w:cs="Meiryo" w:eastAsia="Meiryo" w:hAnsi="Meiryo"/>
          <w:rtl w:val="0"/>
        </w:rPr>
        <w:t xml:space="preserve">○○</w:t>
      </w:r>
      <w:r w:rsidDel="00000000" w:rsidR="00000000" w:rsidRPr="00000000">
        <w:rPr>
          <w:rFonts w:ascii="Meiryo" w:cs="Meiryo" w:eastAsia="Meiryo" w:hAnsi="Meiryo"/>
          <w:rtl w:val="0"/>
        </w:rPr>
        <w:t xml:space="preserve">では、お客様に安全に長期にわたってお取引していただくためのベストなレバレッジを算出し、最大レバレッジ200倍と設定いたしました。</w:t>
      </w:r>
    </w:p>
    <w:p w:rsidR="00000000" w:rsidDel="00000000" w:rsidP="00000000" w:rsidRDefault="00000000" w:rsidRPr="00000000" w14:paraId="00000012">
      <w:pPr>
        <w:pageBreakBefore w:val="0"/>
        <w:rPr>
          <w:rFonts w:ascii="Meiryo" w:cs="Meiryo" w:eastAsia="Meiryo" w:hAnsi="Meiryo"/>
        </w:rPr>
      </w:pPr>
      <w:r w:rsidDel="00000000" w:rsidR="00000000" w:rsidRPr="00000000">
        <w:rPr>
          <w:rFonts w:ascii="Meiryo" w:cs="Meiryo" w:eastAsia="Meiryo" w:hAnsi="Meiryo"/>
          <w:rtl w:val="0"/>
        </w:rPr>
        <w:t xml:space="preserve">この適切なレバレッジ設定により、想定外の相場変動が起きたとしても、お客様が安心して資金をコントロールしながら、資産を増やしていただけると考えています。</w:t>
      </w:r>
    </w:p>
    <w:p w:rsidR="00000000" w:rsidDel="00000000" w:rsidP="00000000" w:rsidRDefault="00000000" w:rsidRPr="00000000" w14:paraId="00000013">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14">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15">
      <w:pPr>
        <w:pageBreakBefore w:val="0"/>
        <w:rPr>
          <w:rFonts w:ascii="Meiryo" w:cs="Meiryo" w:eastAsia="Meiryo" w:hAnsi="Meiryo"/>
        </w:rPr>
      </w:pPr>
      <w:r w:rsidDel="00000000" w:rsidR="00000000" w:rsidRPr="00000000">
        <w:rPr>
          <w:rFonts w:ascii="Meiryo" w:cs="Meiryo" w:eastAsia="Meiryo" w:hAnsi="Meiryo"/>
          <w:b w:val="1"/>
          <w:rtl w:val="0"/>
        </w:rPr>
        <w:t xml:space="preserve">マージンコール、ロスカットの設定</w:t>
      </w:r>
      <w:r w:rsidDel="00000000" w:rsidR="00000000" w:rsidRPr="00000000">
        <w:rPr>
          <w:rtl w:val="0"/>
        </w:rPr>
      </w:r>
    </w:p>
    <w:p w:rsidR="00000000" w:rsidDel="00000000" w:rsidP="00000000" w:rsidRDefault="00000000" w:rsidRPr="00000000" w14:paraId="00000016">
      <w:pPr>
        <w:pageBreakBefore w:val="0"/>
        <w:rPr>
          <w:rFonts w:ascii="Meiryo" w:cs="Meiryo" w:eastAsia="Meiryo" w:hAnsi="Meiryo"/>
        </w:rPr>
      </w:pPr>
      <w:r w:rsidDel="00000000" w:rsidR="00000000" w:rsidRPr="00000000">
        <w:rPr>
          <w:rFonts w:ascii="Meiryo" w:cs="Meiryo" w:eastAsia="Meiryo" w:hAnsi="Meiryo"/>
          <w:rtl w:val="0"/>
        </w:rPr>
        <w:t xml:space="preserve">お客様の資産を守るため、証拠金維持率が一定値を下回った場合、マージンコール及びロスカット処理が行われます。</w:t>
      </w:r>
    </w:p>
    <w:p w:rsidR="00000000" w:rsidDel="00000000" w:rsidP="00000000" w:rsidRDefault="00000000" w:rsidRPr="00000000" w14:paraId="00000017">
      <w:pPr>
        <w:pageBreakBefore w:val="0"/>
        <w:rPr>
          <w:rFonts w:ascii="Meiryo" w:cs="Meiryo" w:eastAsia="Meiryo" w:hAnsi="Meiryo"/>
        </w:rPr>
      </w:pPr>
      <w:r w:rsidDel="00000000" w:rsidR="00000000" w:rsidRPr="00000000">
        <w:rPr>
          <w:rtl w:val="0"/>
        </w:rPr>
      </w:r>
    </w:p>
    <w:p w:rsidR="00000000" w:rsidDel="00000000" w:rsidP="00000000" w:rsidRDefault="00000000" w:rsidRPr="00000000" w14:paraId="00000018">
      <w:pPr>
        <w:pageBreakBefore w:val="0"/>
        <w:rPr>
          <w:rFonts w:ascii="Meiryo" w:cs="Meiryo" w:eastAsia="Meiryo" w:hAnsi="Meiryo"/>
        </w:rPr>
      </w:pPr>
      <w:r w:rsidDel="00000000" w:rsidR="00000000" w:rsidRPr="00000000">
        <w:rPr>
          <w:rFonts w:ascii="Meiryo" w:cs="Meiryo" w:eastAsia="Meiryo" w:hAnsi="Meiryo"/>
          <w:rtl w:val="0"/>
        </w:rPr>
        <w:t xml:space="preserve">マージンコールとは？</w:t>
      </w:r>
    </w:p>
    <w:p w:rsidR="00000000" w:rsidDel="00000000" w:rsidP="00000000" w:rsidRDefault="00000000" w:rsidRPr="00000000" w14:paraId="00000019">
      <w:pPr>
        <w:pageBreakBefore w:val="0"/>
        <w:rPr>
          <w:rFonts w:ascii="Meiryo" w:cs="Meiryo" w:eastAsia="Meiryo" w:hAnsi="Meiryo"/>
        </w:rPr>
      </w:pPr>
      <w:r w:rsidDel="00000000" w:rsidR="00000000" w:rsidRPr="00000000">
        <w:rPr>
          <w:rFonts w:ascii="Meiryo" w:cs="Meiryo" w:eastAsia="Meiryo" w:hAnsi="Meiryo"/>
          <w:rtl w:val="0"/>
        </w:rPr>
        <w:t xml:space="preserve">マージンコールは、資金の余力（マージン）について警告（コール）するということです。</w:t>
      </w:r>
    </w:p>
    <w:p w:rsidR="00000000" w:rsidDel="00000000" w:rsidP="00000000" w:rsidRDefault="00000000" w:rsidRPr="00000000" w14:paraId="0000001A">
      <w:pPr>
        <w:pageBreakBefore w:val="0"/>
        <w:rPr>
          <w:rFonts w:ascii="Meiryo" w:cs="Meiryo" w:eastAsia="Meiryo" w:hAnsi="Meiryo"/>
        </w:rPr>
      </w:pPr>
      <w:r w:rsidDel="00000000" w:rsidR="00000000" w:rsidRPr="00000000">
        <w:rPr>
          <w:rFonts w:ascii="Meiryo" w:cs="Meiryo" w:eastAsia="Meiryo" w:hAnsi="Meiryo"/>
          <w:rtl w:val="0"/>
        </w:rPr>
        <w:t xml:space="preserve">お取引において、一定の損失額に達した場合、「現在の資金の余力では、今後の相場動向によっては資金が不足する可能性がありますので追加入金してください」と連絡されるシステムです。</w:t>
      </w:r>
    </w:p>
    <w:p w:rsidR="00000000" w:rsidDel="00000000" w:rsidP="00000000" w:rsidRDefault="00000000" w:rsidRPr="00000000" w14:paraId="0000001B">
      <w:pPr>
        <w:pageBreakBefore w:val="0"/>
        <w:rPr>
          <w:rFonts w:ascii="Meiryo" w:cs="Meiryo" w:eastAsia="Meiryo" w:hAnsi="Meiryo"/>
        </w:rPr>
      </w:pPr>
      <w:r w:rsidDel="00000000" w:rsidR="00000000" w:rsidRPr="00000000">
        <w:rPr>
          <w:rFonts w:ascii="Meiryo" w:cs="Meiryo" w:eastAsia="Meiryo" w:hAnsi="Meiryo"/>
          <w:rtl w:val="0"/>
        </w:rPr>
        <w:t xml:space="preserve">（マージンコールによって、ポジションを強制決済される事はありません）</w:t>
      </w:r>
    </w:p>
    <w:p w:rsidR="00000000" w:rsidDel="00000000" w:rsidP="00000000" w:rsidRDefault="00000000" w:rsidRPr="00000000" w14:paraId="0000001C">
      <w:pPr>
        <w:rPr>
          <w:rFonts w:ascii="MS PMincho" w:cs="MS PMincho" w:eastAsia="MS PMincho" w:hAnsi="MS PMinch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iryo"/>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