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7694"/>
        <w:gridCol w:w="7694"/>
      </w:tblGrid>
      <w:tr w:rsidR="00BC4382" w14:paraId="734B0FC9" w14:textId="77777777" w:rsidTr="00BC4382">
        <w:tc>
          <w:tcPr>
            <w:tcW w:w="7694" w:type="dxa"/>
          </w:tcPr>
          <w:p w14:paraId="5E4D5DB5" w14:textId="77777777" w:rsidR="00BC4382" w:rsidRDefault="00BC4382">
            <w:r>
              <w:rPr>
                <w:rFonts w:hint="eastAsia"/>
              </w:rPr>
              <w:t>日本語</w:t>
            </w:r>
          </w:p>
        </w:tc>
        <w:tc>
          <w:tcPr>
            <w:tcW w:w="7694" w:type="dxa"/>
          </w:tcPr>
          <w:p w14:paraId="5910C464" w14:textId="77777777" w:rsidR="00BC4382" w:rsidRDefault="00BC4382">
            <w:r>
              <w:rPr>
                <w:rFonts w:hint="eastAsia"/>
              </w:rPr>
              <w:t>英語</w:t>
            </w:r>
          </w:p>
        </w:tc>
      </w:tr>
      <w:tr w:rsidR="00BC4382" w14:paraId="13656585" w14:textId="77777777" w:rsidTr="00BC4382">
        <w:tc>
          <w:tcPr>
            <w:tcW w:w="7694" w:type="dxa"/>
          </w:tcPr>
          <w:p w14:paraId="21A97B98" w14:textId="77777777" w:rsidR="00BC4382" w:rsidRDefault="00BC4382" w:rsidP="00BC4382">
            <w:r w:rsidRPr="00BC4382">
              <w:rPr>
                <w:rFonts w:hint="eastAsia"/>
              </w:rPr>
              <w:t>大和ハウス工業の芳井でございます。</w:t>
            </w:r>
          </w:p>
        </w:tc>
        <w:tc>
          <w:tcPr>
            <w:tcW w:w="7694" w:type="dxa"/>
          </w:tcPr>
          <w:p w14:paraId="7DF74D82" w14:textId="5837634D" w:rsidR="00BC4382" w:rsidRDefault="002B5691">
            <w:r>
              <w:t xml:space="preserve">This is Keiichi Yoshii from Daiwa House Industry. </w:t>
            </w:r>
          </w:p>
        </w:tc>
      </w:tr>
      <w:tr w:rsidR="00BC4382" w14:paraId="08761967" w14:textId="77777777" w:rsidTr="00BC4382">
        <w:tc>
          <w:tcPr>
            <w:tcW w:w="7694" w:type="dxa"/>
          </w:tcPr>
          <w:p w14:paraId="33F46B5F" w14:textId="77777777" w:rsidR="00BC4382" w:rsidRPr="00BC4382" w:rsidRDefault="00BC4382" w:rsidP="00BC4382">
            <w:r w:rsidRPr="00BC4382">
              <w:rPr>
                <w:rFonts w:hint="eastAsia"/>
              </w:rPr>
              <w:t>本日は、当社グループが進めております</w:t>
            </w:r>
            <w:r w:rsidRPr="00BC4382">
              <w:t>DX</w:t>
            </w:r>
            <w:r w:rsidRPr="00BC4382">
              <w:rPr>
                <w:rFonts w:hint="eastAsia"/>
              </w:rPr>
              <w:t>…</w:t>
            </w:r>
            <w:r w:rsidRPr="00BC4382">
              <w:t>DX</w:t>
            </w:r>
            <w:r w:rsidRPr="00BC4382">
              <w:rPr>
                <w:rFonts w:hint="eastAsia"/>
              </w:rPr>
              <w:t>概念がしっかりわかっているわけではないですけれども、現在とこれからの未来について、お話をさせていただければというふうに考えています。</w:t>
            </w:r>
          </w:p>
        </w:tc>
        <w:tc>
          <w:tcPr>
            <w:tcW w:w="7694" w:type="dxa"/>
          </w:tcPr>
          <w:p w14:paraId="42C7DD00" w14:textId="4B50C9A1" w:rsidR="00BC4382" w:rsidRPr="009E5EB7" w:rsidRDefault="002B5691">
            <w:pPr>
              <w:rPr>
                <w:color w:val="000000" w:themeColor="text1"/>
              </w:rPr>
            </w:pPr>
            <w:r w:rsidRPr="009E5EB7">
              <w:rPr>
                <w:color w:val="000000" w:themeColor="text1"/>
              </w:rPr>
              <w:t xml:space="preserve">Today I will talk to you about DX, </w:t>
            </w:r>
            <w:r w:rsidR="000453FC" w:rsidRPr="009E5EB7">
              <w:rPr>
                <w:color w:val="000000" w:themeColor="text1"/>
              </w:rPr>
              <w:t xml:space="preserve">which our company’s group is proceeding with. </w:t>
            </w:r>
            <w:r w:rsidRPr="009E5EB7">
              <w:rPr>
                <w:color w:val="000000" w:themeColor="text1"/>
              </w:rPr>
              <w:t xml:space="preserve">You may not fully understand the concept of DX, but I’d like to discuss the present and future </w:t>
            </w:r>
            <w:r w:rsidR="000453FC" w:rsidRPr="00B57223">
              <w:rPr>
                <w:color w:val="000000" w:themeColor="text1"/>
              </w:rPr>
              <w:t>of DX</w:t>
            </w:r>
            <w:r w:rsidR="000453FC" w:rsidRPr="009E5EB7">
              <w:rPr>
                <w:color w:val="000000" w:themeColor="text1"/>
              </w:rPr>
              <w:t xml:space="preserve"> </w:t>
            </w:r>
            <w:r w:rsidRPr="009E5EB7">
              <w:rPr>
                <w:color w:val="000000" w:themeColor="text1"/>
              </w:rPr>
              <w:t xml:space="preserve">in this video. </w:t>
            </w:r>
          </w:p>
        </w:tc>
      </w:tr>
      <w:tr w:rsidR="00BC4382" w14:paraId="7759683F" w14:textId="77777777" w:rsidTr="00BC4382">
        <w:tc>
          <w:tcPr>
            <w:tcW w:w="7694" w:type="dxa"/>
          </w:tcPr>
          <w:p w14:paraId="35B93413" w14:textId="77777777" w:rsidR="00BC4382" w:rsidRPr="00BC4382" w:rsidRDefault="00BC4382" w:rsidP="00BC4382">
            <w:r w:rsidRPr="00BC4382">
              <w:rPr>
                <w:rFonts w:hint="eastAsia"/>
              </w:rPr>
              <w:t>では、ここで、そういったことも含めてビデオを見ていただきたいように考えております。</w:t>
            </w:r>
            <w:r w:rsidRPr="00BC4382">
              <w:t xml:space="preserve"> </w:t>
            </w:r>
            <w:r w:rsidRPr="00BC4382">
              <w:rPr>
                <w:rFonts w:hint="eastAsia"/>
              </w:rPr>
              <w:t>どうぞ。</w:t>
            </w:r>
          </w:p>
        </w:tc>
        <w:tc>
          <w:tcPr>
            <w:tcW w:w="7694" w:type="dxa"/>
          </w:tcPr>
          <w:p w14:paraId="64255D07" w14:textId="3812525F" w:rsidR="00BC4382" w:rsidRPr="009E5EB7" w:rsidRDefault="002B5691">
            <w:pPr>
              <w:rPr>
                <w:color w:val="000000" w:themeColor="text1"/>
              </w:rPr>
            </w:pPr>
            <w:r w:rsidRPr="009E5EB7">
              <w:rPr>
                <w:color w:val="000000" w:themeColor="text1"/>
              </w:rPr>
              <w:t>So</w:t>
            </w:r>
            <w:r w:rsidR="00546548">
              <w:rPr>
                <w:rFonts w:hint="eastAsia"/>
                <w:color w:val="000000" w:themeColor="text1"/>
              </w:rPr>
              <w:t>,</w:t>
            </w:r>
            <w:r w:rsidRPr="009E5EB7">
              <w:rPr>
                <w:color w:val="000000" w:themeColor="text1"/>
              </w:rPr>
              <w:t xml:space="preserve"> I hope you enjoy watching this video, which </w:t>
            </w:r>
            <w:r w:rsidR="009E5EB7" w:rsidRPr="009E5EB7">
              <w:rPr>
                <w:color w:val="000000" w:themeColor="text1"/>
              </w:rPr>
              <w:t>features a</w:t>
            </w:r>
            <w:r w:rsidRPr="009E5EB7">
              <w:rPr>
                <w:color w:val="000000" w:themeColor="text1"/>
              </w:rPr>
              <w:t xml:space="preserve"> talk on this topic. </w:t>
            </w:r>
          </w:p>
          <w:p w14:paraId="1D0F8476" w14:textId="43D96C35" w:rsidR="002B5691" w:rsidRPr="009E5EB7" w:rsidRDefault="002B5691">
            <w:pPr>
              <w:rPr>
                <w:color w:val="000000" w:themeColor="text1"/>
              </w:rPr>
            </w:pPr>
          </w:p>
        </w:tc>
      </w:tr>
      <w:tr w:rsidR="00BC4382" w14:paraId="552A6BA6" w14:textId="77777777" w:rsidTr="00BC4382">
        <w:tc>
          <w:tcPr>
            <w:tcW w:w="7694" w:type="dxa"/>
          </w:tcPr>
          <w:p w14:paraId="3C0140BB" w14:textId="77777777" w:rsidR="00BC4382" w:rsidRPr="001F431F" w:rsidRDefault="00BC4382" w:rsidP="00BC4382">
            <w:pPr>
              <w:rPr>
                <w:color w:val="000000" w:themeColor="text1"/>
              </w:rPr>
            </w:pPr>
            <w:r w:rsidRPr="001F431F">
              <w:rPr>
                <w:rFonts w:hint="eastAsia"/>
                <w:color w:val="000000" w:themeColor="text1"/>
              </w:rPr>
              <w:t>あなたの仕事は、何をすることですか。</w:t>
            </w:r>
          </w:p>
        </w:tc>
        <w:tc>
          <w:tcPr>
            <w:tcW w:w="7694" w:type="dxa"/>
          </w:tcPr>
          <w:p w14:paraId="171D2BEA" w14:textId="5C07EC3D" w:rsidR="00BC4382" w:rsidRDefault="002B5691">
            <w:r>
              <w:t>What do you do in your work?</w:t>
            </w:r>
          </w:p>
        </w:tc>
      </w:tr>
      <w:tr w:rsidR="00BC4382" w:rsidRPr="00BC4382" w14:paraId="546C331F" w14:textId="77777777" w:rsidTr="00BC4382">
        <w:tc>
          <w:tcPr>
            <w:tcW w:w="7694" w:type="dxa"/>
          </w:tcPr>
          <w:p w14:paraId="5770AF9F" w14:textId="77777777" w:rsidR="00BC4382" w:rsidRPr="001F431F" w:rsidRDefault="00BC4382" w:rsidP="00BC4382">
            <w:pPr>
              <w:rPr>
                <w:color w:val="000000" w:themeColor="text1"/>
              </w:rPr>
            </w:pPr>
            <w:r w:rsidRPr="001F431F">
              <w:rPr>
                <w:rFonts w:hint="eastAsia"/>
                <w:color w:val="000000" w:themeColor="text1"/>
              </w:rPr>
              <w:t>人手不足が深刻な局面を迎える建設業界において、生産性向上、効率化といった言葉は、より一層強く叫ばれています。</w:t>
            </w:r>
          </w:p>
        </w:tc>
        <w:tc>
          <w:tcPr>
            <w:tcW w:w="7694" w:type="dxa"/>
          </w:tcPr>
          <w:p w14:paraId="190E4B51" w14:textId="0E723E24" w:rsidR="00BC4382" w:rsidRDefault="002B5691">
            <w:r>
              <w:t xml:space="preserve">The construction industry is dealing with a severe labor shortage. This industry is dealing with more and more calls to increase productivity and efficiency. </w:t>
            </w:r>
          </w:p>
        </w:tc>
      </w:tr>
      <w:tr w:rsidR="00BC4382" w:rsidRPr="00BC4382" w14:paraId="550D5031" w14:textId="77777777" w:rsidTr="00BC4382">
        <w:tc>
          <w:tcPr>
            <w:tcW w:w="7694" w:type="dxa"/>
          </w:tcPr>
          <w:p w14:paraId="55F21E27" w14:textId="77777777" w:rsidR="00BC4382" w:rsidRPr="00BC4382" w:rsidRDefault="00BC4382" w:rsidP="00BC4382">
            <w:r w:rsidRPr="00BC4382">
              <w:rPr>
                <w:rFonts w:hint="eastAsia"/>
              </w:rPr>
              <w:t>しかし、そういった効果はそもそも、誰が・どのように測るものなのでしょうか。</w:t>
            </w:r>
          </w:p>
        </w:tc>
        <w:tc>
          <w:tcPr>
            <w:tcW w:w="7694" w:type="dxa"/>
          </w:tcPr>
          <w:p w14:paraId="447B9B9B" w14:textId="386820AA" w:rsidR="00BC4382" w:rsidRDefault="002B5691">
            <w:r>
              <w:t>But who is calling for these results in the first place? And how are these results measured?</w:t>
            </w:r>
          </w:p>
        </w:tc>
      </w:tr>
      <w:tr w:rsidR="00BC4382" w:rsidRPr="00BC4382" w14:paraId="6C5487DA" w14:textId="77777777" w:rsidTr="00BC4382">
        <w:tc>
          <w:tcPr>
            <w:tcW w:w="7694" w:type="dxa"/>
          </w:tcPr>
          <w:p w14:paraId="7ACA3B31" w14:textId="77777777" w:rsidR="00BC4382" w:rsidRDefault="00BC4382" w:rsidP="00BC4382">
            <w:r w:rsidRPr="00BC4382">
              <w:rPr>
                <w:rFonts w:hint="eastAsia"/>
              </w:rPr>
              <w:t>工事担当者は、悩んでいました。</w:t>
            </w:r>
          </w:p>
          <w:p w14:paraId="3B4DCD5F" w14:textId="77777777" w:rsidR="00BC4382" w:rsidRPr="001F431F" w:rsidRDefault="00BC4382" w:rsidP="00BC4382">
            <w:pPr>
              <w:rPr>
                <w:color w:val="000000" w:themeColor="text1"/>
                <w:highlight w:val="yellow"/>
              </w:rPr>
            </w:pPr>
            <w:r w:rsidRPr="002B5691">
              <w:rPr>
                <w:rFonts w:hint="eastAsia"/>
              </w:rPr>
              <w:t>「</w:t>
            </w:r>
            <w:r w:rsidRPr="001F431F">
              <w:rPr>
                <w:rFonts w:hint="eastAsia"/>
                <w:color w:val="000000" w:themeColor="text1"/>
              </w:rPr>
              <w:t>施工店自主検査記録書」は、必ずしも、うまくいっていたとは言えません。</w:t>
            </w:r>
            <w:r w:rsidRPr="001F431F">
              <w:rPr>
                <w:color w:val="000000" w:themeColor="text1"/>
              </w:rPr>
              <w:t xml:space="preserve"> </w:t>
            </w:r>
          </w:p>
          <w:p w14:paraId="32CC980B" w14:textId="77777777" w:rsidR="00BC4382" w:rsidRPr="00BC4382" w:rsidRDefault="00BC4382" w:rsidP="00BC4382">
            <w:r w:rsidRPr="001F431F">
              <w:rPr>
                <w:rFonts w:hint="eastAsia"/>
                <w:color w:val="000000" w:themeColor="text1"/>
              </w:rPr>
              <w:t>人材の流動性が高く、工種単位で複数の企業が携わる現場作業において、作業従事者の使用デバイスや</w:t>
            </w:r>
            <w:r w:rsidRPr="001F431F">
              <w:rPr>
                <w:color w:val="000000" w:themeColor="text1"/>
              </w:rPr>
              <w:t>IT</w:t>
            </w:r>
            <w:r w:rsidRPr="001F431F">
              <w:rPr>
                <w:rFonts w:hint="eastAsia"/>
                <w:color w:val="000000" w:themeColor="text1"/>
              </w:rPr>
              <w:t>リテラシーまで管理</w:t>
            </w:r>
            <w:r w:rsidRPr="002B5691">
              <w:rPr>
                <w:rFonts w:hint="eastAsia"/>
              </w:rPr>
              <w:t>することなどできません。</w:t>
            </w:r>
          </w:p>
        </w:tc>
        <w:tc>
          <w:tcPr>
            <w:tcW w:w="7694" w:type="dxa"/>
          </w:tcPr>
          <w:p w14:paraId="25322DBE" w14:textId="689B09DF" w:rsidR="00BC4382" w:rsidRPr="009E5EB7" w:rsidRDefault="009E5EB7">
            <w:pPr>
              <w:rPr>
                <w:color w:val="000000" w:themeColor="text1"/>
              </w:rPr>
            </w:pPr>
            <w:r w:rsidRPr="009E5EB7">
              <w:rPr>
                <w:color w:val="000000" w:themeColor="text1"/>
              </w:rPr>
              <w:t xml:space="preserve">Construction staff members were </w:t>
            </w:r>
            <w:r w:rsidR="002B5691" w:rsidRPr="009E5EB7">
              <w:rPr>
                <w:color w:val="000000" w:themeColor="text1"/>
              </w:rPr>
              <w:t>quite worried.</w:t>
            </w:r>
          </w:p>
          <w:p w14:paraId="63F0A9D0" w14:textId="3016EC75" w:rsidR="002B5691" w:rsidRPr="009E5EB7" w:rsidRDefault="002B5691">
            <w:pPr>
              <w:rPr>
                <w:color w:val="000000" w:themeColor="text1"/>
              </w:rPr>
            </w:pPr>
            <w:r w:rsidRPr="009E5EB7">
              <w:rPr>
                <w:color w:val="000000" w:themeColor="text1"/>
              </w:rPr>
              <w:t>The independent inspection record for the construction shop did n</w:t>
            </w:r>
            <w:r w:rsidR="009E5EB7" w:rsidRPr="009E5EB7">
              <w:rPr>
                <w:color w:val="000000" w:themeColor="text1"/>
              </w:rPr>
              <w:t>ot have good results.</w:t>
            </w:r>
          </w:p>
          <w:p w14:paraId="6DF1B25D" w14:textId="06094BEA" w:rsidR="002B5691" w:rsidRDefault="009E5EB7">
            <w:r>
              <w:t>There is high o</w:t>
            </w:r>
            <w:r w:rsidR="002B5691">
              <w:t xml:space="preserve">n-site employee turnover and several companies are involved in different kinds of work. It is difficult to manage the devices used by, and IT literacy of, workers involved in these tasks. </w:t>
            </w:r>
          </w:p>
        </w:tc>
      </w:tr>
      <w:tr w:rsidR="00BC4382" w:rsidRPr="00BC4382" w14:paraId="3F020B20" w14:textId="77777777" w:rsidTr="00BC4382">
        <w:tc>
          <w:tcPr>
            <w:tcW w:w="7694" w:type="dxa"/>
          </w:tcPr>
          <w:p w14:paraId="01ECAFF5" w14:textId="77777777" w:rsidR="00BC4382" w:rsidRDefault="00BC4382" w:rsidP="00BC4382">
            <w:r w:rsidRPr="00BC4382">
              <w:rPr>
                <w:rFonts w:hint="eastAsia"/>
              </w:rPr>
              <w:t>スマートフォンの人もいれば、そうでない人もいるのが現状です。</w:t>
            </w:r>
          </w:p>
          <w:p w14:paraId="702703EC" w14:textId="77777777" w:rsidR="00BC4382" w:rsidRDefault="00BC4382" w:rsidP="00BC4382">
            <w:r w:rsidRPr="00BC4382">
              <w:t>iPad</w:t>
            </w:r>
            <w:r w:rsidRPr="00BC4382">
              <w:rPr>
                <w:rFonts w:hint="eastAsia"/>
              </w:rPr>
              <w:t>の導入も、すべての現場をカバーする規模のものではありませんでした。</w:t>
            </w:r>
          </w:p>
        </w:tc>
        <w:tc>
          <w:tcPr>
            <w:tcW w:w="7694" w:type="dxa"/>
          </w:tcPr>
          <w:p w14:paraId="04999FBE" w14:textId="77777777" w:rsidR="00BC4382" w:rsidRDefault="002B5691">
            <w:r>
              <w:t>The fact is, some people can use smartphones and others can’t.</w:t>
            </w:r>
          </w:p>
          <w:p w14:paraId="23CE5E3D" w14:textId="7F10E738" w:rsidR="002B5691" w:rsidRDefault="002B5691">
            <w:r>
              <w:t>Even introducing iPads is not enough to cover all work done on-site.</w:t>
            </w:r>
          </w:p>
        </w:tc>
      </w:tr>
      <w:tr w:rsidR="00BC4382" w:rsidRPr="00BC4382" w14:paraId="54F86431" w14:textId="77777777" w:rsidTr="00BC4382">
        <w:tc>
          <w:tcPr>
            <w:tcW w:w="7694" w:type="dxa"/>
          </w:tcPr>
          <w:p w14:paraId="4C71909C" w14:textId="77777777" w:rsidR="00BC4382" w:rsidRPr="001F431F" w:rsidRDefault="00BC4382" w:rsidP="00BC4382">
            <w:pPr>
              <w:rPr>
                <w:color w:val="000000" w:themeColor="text1"/>
              </w:rPr>
            </w:pPr>
            <w:r w:rsidRPr="001F431F">
              <w:rPr>
                <w:rFonts w:hint="eastAsia"/>
                <w:color w:val="000000" w:themeColor="text1"/>
              </w:rPr>
              <w:t>正常に動作しない、そもそもアクセスできないといったトラブルは、現場の作業時間を圧迫します。</w:t>
            </w:r>
            <w:r w:rsidRPr="001F431F">
              <w:rPr>
                <w:color w:val="000000" w:themeColor="text1"/>
              </w:rPr>
              <w:t xml:space="preserve"> </w:t>
            </w:r>
          </w:p>
          <w:p w14:paraId="3BC57D2D" w14:textId="77777777" w:rsidR="00BC4382" w:rsidRPr="001F431F" w:rsidRDefault="00BC4382" w:rsidP="00BC4382">
            <w:pPr>
              <w:rPr>
                <w:color w:val="000000" w:themeColor="text1"/>
              </w:rPr>
            </w:pPr>
            <w:r w:rsidRPr="001F431F">
              <w:rPr>
                <w:rFonts w:hint="eastAsia"/>
                <w:color w:val="000000" w:themeColor="text1"/>
              </w:rPr>
              <w:t>結果的に、</w:t>
            </w:r>
            <w:r w:rsidRPr="001F431F">
              <w:rPr>
                <w:color w:val="000000" w:themeColor="text1"/>
              </w:rPr>
              <w:t>LINE</w:t>
            </w:r>
            <w:r w:rsidRPr="001F431F">
              <w:rPr>
                <w:rFonts w:hint="eastAsia"/>
                <w:color w:val="000000" w:themeColor="text1"/>
              </w:rPr>
              <w:t>等のメッセージアプリを通じてやり取りが行われ、大量の画像を工事担当者が</w:t>
            </w:r>
            <w:r w:rsidRPr="001F431F">
              <w:rPr>
                <w:color w:val="000000" w:themeColor="text1"/>
              </w:rPr>
              <w:t>1</w:t>
            </w:r>
            <w:r w:rsidRPr="001F431F">
              <w:rPr>
                <w:rFonts w:hint="eastAsia"/>
                <w:color w:val="000000" w:themeColor="text1"/>
              </w:rPr>
              <w:t>枚</w:t>
            </w:r>
            <w:r w:rsidRPr="001F431F">
              <w:rPr>
                <w:color w:val="000000" w:themeColor="text1"/>
              </w:rPr>
              <w:t>1</w:t>
            </w:r>
            <w:r w:rsidRPr="001F431F">
              <w:rPr>
                <w:rFonts w:hint="eastAsia"/>
                <w:color w:val="000000" w:themeColor="text1"/>
              </w:rPr>
              <w:t>枚手動でアップロードするといった、本末転倒の事態も発生していたほどです。</w:t>
            </w:r>
          </w:p>
        </w:tc>
        <w:tc>
          <w:tcPr>
            <w:tcW w:w="7694" w:type="dxa"/>
          </w:tcPr>
          <w:p w14:paraId="32CC8841" w14:textId="2B823679" w:rsidR="00BC4382" w:rsidRDefault="002B5691">
            <w:r>
              <w:t xml:space="preserve">Problems such as not being able to operate devices or having trouble accessing them in the first </w:t>
            </w:r>
            <w:r w:rsidRPr="009E5EB7">
              <w:rPr>
                <w:color w:val="000000" w:themeColor="text1"/>
              </w:rPr>
              <w:t xml:space="preserve">place </w:t>
            </w:r>
            <w:r w:rsidR="009E5EB7" w:rsidRPr="009E5EB7">
              <w:rPr>
                <w:color w:val="000000" w:themeColor="text1"/>
              </w:rPr>
              <w:t>causes pressure during on-site work hours.</w:t>
            </w:r>
          </w:p>
          <w:p w14:paraId="225FEC49" w14:textId="379A7CFB" w:rsidR="002B5691" w:rsidRDefault="002B5691">
            <w:r>
              <w:t xml:space="preserve">Effectively, conducting conversations through message apps like LINE and uploading large volumes of images to the construction manager one by one manually has caused us to have our priorities backwards. </w:t>
            </w:r>
          </w:p>
        </w:tc>
      </w:tr>
      <w:tr w:rsidR="00BC4382" w:rsidRPr="00BC4382" w14:paraId="55E4DEEF" w14:textId="77777777" w:rsidTr="00BC4382">
        <w:tc>
          <w:tcPr>
            <w:tcW w:w="7694" w:type="dxa"/>
          </w:tcPr>
          <w:p w14:paraId="58288411" w14:textId="77777777" w:rsidR="00BC4382" w:rsidRPr="001F431F" w:rsidRDefault="00BC4382">
            <w:pPr>
              <w:rPr>
                <w:color w:val="000000" w:themeColor="text1"/>
              </w:rPr>
            </w:pPr>
            <w:r w:rsidRPr="001F431F">
              <w:rPr>
                <w:rFonts w:hint="eastAsia"/>
                <w:color w:val="000000" w:themeColor="text1"/>
              </w:rPr>
              <w:t>試行錯誤を重ねる大和ハウスが出会ったのが、現場と親和性の高い、ある</w:t>
            </w:r>
            <w:r w:rsidRPr="001F431F">
              <w:rPr>
                <w:color w:val="000000" w:themeColor="text1"/>
              </w:rPr>
              <w:t>AI</w:t>
            </w:r>
            <w:r w:rsidRPr="001F431F">
              <w:rPr>
                <w:rFonts w:hint="eastAsia"/>
                <w:color w:val="000000" w:themeColor="text1"/>
              </w:rPr>
              <w:t>システムでした。</w:t>
            </w:r>
          </w:p>
        </w:tc>
        <w:tc>
          <w:tcPr>
            <w:tcW w:w="7694" w:type="dxa"/>
          </w:tcPr>
          <w:p w14:paraId="255F58F8" w14:textId="13EBE55F" w:rsidR="00BC4382" w:rsidRDefault="002B5691">
            <w:r>
              <w:t>Through repeated trial and error, Daiwa House came across a certain AI system that was very well suited to on-site work.</w:t>
            </w:r>
          </w:p>
        </w:tc>
      </w:tr>
      <w:tr w:rsidR="00BC4382" w:rsidRPr="00BC4382" w14:paraId="39DD9205" w14:textId="77777777" w:rsidTr="00BC4382">
        <w:tc>
          <w:tcPr>
            <w:tcW w:w="7694" w:type="dxa"/>
          </w:tcPr>
          <w:p w14:paraId="4849638C" w14:textId="77777777" w:rsidR="00BC4382" w:rsidRPr="001F431F" w:rsidRDefault="00BC4382">
            <w:pPr>
              <w:rPr>
                <w:color w:val="000000" w:themeColor="text1"/>
              </w:rPr>
            </w:pPr>
            <w:r w:rsidRPr="001F431F">
              <w:rPr>
                <w:rFonts w:hint="eastAsia"/>
                <w:color w:val="000000" w:themeColor="text1"/>
              </w:rPr>
              <w:t>目指したのは、現場の今に寄り添うシステム。</w:t>
            </w:r>
            <w:r w:rsidRPr="001F431F">
              <w:rPr>
                <w:color w:val="000000" w:themeColor="text1"/>
              </w:rPr>
              <w:t xml:space="preserve"> </w:t>
            </w:r>
          </w:p>
          <w:p w14:paraId="427CBAD7" w14:textId="77777777" w:rsidR="00BC4382" w:rsidRPr="001F431F" w:rsidRDefault="00BC4382">
            <w:pPr>
              <w:rPr>
                <w:color w:val="000000" w:themeColor="text1"/>
              </w:rPr>
            </w:pPr>
            <w:r w:rsidRPr="001F431F">
              <w:rPr>
                <w:rFonts w:hint="eastAsia"/>
                <w:color w:val="000000" w:themeColor="text1"/>
              </w:rPr>
              <w:lastRenderedPageBreak/>
              <w:t>作業従事者がそれぞれの施工箇所を撮影送信、その内容を</w:t>
            </w:r>
            <w:r w:rsidRPr="001F431F">
              <w:rPr>
                <w:color w:val="000000" w:themeColor="text1"/>
              </w:rPr>
              <w:t>AI</w:t>
            </w:r>
            <w:r w:rsidRPr="001F431F">
              <w:rPr>
                <w:rFonts w:hint="eastAsia"/>
                <w:color w:val="000000" w:themeColor="text1"/>
              </w:rPr>
              <w:t>が良否判定し、判定結果を作業従事者に伝え、即時是正指導を可能にします。</w:t>
            </w:r>
          </w:p>
        </w:tc>
        <w:tc>
          <w:tcPr>
            <w:tcW w:w="7694" w:type="dxa"/>
          </w:tcPr>
          <w:p w14:paraId="42CD1AAB" w14:textId="6843C0C1" w:rsidR="00BC4382" w:rsidRDefault="006F4CB6">
            <w:r>
              <w:lastRenderedPageBreak/>
              <w:t xml:space="preserve">What we aimed for was a system that was very compatible with our current work </w:t>
            </w:r>
            <w:r>
              <w:lastRenderedPageBreak/>
              <w:t>sites.</w:t>
            </w:r>
          </w:p>
          <w:p w14:paraId="4618A0CC" w14:textId="3D90D788" w:rsidR="006F4CB6" w:rsidRDefault="006F4CB6" w:rsidP="009E5EB7">
            <w:r>
              <w:t xml:space="preserve">Workers take and send pictures of each construction location, and the AI judges how good that spot is. It conveys its judgement to the workers and </w:t>
            </w:r>
            <w:r w:rsidR="009E5EB7">
              <w:t>can</w:t>
            </w:r>
            <w:r>
              <w:t xml:space="preserve"> give immediate guidance on corrections. </w:t>
            </w:r>
          </w:p>
        </w:tc>
      </w:tr>
      <w:tr w:rsidR="00BC4382" w:rsidRPr="00BC4382" w14:paraId="55452FC5" w14:textId="77777777" w:rsidTr="00BC4382">
        <w:tc>
          <w:tcPr>
            <w:tcW w:w="7694" w:type="dxa"/>
          </w:tcPr>
          <w:p w14:paraId="0437907A" w14:textId="77777777" w:rsidR="00BC4382" w:rsidRPr="001F431F" w:rsidRDefault="00BC4382">
            <w:pPr>
              <w:rPr>
                <w:color w:val="000000" w:themeColor="text1"/>
              </w:rPr>
            </w:pPr>
            <w:r w:rsidRPr="001F431F">
              <w:rPr>
                <w:rFonts w:hint="eastAsia"/>
                <w:color w:val="000000" w:themeColor="text1"/>
              </w:rPr>
              <w:lastRenderedPageBreak/>
              <w:t>現場配備のタブレットで</w:t>
            </w:r>
            <w:r w:rsidRPr="001F431F">
              <w:rPr>
                <w:color w:val="000000" w:themeColor="text1"/>
              </w:rPr>
              <w:t>AI</w:t>
            </w:r>
            <w:r w:rsidRPr="001F431F">
              <w:rPr>
                <w:rFonts w:hint="eastAsia"/>
                <w:color w:val="000000" w:themeColor="text1"/>
              </w:rPr>
              <w:t>に判定させる工事項目を選択、「みほんガイド」を見て、撮影します。</w:t>
            </w:r>
          </w:p>
        </w:tc>
        <w:tc>
          <w:tcPr>
            <w:tcW w:w="7694" w:type="dxa"/>
          </w:tcPr>
          <w:p w14:paraId="62AE56CF" w14:textId="4F1CEDD4" w:rsidR="00BC4382" w:rsidRDefault="006F4CB6">
            <w:r>
              <w:t xml:space="preserve">Workers use on-site deployment tablets to choose construction items to be evaluated by the AI. </w:t>
            </w:r>
            <w:r w:rsidRPr="009E5EB7">
              <w:rPr>
                <w:color w:val="000000" w:themeColor="text1"/>
              </w:rPr>
              <w:t xml:space="preserve">They look at the basic guide and take pictures. </w:t>
            </w:r>
          </w:p>
        </w:tc>
      </w:tr>
      <w:tr w:rsidR="00BC4382" w:rsidRPr="00BC4382" w14:paraId="1EFAEF7D" w14:textId="77777777" w:rsidTr="00BC4382">
        <w:tc>
          <w:tcPr>
            <w:tcW w:w="7694" w:type="dxa"/>
          </w:tcPr>
          <w:p w14:paraId="5A4679F9" w14:textId="77777777" w:rsidR="00BC4382" w:rsidRPr="001F431F" w:rsidRDefault="00BC4382">
            <w:pPr>
              <w:rPr>
                <w:color w:val="000000" w:themeColor="text1"/>
              </w:rPr>
            </w:pPr>
            <w:r w:rsidRPr="001F431F">
              <w:rPr>
                <w:rFonts w:hint="eastAsia"/>
                <w:color w:val="000000" w:themeColor="text1"/>
              </w:rPr>
              <w:t>送信ボタンを押すと、</w:t>
            </w:r>
            <w:r w:rsidRPr="001F431F">
              <w:rPr>
                <w:color w:val="000000" w:themeColor="text1"/>
              </w:rPr>
              <w:t>AI</w:t>
            </w:r>
            <w:r w:rsidRPr="001F431F">
              <w:rPr>
                <w:rFonts w:hint="eastAsia"/>
                <w:color w:val="000000" w:themeColor="text1"/>
              </w:rPr>
              <w:t>を搭載したサーバーに情報を送信し、写真の状態や施工の良否を</w:t>
            </w:r>
            <w:r w:rsidRPr="001F431F">
              <w:rPr>
                <w:color w:val="000000" w:themeColor="text1"/>
              </w:rPr>
              <w:t>AI</w:t>
            </w:r>
            <w:r w:rsidRPr="001F431F">
              <w:rPr>
                <w:rFonts w:hint="eastAsia"/>
                <w:color w:val="000000" w:themeColor="text1"/>
              </w:rPr>
              <w:t>が判定します。</w:t>
            </w:r>
          </w:p>
        </w:tc>
        <w:tc>
          <w:tcPr>
            <w:tcW w:w="7694" w:type="dxa"/>
          </w:tcPr>
          <w:p w14:paraId="5CC22464" w14:textId="6B62E56E" w:rsidR="00BC4382" w:rsidRDefault="006F4CB6">
            <w:r>
              <w:t>Pressing the send button sends information to the server with the AI installed, and the AI judges what’s in the photograph and the quality of the construction.</w:t>
            </w:r>
          </w:p>
        </w:tc>
      </w:tr>
      <w:tr w:rsidR="00BC4382" w:rsidRPr="00BC4382" w14:paraId="67A0A4D6" w14:textId="77777777" w:rsidTr="00BC4382">
        <w:tc>
          <w:tcPr>
            <w:tcW w:w="7694" w:type="dxa"/>
          </w:tcPr>
          <w:p w14:paraId="1BC25C1D" w14:textId="77777777" w:rsidR="00BC4382" w:rsidRDefault="00BC4382">
            <w:r w:rsidRPr="00BC4382">
              <w:rPr>
                <w:rFonts w:hint="eastAsia"/>
              </w:rPr>
              <w:t>撮影状態の良くない写真、施工状態の良くない写真など、</w:t>
            </w:r>
            <w:r w:rsidRPr="00BC4382">
              <w:t>NG</w:t>
            </w:r>
            <w:r w:rsidRPr="00BC4382">
              <w:rPr>
                <w:rFonts w:hint="eastAsia"/>
              </w:rPr>
              <w:t>判定はその都度、作業従事者に通知。</w:t>
            </w:r>
          </w:p>
        </w:tc>
        <w:tc>
          <w:tcPr>
            <w:tcW w:w="7694" w:type="dxa"/>
          </w:tcPr>
          <w:p w14:paraId="0A5485E0" w14:textId="43084B98" w:rsidR="00BC4382" w:rsidRDefault="006F4CB6">
            <w:r>
              <w:t>If the quality of the picture is bad, or if the state of construction isn’t good, then the AI judges it as such, and notifies the worker.</w:t>
            </w:r>
          </w:p>
        </w:tc>
      </w:tr>
      <w:tr w:rsidR="00BC4382" w:rsidRPr="00BC4382" w14:paraId="1FAF216A" w14:textId="77777777" w:rsidTr="00BC4382">
        <w:tc>
          <w:tcPr>
            <w:tcW w:w="7694" w:type="dxa"/>
          </w:tcPr>
          <w:p w14:paraId="18E08401" w14:textId="77777777" w:rsidR="00BC4382" w:rsidRDefault="00BC4382">
            <w:r w:rsidRPr="00BC4382">
              <w:rPr>
                <w:rFonts w:hint="eastAsia"/>
              </w:rPr>
              <w:t>現場を離れていても、基準を満たしていない施工</w:t>
            </w:r>
            <w:r w:rsidRPr="001F431F">
              <w:rPr>
                <w:rFonts w:hint="eastAsia"/>
                <w:color w:val="000000" w:themeColor="text1"/>
              </w:rPr>
              <w:t>を見逃すことなく工程を進めることができ、同時進行する複数の現場の施工管理の精度を格段に高</w:t>
            </w:r>
            <w:r w:rsidRPr="00BC4382">
              <w:rPr>
                <w:rFonts w:hint="eastAsia"/>
              </w:rPr>
              <w:t>めます。</w:t>
            </w:r>
          </w:p>
        </w:tc>
        <w:tc>
          <w:tcPr>
            <w:tcW w:w="7694" w:type="dxa"/>
          </w:tcPr>
          <w:p w14:paraId="7834E12B" w14:textId="4C2C0910" w:rsidR="006F4CB6" w:rsidRDefault="006F4CB6">
            <w:r>
              <w:t xml:space="preserve">Even if workers are not on-site, they can proceed with work processes while not missing construction that is sub-standard. </w:t>
            </w:r>
            <w:r w:rsidR="00090C07">
              <w:t xml:space="preserve">This greatly increases the accuracy of construction management for several work sites working simultaneously. </w:t>
            </w:r>
          </w:p>
        </w:tc>
      </w:tr>
      <w:tr w:rsidR="00BC4382" w:rsidRPr="00BC4382" w14:paraId="6399D6FB" w14:textId="77777777" w:rsidTr="00BC4382">
        <w:tc>
          <w:tcPr>
            <w:tcW w:w="7694" w:type="dxa"/>
          </w:tcPr>
          <w:p w14:paraId="1CA19D7A" w14:textId="77777777" w:rsidR="00BC4382" w:rsidRPr="001F431F" w:rsidRDefault="00BC4382">
            <w:pPr>
              <w:rPr>
                <w:color w:val="000000" w:themeColor="text1"/>
              </w:rPr>
            </w:pPr>
            <w:r w:rsidRPr="001F431F">
              <w:rPr>
                <w:rFonts w:hint="eastAsia"/>
                <w:color w:val="000000" w:themeColor="text1"/>
              </w:rPr>
              <w:t>複雑な設定や操作は必要なく、使用者の</w:t>
            </w:r>
            <w:r w:rsidRPr="001F431F">
              <w:rPr>
                <w:color w:val="000000" w:themeColor="text1"/>
              </w:rPr>
              <w:t>IT</w:t>
            </w:r>
            <w:r w:rsidRPr="001F431F">
              <w:rPr>
                <w:rFonts w:hint="eastAsia"/>
                <w:color w:val="000000" w:themeColor="text1"/>
              </w:rPr>
              <w:t>リテラシーにも左右されません。</w:t>
            </w:r>
          </w:p>
          <w:p w14:paraId="7F230D1C" w14:textId="77777777" w:rsidR="00BC4382" w:rsidRPr="001F431F" w:rsidRDefault="00BC4382">
            <w:pPr>
              <w:rPr>
                <w:color w:val="000000" w:themeColor="text1"/>
              </w:rPr>
            </w:pPr>
            <w:r w:rsidRPr="001F431F">
              <w:rPr>
                <w:rFonts w:hint="eastAsia"/>
                <w:color w:val="000000" w:themeColor="text1"/>
              </w:rPr>
              <w:t>現場配備の機材とすることで、どの現場、どの端末から送信されたデータなのかを正確に管理し、個人所有の端末使用時に起きがちな紛失や、第三者によるデータの転用、現場への持ち込み忘れによるデータの欠損など、多様なインシデントにも対応しています。</w:t>
            </w:r>
          </w:p>
        </w:tc>
        <w:tc>
          <w:tcPr>
            <w:tcW w:w="7694" w:type="dxa"/>
          </w:tcPr>
          <w:p w14:paraId="411570A2" w14:textId="77777777" w:rsidR="00BC4382" w:rsidRDefault="00090C07">
            <w:r>
              <w:t>Complicated settings or operations aren’t needed, and the IT literacy of the user doesn’t matter.</w:t>
            </w:r>
          </w:p>
          <w:p w14:paraId="7EBAE96C" w14:textId="511C0226" w:rsidR="00090C07" w:rsidRDefault="00090C07">
            <w:r>
              <w:t xml:space="preserve">By deploying this equipment on-site, we can accurately manage which work site or which device the data was sent from. This helps prevent various incidents, including loss that tends to work when workers use their private devices, data being diverted to third parties, and loss of data when workers forget to bring devices on-site. </w:t>
            </w:r>
          </w:p>
        </w:tc>
      </w:tr>
      <w:tr w:rsidR="00BC4382" w:rsidRPr="00BC4382" w14:paraId="03207AC1" w14:textId="77777777" w:rsidTr="00BC4382">
        <w:tc>
          <w:tcPr>
            <w:tcW w:w="7694" w:type="dxa"/>
          </w:tcPr>
          <w:p w14:paraId="1FD95A0A" w14:textId="77777777" w:rsidR="00BC4382" w:rsidRPr="001F431F" w:rsidRDefault="00BC4382">
            <w:pPr>
              <w:rPr>
                <w:color w:val="000000" w:themeColor="text1"/>
              </w:rPr>
            </w:pPr>
            <w:r w:rsidRPr="001F431F">
              <w:rPr>
                <w:rFonts w:hint="eastAsia"/>
                <w:color w:val="000000" w:themeColor="text1"/>
              </w:rPr>
              <w:t>そして重要なのが検証です。</w:t>
            </w:r>
          </w:p>
          <w:p w14:paraId="705FF8F6" w14:textId="77777777" w:rsidR="00BC4382" w:rsidRPr="001F431F" w:rsidRDefault="00BC4382">
            <w:pPr>
              <w:rPr>
                <w:color w:val="000000" w:themeColor="text1"/>
              </w:rPr>
            </w:pPr>
            <w:r w:rsidRPr="001F431F">
              <w:rPr>
                <w:rFonts w:hint="eastAsia"/>
                <w:color w:val="000000" w:themeColor="text1"/>
              </w:rPr>
              <w:t>こうしたリアルタイムでの施工判定を可能にするためには、</w:t>
            </w:r>
            <w:r w:rsidRPr="001F431F">
              <w:rPr>
                <w:color w:val="000000" w:themeColor="text1"/>
              </w:rPr>
              <w:t>1</w:t>
            </w:r>
            <w:r w:rsidRPr="001F431F">
              <w:rPr>
                <w:rFonts w:hint="eastAsia"/>
                <w:color w:val="000000" w:themeColor="text1"/>
              </w:rPr>
              <w:t>級建築士等の有資格者による検証チームを立ち上げ、</w:t>
            </w:r>
            <w:r w:rsidRPr="001F431F">
              <w:rPr>
                <w:color w:val="000000" w:themeColor="text1"/>
              </w:rPr>
              <w:t>AI</w:t>
            </w:r>
            <w:r w:rsidRPr="001F431F">
              <w:rPr>
                <w:rFonts w:hint="eastAsia"/>
                <w:color w:val="000000" w:themeColor="text1"/>
              </w:rPr>
              <w:t>判定画像の再チェックを行う必要があります。</w:t>
            </w:r>
            <w:r w:rsidRPr="001F431F">
              <w:rPr>
                <w:color w:val="000000" w:themeColor="text1"/>
              </w:rPr>
              <w:t xml:space="preserve"> </w:t>
            </w:r>
          </w:p>
          <w:p w14:paraId="2CDEF293" w14:textId="77777777" w:rsidR="00BC4382" w:rsidRPr="001F431F" w:rsidRDefault="00BC4382">
            <w:pPr>
              <w:rPr>
                <w:color w:val="000000" w:themeColor="text1"/>
              </w:rPr>
            </w:pPr>
            <w:r w:rsidRPr="001F431F">
              <w:rPr>
                <w:rFonts w:hint="eastAsia"/>
                <w:color w:val="000000" w:themeColor="text1"/>
              </w:rPr>
              <w:t>工事項目ごとの基礎学習データを学習した</w:t>
            </w:r>
            <w:r w:rsidRPr="001F431F">
              <w:rPr>
                <w:color w:val="000000" w:themeColor="text1"/>
              </w:rPr>
              <w:t>AI</w:t>
            </w:r>
            <w:r w:rsidRPr="001F431F">
              <w:rPr>
                <w:rFonts w:hint="eastAsia"/>
                <w:color w:val="000000" w:themeColor="text1"/>
              </w:rPr>
              <w:t>と、人間の目による判定を並行して実施。</w:t>
            </w:r>
          </w:p>
        </w:tc>
        <w:tc>
          <w:tcPr>
            <w:tcW w:w="7694" w:type="dxa"/>
          </w:tcPr>
          <w:p w14:paraId="3DA9BB23" w14:textId="77777777" w:rsidR="00BC4382" w:rsidRDefault="00090C07">
            <w:r>
              <w:t xml:space="preserve">Verification is also necessary. </w:t>
            </w:r>
          </w:p>
          <w:p w14:paraId="5B1F6C38" w14:textId="5DB9E789" w:rsidR="00090C07" w:rsidRDefault="00090C07">
            <w:r>
              <w:t>To enable this kind of construction evaluation in real time, we have established a verification team consisting of qualified people such as professional architects, who need to double check the images evaluated by the AI.</w:t>
            </w:r>
          </w:p>
          <w:p w14:paraId="000CB8F7" w14:textId="1F447546" w:rsidR="00090C07" w:rsidRDefault="00090C07">
            <w:r>
              <w:t xml:space="preserve">Work is carried out with both the AI, which has </w:t>
            </w:r>
            <w:r w:rsidR="00592BA9">
              <w:t xml:space="preserve">learned basic knowledge of each construction item, and evaluation by human eyes. </w:t>
            </w:r>
          </w:p>
        </w:tc>
      </w:tr>
      <w:tr w:rsidR="00BC4382" w:rsidRPr="00BC4382" w14:paraId="30C2C2CA" w14:textId="77777777" w:rsidTr="00BC4382">
        <w:tc>
          <w:tcPr>
            <w:tcW w:w="7694" w:type="dxa"/>
          </w:tcPr>
          <w:p w14:paraId="1011F93D" w14:textId="77777777" w:rsidR="00BC4382" w:rsidRDefault="00BC4382">
            <w:r w:rsidRPr="001F431F">
              <w:rPr>
                <w:rFonts w:hint="eastAsia"/>
                <w:color w:val="000000" w:themeColor="text1"/>
              </w:rPr>
              <w:t>誤差の</w:t>
            </w:r>
            <w:r w:rsidRPr="00592BA9">
              <w:rPr>
                <w:rFonts w:hint="eastAsia"/>
              </w:rPr>
              <w:t>発生には複数の要因が考えられるため、</w:t>
            </w:r>
            <w:r w:rsidRPr="00592BA9">
              <w:t>AI</w:t>
            </w:r>
            <w:r w:rsidRPr="00592BA9">
              <w:rPr>
                <w:rFonts w:hint="eastAsia"/>
              </w:rPr>
              <w:t>と人間の判定が一致しない理由を分析し、これを解消した教師データを作成。</w:t>
            </w:r>
          </w:p>
          <w:p w14:paraId="1C933FFF" w14:textId="77777777" w:rsidR="00BC4382" w:rsidRDefault="00BC4382">
            <w:r w:rsidRPr="00BA0CDC">
              <w:rPr>
                <w:rFonts w:hint="eastAsia"/>
              </w:rPr>
              <w:lastRenderedPageBreak/>
              <w:t>再学習までの工程を繰り返すことで、リアルタイムで施工判定を実施できるシステムへと成長させていくのです。</w:t>
            </w:r>
          </w:p>
        </w:tc>
        <w:tc>
          <w:tcPr>
            <w:tcW w:w="7694" w:type="dxa"/>
          </w:tcPr>
          <w:p w14:paraId="3B17E360" w14:textId="3B5B54FD" w:rsidR="00BC4382" w:rsidRDefault="00592BA9">
            <w:r>
              <w:lastRenderedPageBreak/>
              <w:t xml:space="preserve">Errors can have several potential causes, so the reasons for these errors that the AI and human workers have different evaluations on are analyzed, </w:t>
            </w:r>
            <w:r w:rsidRPr="00B57223">
              <w:rPr>
                <w:color w:val="000000" w:themeColor="text1"/>
              </w:rPr>
              <w:t xml:space="preserve">and teaching data </w:t>
            </w:r>
            <w:r>
              <w:lastRenderedPageBreak/>
              <w:t xml:space="preserve">that resolves the issue is created. </w:t>
            </w:r>
          </w:p>
          <w:p w14:paraId="4085A646" w14:textId="2309C2BE" w:rsidR="00592BA9" w:rsidRPr="009E5EB7" w:rsidRDefault="00BA0CDC">
            <w:pPr>
              <w:rPr>
                <w:color w:val="000000" w:themeColor="text1"/>
              </w:rPr>
            </w:pPr>
            <w:r w:rsidRPr="009E5EB7">
              <w:rPr>
                <w:color w:val="000000" w:themeColor="text1"/>
              </w:rPr>
              <w:t xml:space="preserve">This system, which can evaluate construction in real time, grows </w:t>
            </w:r>
            <w:r w:rsidR="009E5EB7" w:rsidRPr="009E5EB7">
              <w:rPr>
                <w:color w:val="000000" w:themeColor="text1"/>
              </w:rPr>
              <w:t xml:space="preserve">by repeating the process </w:t>
            </w:r>
            <w:r w:rsidRPr="009E5EB7">
              <w:rPr>
                <w:color w:val="000000" w:themeColor="text1"/>
              </w:rPr>
              <w:t xml:space="preserve">until it re-learns. </w:t>
            </w:r>
          </w:p>
          <w:p w14:paraId="580AC8B6" w14:textId="0B417236" w:rsidR="00592BA9" w:rsidRDefault="00592BA9"/>
        </w:tc>
      </w:tr>
      <w:tr w:rsidR="00BC4382" w:rsidRPr="00BC4382" w14:paraId="267CF647" w14:textId="77777777" w:rsidTr="00BC4382">
        <w:tc>
          <w:tcPr>
            <w:tcW w:w="7694" w:type="dxa"/>
          </w:tcPr>
          <w:p w14:paraId="3AB77C9A" w14:textId="77777777" w:rsidR="00BC4382" w:rsidRDefault="00BC4382" w:rsidP="00BC4382">
            <w:r w:rsidRPr="00BA0CDC">
              <w:lastRenderedPageBreak/>
              <w:t>AI</w:t>
            </w:r>
            <w:r w:rsidRPr="00BA0CDC">
              <w:rPr>
                <w:rFonts w:hint="eastAsia"/>
              </w:rPr>
              <w:t>は、限りなく人間の脳に近づくことを目標としています。</w:t>
            </w:r>
          </w:p>
          <w:p w14:paraId="2C33E2C8" w14:textId="77777777" w:rsidR="00BC4382" w:rsidRPr="00CA35D5" w:rsidRDefault="00BC4382" w:rsidP="00BC4382">
            <w:r w:rsidRPr="00BA0CDC">
              <w:rPr>
                <w:rFonts w:hint="eastAsia"/>
              </w:rPr>
              <w:t>従来、一人前の工事担当者責任者の育成に費やしていた</w:t>
            </w:r>
            <w:r w:rsidRPr="00BA0CDC">
              <w:t>10</w:t>
            </w:r>
            <w:r w:rsidRPr="00BA0CDC">
              <w:rPr>
                <w:rFonts w:hint="eastAsia"/>
              </w:rPr>
              <w:t>年という歳月の力で、その高速化量産化を可能にする。</w:t>
            </w:r>
            <w:r w:rsidRPr="00CA35D5">
              <w:rPr>
                <w:rFonts w:hint="eastAsia"/>
              </w:rPr>
              <w:t>これこそが</w:t>
            </w:r>
            <w:r w:rsidRPr="00CA35D5">
              <w:t>AI</w:t>
            </w:r>
            <w:r w:rsidRPr="00CA35D5">
              <w:rPr>
                <w:rFonts w:hint="eastAsia"/>
              </w:rPr>
              <w:t>を導入する費用対効果です。</w:t>
            </w:r>
          </w:p>
          <w:p w14:paraId="5D8FED65" w14:textId="77777777" w:rsidR="00BC4382" w:rsidRDefault="00BC4382" w:rsidP="00BC4382">
            <w:r w:rsidRPr="00CA35D5">
              <w:rPr>
                <w:rFonts w:hint="eastAsia"/>
              </w:rPr>
              <w:t>工事責任者、</w:t>
            </w:r>
            <w:r w:rsidRPr="001F431F">
              <w:rPr>
                <w:rFonts w:hint="eastAsia"/>
                <w:color w:val="000000" w:themeColor="text1"/>
              </w:rPr>
              <w:t>工事担当者の脳をコピーすることで、</w:t>
            </w:r>
            <w:r w:rsidRPr="001F431F">
              <w:rPr>
                <w:color w:val="000000" w:themeColor="text1"/>
              </w:rPr>
              <w:t>2014</w:t>
            </w:r>
            <w:r w:rsidRPr="001F431F">
              <w:rPr>
                <w:rFonts w:hint="eastAsia"/>
                <w:color w:val="000000" w:themeColor="text1"/>
              </w:rPr>
              <w:t>年</w:t>
            </w:r>
            <w:r w:rsidRPr="001F431F">
              <w:rPr>
                <w:color w:val="000000" w:themeColor="text1"/>
              </w:rPr>
              <w:t>4</w:t>
            </w:r>
            <w:r w:rsidRPr="001F431F">
              <w:rPr>
                <w:rFonts w:hint="eastAsia"/>
                <w:color w:val="000000" w:themeColor="text1"/>
              </w:rPr>
              <w:t>月から建設業界でも始まる労働時間の上限規制にも</w:t>
            </w:r>
            <w:r w:rsidRPr="00CA35D5">
              <w:rPr>
                <w:rFonts w:hint="eastAsia"/>
              </w:rPr>
              <w:t>対応しながら、</w:t>
            </w:r>
            <w:r w:rsidRPr="00CA35D5">
              <w:t>24</w:t>
            </w:r>
            <w:r w:rsidRPr="00CA35D5">
              <w:rPr>
                <w:rFonts w:hint="eastAsia"/>
              </w:rPr>
              <w:t>時間</w:t>
            </w:r>
            <w:r w:rsidRPr="00CA35D5">
              <w:t>365</w:t>
            </w:r>
            <w:r w:rsidRPr="00CA35D5">
              <w:rPr>
                <w:rFonts w:hint="eastAsia"/>
              </w:rPr>
              <w:t>日休まず働いてもらうことができる。</w:t>
            </w:r>
          </w:p>
        </w:tc>
        <w:tc>
          <w:tcPr>
            <w:tcW w:w="7694" w:type="dxa"/>
          </w:tcPr>
          <w:p w14:paraId="1138DE3C" w14:textId="77777777" w:rsidR="00BC4382" w:rsidRDefault="00BA0CDC">
            <w:r>
              <w:t>We are aiming to create an AI without limits that can approach the capabilities of the human brain.</w:t>
            </w:r>
          </w:p>
          <w:p w14:paraId="75931441" w14:textId="254A8B04" w:rsidR="00BA0CDC" w:rsidRPr="00CA35D5" w:rsidRDefault="00BA0CDC">
            <w:r w:rsidRPr="001B3DCA">
              <w:rPr>
                <w:color w:val="000000" w:themeColor="text1"/>
              </w:rPr>
              <w:t xml:space="preserve">Until now, training one construction </w:t>
            </w:r>
            <w:r w:rsidR="009E5EB7" w:rsidRPr="001B3DCA">
              <w:rPr>
                <w:color w:val="000000" w:themeColor="text1"/>
              </w:rPr>
              <w:t>staff member</w:t>
            </w:r>
            <w:r w:rsidRPr="001B3DCA">
              <w:rPr>
                <w:color w:val="000000" w:themeColor="text1"/>
              </w:rPr>
              <w:t xml:space="preserve"> took 10 years of effort. The speed and mass production involved in this process is now greatly improved. This cost effectiveness is possible by introducing AI. </w:t>
            </w:r>
            <w:r w:rsidR="00CA35D5">
              <w:t>By copying the brains of construction managers and staff, we can now operate 24 hours a day, 365 days a year without break, while complying with work hour limits that began in the construction industry from April 2014.</w:t>
            </w:r>
          </w:p>
        </w:tc>
      </w:tr>
      <w:tr w:rsidR="00BC4382" w:rsidRPr="00BC4382" w14:paraId="7DAAB758" w14:textId="77777777" w:rsidTr="00BC4382">
        <w:tc>
          <w:tcPr>
            <w:tcW w:w="7694" w:type="dxa"/>
          </w:tcPr>
          <w:p w14:paraId="2300D497" w14:textId="77777777" w:rsidR="00BC4382" w:rsidRDefault="00BC4382">
            <w:r w:rsidRPr="00BC4382">
              <w:rPr>
                <w:rFonts w:hint="eastAsia"/>
              </w:rPr>
              <w:t>それがこの</w:t>
            </w:r>
            <w:r w:rsidRPr="00BC4382">
              <w:t>AI</w:t>
            </w:r>
            <w:r w:rsidRPr="00BC4382">
              <w:rPr>
                <w:rFonts w:hint="eastAsia"/>
              </w:rPr>
              <w:t>の最大の目的なのです。</w:t>
            </w:r>
          </w:p>
        </w:tc>
        <w:tc>
          <w:tcPr>
            <w:tcW w:w="7694" w:type="dxa"/>
          </w:tcPr>
          <w:p w14:paraId="71E873AD" w14:textId="706BC5BC" w:rsidR="00BC4382" w:rsidRDefault="00CA35D5">
            <w:r>
              <w:t xml:space="preserve">That is the most important objective of this AI. </w:t>
            </w:r>
          </w:p>
        </w:tc>
      </w:tr>
      <w:tr w:rsidR="00BC4382" w:rsidRPr="00BC4382" w14:paraId="294AFA8A" w14:textId="77777777" w:rsidTr="00BC4382">
        <w:tc>
          <w:tcPr>
            <w:tcW w:w="7694" w:type="dxa"/>
          </w:tcPr>
          <w:p w14:paraId="1948A2C8" w14:textId="77777777" w:rsidR="00BC4382" w:rsidRDefault="00BC4382">
            <w:r w:rsidRPr="00BC4382">
              <w:t>2023</w:t>
            </w:r>
            <w:r w:rsidRPr="00BC4382">
              <w:rPr>
                <w:rFonts w:hint="eastAsia"/>
              </w:rPr>
              <w:t>年</w:t>
            </w:r>
            <w:r w:rsidRPr="00BC4382">
              <w:t>6</w:t>
            </w:r>
            <w:r w:rsidRPr="00BC4382">
              <w:rPr>
                <w:rFonts w:hint="eastAsia"/>
              </w:rPr>
              <w:t>月、日本の住宅建設現場で初めて</w:t>
            </w:r>
            <w:r w:rsidRPr="00BC4382">
              <w:t>AI</w:t>
            </w:r>
            <w:r w:rsidRPr="00BC4382">
              <w:rPr>
                <w:rFonts w:hint="eastAsia"/>
              </w:rPr>
              <w:t>を搭載した施工管理システムの導入が始まります。</w:t>
            </w:r>
          </w:p>
        </w:tc>
        <w:tc>
          <w:tcPr>
            <w:tcW w:w="7694" w:type="dxa"/>
          </w:tcPr>
          <w:p w14:paraId="12999738" w14:textId="0AF4EB3A" w:rsidR="00BC4382" w:rsidRDefault="00CA35D5">
            <w:r>
              <w:t>These construction management systems with AI installed were first introduced in Japanese residential construction sites in June 2023.</w:t>
            </w:r>
          </w:p>
        </w:tc>
      </w:tr>
      <w:tr w:rsidR="00BC4382" w:rsidRPr="00BC4382" w14:paraId="01224E97" w14:textId="77777777" w:rsidTr="00BC4382">
        <w:tc>
          <w:tcPr>
            <w:tcW w:w="7694" w:type="dxa"/>
          </w:tcPr>
          <w:p w14:paraId="3C7A46A4" w14:textId="77777777" w:rsidR="00BC4382" w:rsidRDefault="00BC4382">
            <w:r w:rsidRPr="00BC4382">
              <w:rPr>
                <w:rFonts w:hint="eastAsia"/>
              </w:rPr>
              <w:t>（合成音声）報告された写真は当社の規格に照らして不適格です。すぐに工事の内容を見直してください。</w:t>
            </w:r>
          </w:p>
        </w:tc>
        <w:tc>
          <w:tcPr>
            <w:tcW w:w="7694" w:type="dxa"/>
          </w:tcPr>
          <w:p w14:paraId="39F4D87F" w14:textId="0CA1D4F9" w:rsidR="00BC4382" w:rsidRDefault="00CA35D5">
            <w:r>
              <w:t>(Synthetic voice) The sent photograph does not meet our company’s standards. Please review the construction contents immediately</w:t>
            </w:r>
            <w:r w:rsidR="00AB7D96">
              <w:t xml:space="preserve">. </w:t>
            </w:r>
          </w:p>
        </w:tc>
      </w:tr>
      <w:tr w:rsidR="00BC4382" w:rsidRPr="00BC4382" w14:paraId="1E0CB5DD" w14:textId="77777777" w:rsidTr="00BC4382">
        <w:tc>
          <w:tcPr>
            <w:tcW w:w="7694" w:type="dxa"/>
          </w:tcPr>
          <w:p w14:paraId="1C2DB127" w14:textId="77777777" w:rsidR="00BC4382" w:rsidRDefault="00BC4382">
            <w:r w:rsidRPr="00BC4382">
              <w:rPr>
                <w:rFonts w:hint="eastAsia"/>
              </w:rPr>
              <w:t>ビデオ、いかがでしたでしょうか。</w:t>
            </w:r>
          </w:p>
          <w:p w14:paraId="1FF1E4C9" w14:textId="77777777" w:rsidR="00BC4382" w:rsidRDefault="00BC4382">
            <w:r w:rsidRPr="00CA35D5">
              <w:rPr>
                <w:rFonts w:hint="eastAsia"/>
              </w:rPr>
              <w:t>こういうものを使っていただくということは、まず使う人がこれを「あっ、本当に便利だ」と（思ってもらわないといけない）</w:t>
            </w:r>
          </w:p>
        </w:tc>
        <w:tc>
          <w:tcPr>
            <w:tcW w:w="7694" w:type="dxa"/>
          </w:tcPr>
          <w:p w14:paraId="352EF4EE" w14:textId="77777777" w:rsidR="00BC4382" w:rsidRDefault="00CA35D5">
            <w:r>
              <w:t>Did you enjoy this video?</w:t>
            </w:r>
          </w:p>
          <w:p w14:paraId="25E1F433" w14:textId="3E9F2BB7" w:rsidR="00CA35D5" w:rsidRPr="001B3DCA" w:rsidRDefault="00CA35D5">
            <w:pPr>
              <w:rPr>
                <w:color w:val="000000" w:themeColor="text1"/>
              </w:rPr>
            </w:pPr>
            <w:r w:rsidRPr="001B3DCA">
              <w:rPr>
                <w:color w:val="000000" w:themeColor="text1"/>
              </w:rPr>
              <w:t xml:space="preserve">For workers to use this kind of system, they first have to think </w:t>
            </w:r>
            <w:r w:rsidR="001B3DCA">
              <w:rPr>
                <w:color w:val="000000" w:themeColor="text1"/>
              </w:rPr>
              <w:t>of it as being convenient.</w:t>
            </w:r>
          </w:p>
          <w:p w14:paraId="1DE2BA2B" w14:textId="573074A0" w:rsidR="00CA35D5" w:rsidRDefault="00CA35D5"/>
        </w:tc>
      </w:tr>
      <w:tr w:rsidR="00BC4382" w:rsidRPr="00BC4382" w14:paraId="20A46775" w14:textId="77777777" w:rsidTr="00BC4382">
        <w:tc>
          <w:tcPr>
            <w:tcW w:w="7694" w:type="dxa"/>
          </w:tcPr>
          <w:p w14:paraId="68A99DE3" w14:textId="77777777" w:rsidR="00BC4382" w:rsidRDefault="00BC4382">
            <w:r w:rsidRPr="00BC4382">
              <w:rPr>
                <w:rFonts w:hint="eastAsia"/>
              </w:rPr>
              <w:t>「いや、手間だ」となってしまうと、なかなか前に進まないんですね。</w:t>
            </w:r>
          </w:p>
          <w:p w14:paraId="4E1AF14E" w14:textId="77777777" w:rsidR="00BC4382" w:rsidRDefault="00BC4382">
            <w:r w:rsidRPr="00BC4382">
              <w:rPr>
                <w:rFonts w:hint="eastAsia"/>
              </w:rPr>
              <w:t>おかげさまで、これは非常にいいということで、多くの方に使っていただいて、日々日々この</w:t>
            </w:r>
            <w:r w:rsidRPr="00BC4382">
              <w:t>DX</w:t>
            </w:r>
            <w:r w:rsidRPr="00BC4382">
              <w:rPr>
                <w:rFonts w:hint="eastAsia"/>
              </w:rPr>
              <w:t>、デジタルコンストラクションが進んでいるわけです。</w:t>
            </w:r>
          </w:p>
        </w:tc>
        <w:tc>
          <w:tcPr>
            <w:tcW w:w="7694" w:type="dxa"/>
          </w:tcPr>
          <w:p w14:paraId="6E683191" w14:textId="49E657BC" w:rsidR="00BC4382" w:rsidRDefault="00CA35D5">
            <w:r>
              <w:t>If they think it just leads to more work, this system will never really take off.</w:t>
            </w:r>
          </w:p>
          <w:p w14:paraId="7AA82BC7" w14:textId="193AB48A" w:rsidR="00CA35D5" w:rsidRDefault="00CA35D5">
            <w:r w:rsidRPr="00D46F44">
              <w:rPr>
                <w:color w:val="000000" w:themeColor="text1"/>
              </w:rPr>
              <w:t xml:space="preserve">Thanks to you all, this system has been recognized as extremely good and many workers are using it. DX and digital construction are advancing every day. </w:t>
            </w:r>
          </w:p>
        </w:tc>
      </w:tr>
    </w:tbl>
    <w:p w14:paraId="5E21B836" w14:textId="77777777" w:rsidR="002B3D91" w:rsidRDefault="002B3D91"/>
    <w:sectPr w:rsidR="002B3D91" w:rsidSect="00BC4382">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82"/>
    <w:rsid w:val="000453FC"/>
    <w:rsid w:val="00090C07"/>
    <w:rsid w:val="001B3DCA"/>
    <w:rsid w:val="001F431F"/>
    <w:rsid w:val="0028364F"/>
    <w:rsid w:val="002B3D91"/>
    <w:rsid w:val="002B5691"/>
    <w:rsid w:val="002D201B"/>
    <w:rsid w:val="00367F75"/>
    <w:rsid w:val="00386B32"/>
    <w:rsid w:val="00417002"/>
    <w:rsid w:val="004425FF"/>
    <w:rsid w:val="00546548"/>
    <w:rsid w:val="00592BA9"/>
    <w:rsid w:val="00670848"/>
    <w:rsid w:val="006F4CB6"/>
    <w:rsid w:val="009E5EB7"/>
    <w:rsid w:val="00AB7D96"/>
    <w:rsid w:val="00AF1B19"/>
    <w:rsid w:val="00B57223"/>
    <w:rsid w:val="00BA0CDC"/>
    <w:rsid w:val="00BC4382"/>
    <w:rsid w:val="00CA35D5"/>
    <w:rsid w:val="00D46F44"/>
    <w:rsid w:val="00DA49BE"/>
    <w:rsid w:val="00EA2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BAA523"/>
  <w15:chartTrackingRefBased/>
  <w15:docId w15:val="{946488A3-5956-4CB9-9949-8D5A0829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43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43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438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43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43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43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43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43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43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43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43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43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43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43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43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43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43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43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438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4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3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4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382"/>
    <w:pPr>
      <w:spacing w:before="160" w:after="160"/>
      <w:jc w:val="center"/>
    </w:pPr>
    <w:rPr>
      <w:i/>
      <w:iCs/>
      <w:color w:val="404040" w:themeColor="text1" w:themeTint="BF"/>
    </w:rPr>
  </w:style>
  <w:style w:type="character" w:customStyle="1" w:styleId="a8">
    <w:name w:val="引用文 (文字)"/>
    <w:basedOn w:val="a0"/>
    <w:link w:val="a7"/>
    <w:uiPriority w:val="29"/>
    <w:rsid w:val="00BC4382"/>
    <w:rPr>
      <w:i/>
      <w:iCs/>
      <w:color w:val="404040" w:themeColor="text1" w:themeTint="BF"/>
    </w:rPr>
  </w:style>
  <w:style w:type="paragraph" w:styleId="a9">
    <w:name w:val="List Paragraph"/>
    <w:basedOn w:val="a"/>
    <w:uiPriority w:val="34"/>
    <w:qFormat/>
    <w:rsid w:val="00BC4382"/>
    <w:pPr>
      <w:ind w:left="720"/>
      <w:contextualSpacing/>
    </w:pPr>
  </w:style>
  <w:style w:type="character" w:styleId="21">
    <w:name w:val="Intense Emphasis"/>
    <w:basedOn w:val="a0"/>
    <w:uiPriority w:val="21"/>
    <w:qFormat/>
    <w:rsid w:val="00BC4382"/>
    <w:rPr>
      <w:i/>
      <w:iCs/>
      <w:color w:val="2F5496" w:themeColor="accent1" w:themeShade="BF"/>
    </w:rPr>
  </w:style>
  <w:style w:type="paragraph" w:styleId="22">
    <w:name w:val="Intense Quote"/>
    <w:basedOn w:val="a"/>
    <w:next w:val="a"/>
    <w:link w:val="23"/>
    <w:uiPriority w:val="30"/>
    <w:qFormat/>
    <w:rsid w:val="00BC4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C4382"/>
    <w:rPr>
      <w:i/>
      <w:iCs/>
      <w:color w:val="2F5496" w:themeColor="accent1" w:themeShade="BF"/>
    </w:rPr>
  </w:style>
  <w:style w:type="character" w:styleId="24">
    <w:name w:val="Intense Reference"/>
    <w:basedOn w:val="a0"/>
    <w:uiPriority w:val="32"/>
    <w:qFormat/>
    <w:rsid w:val="00BC4382"/>
    <w:rPr>
      <w:b/>
      <w:bCs/>
      <w:smallCaps/>
      <w:color w:val="2F5496" w:themeColor="accent1" w:themeShade="BF"/>
      <w:spacing w:val="5"/>
    </w:rPr>
  </w:style>
  <w:style w:type="table" w:styleId="aa">
    <w:name w:val="Table Grid"/>
    <w:basedOn w:val="a1"/>
    <w:uiPriority w:val="39"/>
    <w:rsid w:val="00BC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5683</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翻訳工房くまざわ</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宏憲 八木</cp:lastModifiedBy>
  <cp:revision>2</cp:revision>
  <dcterms:created xsi:type="dcterms:W3CDTF">2025-02-10T03:08:00Z</dcterms:created>
  <dcterms:modified xsi:type="dcterms:W3CDTF">2025-02-10T03:08:00Z</dcterms:modified>
</cp:coreProperties>
</file>