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50303" w14:textId="77777777" w:rsidR="00E361CF" w:rsidRPr="006D3E37" w:rsidRDefault="00E361CF" w:rsidP="00E361CF">
      <w:pPr>
        <w:rPr>
          <w:rFonts w:eastAsiaTheme="minorHAnsi"/>
          <w:b/>
          <w:bCs/>
          <w:color w:val="FFC000" w:themeColor="accent4"/>
          <w:szCs w:val="21"/>
        </w:rPr>
      </w:pPr>
      <w:r>
        <w:rPr>
          <w:rFonts w:eastAsiaTheme="minorHAnsi" w:hint="eastAsia"/>
          <w:b/>
          <w:bCs/>
          <w:color w:val="FFC000" w:themeColor="accent4"/>
          <w:szCs w:val="21"/>
        </w:rPr>
        <w:t>（挿絵；ヘッダー/</w:t>
      </w:r>
      <w:r w:rsidRPr="006D3E37">
        <w:rPr>
          <w:rFonts w:eastAsiaTheme="minorHAnsi" w:hint="eastAsia"/>
          <w:b/>
          <w:bCs/>
          <w:color w:val="FFC000" w:themeColor="accent4"/>
          <w:szCs w:val="21"/>
        </w:rPr>
        <w:t>G20後はFXのチャンス!</w:t>
      </w:r>
      <w:r w:rsidRPr="006D3E37">
        <w:rPr>
          <w:rFonts w:eastAsiaTheme="minorHAnsi"/>
          <w:b/>
          <w:bCs/>
          <w:color w:val="FFC000" w:themeColor="accent4"/>
          <w:szCs w:val="21"/>
        </w:rPr>
        <w:t>?</w:t>
      </w:r>
      <w:r w:rsidRPr="006D3E37">
        <w:rPr>
          <w:rFonts w:eastAsiaTheme="minorHAnsi" w:hint="eastAsia"/>
          <w:b/>
          <w:bCs/>
          <w:color w:val="FFC000" w:themeColor="accent4"/>
          <w:szCs w:val="21"/>
        </w:rPr>
        <w:t>米中貿易摩擦に注目!</w:t>
      </w:r>
      <w:r w:rsidRPr="006D3E37">
        <w:rPr>
          <w:rFonts w:eastAsiaTheme="minorHAnsi"/>
          <w:b/>
          <w:bCs/>
          <w:color w:val="FFC000" w:themeColor="accent4"/>
          <w:szCs w:val="21"/>
        </w:rPr>
        <w:t>!</w:t>
      </w:r>
      <w:r>
        <w:rPr>
          <w:rFonts w:eastAsiaTheme="minorHAnsi" w:hint="eastAsia"/>
          <w:b/>
          <w:bCs/>
          <w:color w:val="FFC000" w:themeColor="accent4"/>
          <w:szCs w:val="21"/>
        </w:rPr>
        <w:t>）</w:t>
      </w:r>
    </w:p>
    <w:p w14:paraId="6634DA9F" w14:textId="77777777" w:rsidR="00DD6896" w:rsidRDefault="00DD6896" w:rsidP="00FD0D35">
      <w:pPr>
        <w:rPr>
          <w:rFonts w:eastAsiaTheme="minorHAnsi"/>
          <w:szCs w:val="21"/>
        </w:rPr>
      </w:pPr>
    </w:p>
    <w:p w14:paraId="5D517CF5" w14:textId="5B0F2B29" w:rsidR="005E1D65" w:rsidRDefault="00562659" w:rsidP="00FD0D35">
      <w:pPr>
        <w:rPr>
          <w:rFonts w:eastAsiaTheme="minorHAnsi"/>
          <w:szCs w:val="21"/>
        </w:rPr>
      </w:pPr>
      <w:r>
        <w:rPr>
          <w:rFonts w:eastAsiaTheme="minorHAnsi" w:hint="eastAsia"/>
          <w:szCs w:val="21"/>
        </w:rPr>
        <w:t>令和初の台風「セーパット」とともにやって来たG</w:t>
      </w:r>
      <w:r>
        <w:rPr>
          <w:rFonts w:eastAsiaTheme="minorHAnsi"/>
          <w:szCs w:val="21"/>
        </w:rPr>
        <w:t>20</w:t>
      </w:r>
      <w:r>
        <w:rPr>
          <w:rFonts w:eastAsiaTheme="minorHAnsi" w:hint="eastAsia"/>
          <w:szCs w:val="21"/>
        </w:rPr>
        <w:t>。</w:t>
      </w:r>
    </w:p>
    <w:p w14:paraId="2186B554" w14:textId="62B8C27A" w:rsidR="001C6469" w:rsidRDefault="009F673F" w:rsidP="00FD0D35">
      <w:pPr>
        <w:rPr>
          <w:rFonts w:eastAsiaTheme="minorHAnsi"/>
          <w:szCs w:val="21"/>
        </w:rPr>
      </w:pPr>
      <w:r>
        <w:rPr>
          <w:rFonts w:eastAsiaTheme="minorHAnsi"/>
          <w:szCs w:val="21"/>
        </w:rPr>
        <w:br/>
      </w:r>
      <w:r>
        <w:rPr>
          <w:rFonts w:eastAsiaTheme="minorHAnsi" w:hint="eastAsia"/>
          <w:szCs w:val="21"/>
        </w:rPr>
        <w:t>大阪に続々と主要国のトップが到着する</w:t>
      </w:r>
      <w:r w:rsidR="001C6469">
        <w:rPr>
          <w:rFonts w:eastAsiaTheme="minorHAnsi" w:hint="eastAsia"/>
          <w:szCs w:val="21"/>
        </w:rPr>
        <w:t>ようす、</w:t>
      </w:r>
      <w:r w:rsidR="005E1D65">
        <w:rPr>
          <w:rFonts w:eastAsiaTheme="minorHAnsi" w:hint="eastAsia"/>
          <w:szCs w:val="21"/>
        </w:rPr>
        <w:t>各議題についての話し合いの</w:t>
      </w:r>
      <w:r w:rsidR="00EA6502">
        <w:rPr>
          <w:rFonts w:eastAsiaTheme="minorHAnsi" w:hint="eastAsia"/>
          <w:szCs w:val="21"/>
        </w:rPr>
        <w:t>もよう</w:t>
      </w:r>
      <w:r w:rsidR="001C6469">
        <w:rPr>
          <w:rFonts w:eastAsiaTheme="minorHAnsi" w:hint="eastAsia"/>
          <w:szCs w:val="21"/>
        </w:rPr>
        <w:t>、</w:t>
      </w:r>
      <w:r w:rsidR="005E1D65">
        <w:rPr>
          <w:rFonts w:eastAsiaTheme="minorHAnsi" w:hint="eastAsia"/>
          <w:szCs w:val="21"/>
        </w:rPr>
        <w:t>そして台風情報</w:t>
      </w:r>
      <w:r w:rsidR="001C6469">
        <w:rPr>
          <w:rFonts w:eastAsiaTheme="minorHAnsi" w:hint="eastAsia"/>
          <w:szCs w:val="21"/>
        </w:rPr>
        <w:t>。</w:t>
      </w:r>
    </w:p>
    <w:p w14:paraId="42AA6E3A" w14:textId="6509A573" w:rsidR="00DB7D08" w:rsidRDefault="001C6469" w:rsidP="00FD0D35">
      <w:pPr>
        <w:rPr>
          <w:rFonts w:eastAsiaTheme="minorHAnsi"/>
          <w:szCs w:val="21"/>
        </w:rPr>
      </w:pPr>
      <w:r>
        <w:rPr>
          <w:rFonts w:eastAsiaTheme="minorHAnsi" w:hint="eastAsia"/>
          <w:szCs w:val="21"/>
        </w:rPr>
        <w:t>重要なニュースが</w:t>
      </w:r>
      <w:r w:rsidR="005E1D65">
        <w:rPr>
          <w:rFonts w:eastAsiaTheme="minorHAnsi" w:hint="eastAsia"/>
          <w:szCs w:val="21"/>
        </w:rPr>
        <w:t>行ったり来たりして</w:t>
      </w:r>
      <w:r>
        <w:rPr>
          <w:rFonts w:eastAsiaTheme="minorHAnsi" w:hint="eastAsia"/>
          <w:szCs w:val="21"/>
        </w:rPr>
        <w:t>、</w:t>
      </w:r>
      <w:r w:rsidR="005E1D65">
        <w:rPr>
          <w:rFonts w:eastAsiaTheme="minorHAnsi" w:hint="eastAsia"/>
          <w:szCs w:val="21"/>
        </w:rPr>
        <w:t>非常に目まぐるしい2019年6月の月末となりました。</w:t>
      </w:r>
    </w:p>
    <w:p w14:paraId="5F299779" w14:textId="77777777" w:rsidR="00DB7D08" w:rsidRDefault="00DB7D08" w:rsidP="00FD0D35">
      <w:pPr>
        <w:rPr>
          <w:rFonts w:eastAsiaTheme="minorHAnsi"/>
          <w:szCs w:val="21"/>
        </w:rPr>
      </w:pPr>
    </w:p>
    <w:p w14:paraId="56687A93" w14:textId="22899CEE" w:rsidR="00F409AC" w:rsidRDefault="00D95A8C" w:rsidP="00FD0D35">
      <w:pPr>
        <w:rPr>
          <w:rFonts w:eastAsiaTheme="minorHAnsi"/>
          <w:szCs w:val="21"/>
        </w:rPr>
      </w:pPr>
      <w:r>
        <w:rPr>
          <w:rFonts w:eastAsiaTheme="minorHAnsi" w:hint="eastAsia"/>
          <w:szCs w:val="21"/>
        </w:rPr>
        <w:t>G</w:t>
      </w:r>
      <w:r>
        <w:rPr>
          <w:rFonts w:eastAsiaTheme="minorHAnsi"/>
          <w:szCs w:val="21"/>
        </w:rPr>
        <w:t>20</w:t>
      </w:r>
      <w:r>
        <w:rPr>
          <w:rFonts w:eastAsiaTheme="minorHAnsi" w:hint="eastAsia"/>
          <w:szCs w:val="21"/>
        </w:rPr>
        <w:t>は</w:t>
      </w:r>
      <w:r w:rsidR="005E1D65">
        <w:rPr>
          <w:rFonts w:eastAsiaTheme="minorHAnsi" w:hint="eastAsia"/>
          <w:szCs w:val="21"/>
        </w:rPr>
        <w:t>世界の市場を大きく左右</w:t>
      </w:r>
      <w:r>
        <w:rPr>
          <w:rFonts w:eastAsiaTheme="minorHAnsi" w:hint="eastAsia"/>
          <w:szCs w:val="21"/>
        </w:rPr>
        <w:t>します</w:t>
      </w:r>
      <w:r w:rsidR="00F409AC">
        <w:rPr>
          <w:rFonts w:eastAsiaTheme="minorHAnsi" w:hint="eastAsia"/>
          <w:szCs w:val="21"/>
        </w:rPr>
        <w:t>。</w:t>
      </w:r>
      <w:bookmarkStart w:id="0" w:name="_GoBack"/>
      <w:bookmarkEnd w:id="0"/>
    </w:p>
    <w:p w14:paraId="6F77DC5D" w14:textId="43FEAB67" w:rsidR="0071454C" w:rsidRDefault="00602297" w:rsidP="00FD0D35">
      <w:pPr>
        <w:rPr>
          <w:rFonts w:eastAsiaTheme="minorHAnsi"/>
          <w:szCs w:val="21"/>
        </w:rPr>
      </w:pPr>
      <w:r>
        <w:rPr>
          <w:rFonts w:eastAsiaTheme="minorHAnsi" w:hint="eastAsia"/>
          <w:szCs w:val="21"/>
        </w:rPr>
        <w:t>今回は</w:t>
      </w:r>
      <w:r w:rsidRPr="00F840EA">
        <w:rPr>
          <w:rFonts w:eastAsiaTheme="minorHAnsi" w:hint="eastAsia"/>
          <w:b/>
          <w:bCs/>
          <w:color w:val="5B9BD5" w:themeColor="accent1"/>
          <w:szCs w:val="21"/>
        </w:rPr>
        <w:t>「米中貿易摩擦」</w:t>
      </w:r>
      <w:r>
        <w:rPr>
          <w:rFonts w:eastAsiaTheme="minorHAnsi" w:hint="eastAsia"/>
          <w:szCs w:val="21"/>
        </w:rPr>
        <w:t>問題もあって、</w:t>
      </w:r>
      <w:r w:rsidR="005E1D65">
        <w:rPr>
          <w:rFonts w:eastAsiaTheme="minorHAnsi" w:hint="eastAsia"/>
          <w:szCs w:val="21"/>
        </w:rPr>
        <w:t>ドキドキしながら行方を見守っていた</w:t>
      </w:r>
      <w:r w:rsidR="00F409AC">
        <w:rPr>
          <w:rFonts w:eastAsiaTheme="minorHAnsi" w:hint="eastAsia"/>
          <w:szCs w:val="21"/>
        </w:rPr>
        <w:t>投資家</w:t>
      </w:r>
      <w:r w:rsidR="005E1D65">
        <w:rPr>
          <w:rFonts w:eastAsiaTheme="minorHAnsi" w:hint="eastAsia"/>
          <w:szCs w:val="21"/>
        </w:rPr>
        <w:t>も少なくないはずです。</w:t>
      </w:r>
    </w:p>
    <w:p w14:paraId="00721875" w14:textId="77777777" w:rsidR="005C5078" w:rsidRDefault="005C5078" w:rsidP="00FD0D35">
      <w:pPr>
        <w:rPr>
          <w:rFonts w:eastAsiaTheme="minorHAnsi"/>
          <w:szCs w:val="21"/>
        </w:rPr>
      </w:pPr>
    </w:p>
    <w:p w14:paraId="2D0DAAD4" w14:textId="7AF4DDAD" w:rsidR="002F25BF" w:rsidRDefault="005C5078" w:rsidP="00FD0D35">
      <w:pPr>
        <w:rPr>
          <w:rFonts w:eastAsiaTheme="minorHAnsi"/>
          <w:szCs w:val="21"/>
        </w:rPr>
      </w:pPr>
      <w:r>
        <w:rPr>
          <w:noProof/>
        </w:rPr>
        <w:drawing>
          <wp:inline distT="0" distB="0" distL="0" distR="0" wp14:anchorId="0BEFD77B" wp14:editId="43576CB2">
            <wp:extent cx="6645910" cy="3253105"/>
            <wp:effectExtent l="0" t="0" r="2540" b="444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3253105"/>
                    </a:xfrm>
                    <a:prstGeom prst="rect">
                      <a:avLst/>
                    </a:prstGeom>
                    <a:noFill/>
                    <a:ln>
                      <a:noFill/>
                    </a:ln>
                  </pic:spPr>
                </pic:pic>
              </a:graphicData>
            </a:graphic>
          </wp:inline>
        </w:drawing>
      </w:r>
    </w:p>
    <w:p w14:paraId="66181478" w14:textId="3655ED35" w:rsidR="00D11F31" w:rsidRDefault="00D11F31" w:rsidP="00FD0D35">
      <w:pPr>
        <w:rPr>
          <w:rFonts w:eastAsiaTheme="minorHAnsi"/>
          <w:szCs w:val="21"/>
        </w:rPr>
      </w:pPr>
      <w:r>
        <w:rPr>
          <w:noProof/>
        </w:rPr>
        <w:drawing>
          <wp:inline distT="0" distB="0" distL="0" distR="0" wp14:anchorId="05B21C5A" wp14:editId="0411B1E7">
            <wp:extent cx="4528055" cy="3019425"/>
            <wp:effectExtent l="0" t="0" r="635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7406" cy="3025661"/>
                    </a:xfrm>
                    <a:prstGeom prst="rect">
                      <a:avLst/>
                    </a:prstGeom>
                    <a:noFill/>
                    <a:ln>
                      <a:noFill/>
                    </a:ln>
                  </pic:spPr>
                </pic:pic>
              </a:graphicData>
            </a:graphic>
          </wp:inline>
        </w:drawing>
      </w:r>
    </w:p>
    <w:p w14:paraId="62094A31" w14:textId="77777777" w:rsidR="00D11F31" w:rsidRPr="000D089F" w:rsidRDefault="00D11F31" w:rsidP="00D11F31">
      <w:pPr>
        <w:rPr>
          <w:rFonts w:eastAsiaTheme="minorHAnsi"/>
          <w:b/>
          <w:bCs/>
          <w:color w:val="FFC000" w:themeColor="accent4"/>
          <w:szCs w:val="21"/>
        </w:rPr>
      </w:pPr>
      <w:r w:rsidRPr="000D089F">
        <w:rPr>
          <w:rFonts w:eastAsiaTheme="minorHAnsi" w:hint="eastAsia"/>
          <w:b/>
          <w:bCs/>
          <w:color w:val="FFC000" w:themeColor="accent4"/>
          <w:szCs w:val="21"/>
        </w:rPr>
        <w:t>（挿絵①）</w:t>
      </w:r>
    </w:p>
    <w:p w14:paraId="6317E3AE" w14:textId="26868518" w:rsidR="005E1D65" w:rsidRDefault="005E1D65" w:rsidP="00FD0D35">
      <w:pPr>
        <w:rPr>
          <w:rFonts w:eastAsiaTheme="minorHAnsi"/>
          <w:szCs w:val="21"/>
        </w:rPr>
      </w:pPr>
    </w:p>
    <w:p w14:paraId="2F072A78" w14:textId="5F59DC11" w:rsidR="006377EB" w:rsidRDefault="00602297" w:rsidP="00FD0D35">
      <w:pPr>
        <w:rPr>
          <w:rFonts w:eastAsiaTheme="minorHAnsi"/>
          <w:szCs w:val="21"/>
        </w:rPr>
      </w:pPr>
      <w:r>
        <w:rPr>
          <w:rFonts w:eastAsiaTheme="minorHAnsi" w:hint="eastAsia"/>
          <w:szCs w:val="21"/>
        </w:rPr>
        <w:t>「米中貿易摩擦」</w:t>
      </w:r>
      <w:r w:rsidR="005E1D65">
        <w:rPr>
          <w:rFonts w:eastAsiaTheme="minorHAnsi" w:hint="eastAsia"/>
          <w:szCs w:val="21"/>
        </w:rPr>
        <w:t>の行方がどうなったか</w:t>
      </w:r>
    </w:p>
    <w:p w14:paraId="7433C85D" w14:textId="11925754" w:rsidR="006377EB" w:rsidRDefault="005E1D65" w:rsidP="00FD0D35">
      <w:pPr>
        <w:rPr>
          <w:rFonts w:eastAsiaTheme="minorHAnsi"/>
          <w:szCs w:val="21"/>
        </w:rPr>
      </w:pPr>
      <w:r>
        <w:rPr>
          <w:rFonts w:eastAsiaTheme="minorHAnsi" w:hint="eastAsia"/>
          <w:szCs w:val="21"/>
        </w:rPr>
        <w:lastRenderedPageBreak/>
        <w:t>今後の為替相場やF</w:t>
      </w:r>
      <w:r>
        <w:rPr>
          <w:rFonts w:eastAsiaTheme="minorHAnsi"/>
          <w:szCs w:val="21"/>
        </w:rPr>
        <w:t>X</w:t>
      </w:r>
      <w:r>
        <w:rPr>
          <w:rFonts w:eastAsiaTheme="minorHAnsi" w:hint="eastAsia"/>
          <w:szCs w:val="21"/>
        </w:rPr>
        <w:t>にどのように影響するのか</w:t>
      </w:r>
    </w:p>
    <w:p w14:paraId="11ACBF5D" w14:textId="678492B0" w:rsidR="005E1D65" w:rsidRDefault="005E1D65" w:rsidP="00FD0D35">
      <w:pPr>
        <w:rPr>
          <w:rFonts w:eastAsiaTheme="minorHAnsi"/>
          <w:szCs w:val="21"/>
        </w:rPr>
      </w:pPr>
      <w:r>
        <w:rPr>
          <w:rFonts w:eastAsiaTheme="minorHAnsi" w:hint="eastAsia"/>
          <w:szCs w:val="21"/>
        </w:rPr>
        <w:t>F</w:t>
      </w:r>
      <w:r>
        <w:rPr>
          <w:rFonts w:eastAsiaTheme="minorHAnsi"/>
          <w:szCs w:val="21"/>
        </w:rPr>
        <w:t>X</w:t>
      </w:r>
      <w:r w:rsidR="00167C28">
        <w:rPr>
          <w:rFonts w:eastAsiaTheme="minorHAnsi" w:hint="eastAsia"/>
          <w:szCs w:val="21"/>
        </w:rPr>
        <w:t>初心者</w:t>
      </w:r>
      <w:r>
        <w:rPr>
          <w:rFonts w:eastAsiaTheme="minorHAnsi" w:hint="eastAsia"/>
          <w:szCs w:val="21"/>
        </w:rPr>
        <w:t>の皆</w:t>
      </w:r>
      <w:r w:rsidR="006377EB">
        <w:rPr>
          <w:rFonts w:eastAsiaTheme="minorHAnsi" w:hint="eastAsia"/>
          <w:szCs w:val="21"/>
        </w:rPr>
        <w:t>さまに、分かりやすくお伝えし</w:t>
      </w:r>
      <w:r w:rsidR="004C7524">
        <w:rPr>
          <w:rFonts w:eastAsiaTheme="minorHAnsi" w:hint="eastAsia"/>
          <w:szCs w:val="21"/>
        </w:rPr>
        <w:t>ていき</w:t>
      </w:r>
      <w:r w:rsidR="006377EB">
        <w:rPr>
          <w:rFonts w:eastAsiaTheme="minorHAnsi" w:hint="eastAsia"/>
          <w:szCs w:val="21"/>
        </w:rPr>
        <w:t>ます</w:t>
      </w:r>
      <w:r>
        <w:rPr>
          <w:rFonts w:eastAsiaTheme="minorHAnsi" w:hint="eastAsia"/>
          <w:szCs w:val="21"/>
        </w:rPr>
        <w:t>！</w:t>
      </w:r>
    </w:p>
    <w:p w14:paraId="16450F8A" w14:textId="7271D847" w:rsidR="005E1D65" w:rsidRDefault="005E1D65" w:rsidP="00FD0D35">
      <w:pPr>
        <w:rPr>
          <w:rFonts w:eastAsiaTheme="minorHAnsi"/>
          <w:szCs w:val="21"/>
        </w:rPr>
      </w:pPr>
    </w:p>
    <w:p w14:paraId="3F0871AC" w14:textId="77777777" w:rsidR="00F90AB9" w:rsidRDefault="00F90AB9" w:rsidP="00FD0D35">
      <w:pPr>
        <w:rPr>
          <w:rFonts w:eastAsiaTheme="minorHAnsi"/>
          <w:szCs w:val="21"/>
        </w:rPr>
      </w:pPr>
    </w:p>
    <w:p w14:paraId="65C78F0C" w14:textId="454BA347" w:rsidR="005E1D65" w:rsidRPr="00F840EA" w:rsidRDefault="00CA1ECE" w:rsidP="004C4706">
      <w:pPr>
        <w:pStyle w:val="1"/>
        <w:rPr>
          <w:shd w:val="clear" w:color="auto" w:fill="FFC000" w:themeFill="accent4"/>
        </w:rPr>
      </w:pPr>
      <w:r w:rsidRPr="00F840EA">
        <w:rPr>
          <w:shd w:val="clear" w:color="auto" w:fill="FFC000" w:themeFill="accent4"/>
        </w:rPr>
        <w:t>米中貿易</w:t>
      </w:r>
      <w:r w:rsidR="00C40E94">
        <w:rPr>
          <w:rFonts w:hint="eastAsia"/>
          <w:shd w:val="clear" w:color="auto" w:fill="FFC000" w:themeFill="accent4"/>
        </w:rPr>
        <w:t>摩擦</w:t>
      </w:r>
      <w:r w:rsidR="002008E2">
        <w:rPr>
          <w:rFonts w:hint="eastAsia"/>
          <w:shd w:val="clear" w:color="auto" w:fill="FFC000" w:themeFill="accent4"/>
        </w:rPr>
        <w:t>っていったい何？</w:t>
      </w:r>
    </w:p>
    <w:p w14:paraId="0CBA1AC7" w14:textId="64812224" w:rsidR="005E1D65" w:rsidRDefault="005E1D65" w:rsidP="00FD0D35">
      <w:pPr>
        <w:rPr>
          <w:rFonts w:eastAsiaTheme="minorHAnsi"/>
          <w:szCs w:val="21"/>
        </w:rPr>
      </w:pPr>
    </w:p>
    <w:p w14:paraId="13BBAD47" w14:textId="27529643" w:rsidR="004C4706" w:rsidRDefault="004C4706" w:rsidP="00FD0D35">
      <w:pPr>
        <w:rPr>
          <w:rFonts w:eastAsiaTheme="minorHAnsi"/>
          <w:szCs w:val="21"/>
        </w:rPr>
      </w:pPr>
      <w:r>
        <w:rPr>
          <w:rFonts w:eastAsiaTheme="minorHAnsi" w:hint="eastAsia"/>
          <w:szCs w:val="21"/>
        </w:rPr>
        <w:t>まずはカンタンに、米中貿易摩擦についておさらいしましょう。</w:t>
      </w:r>
    </w:p>
    <w:p w14:paraId="08B52292" w14:textId="3E2FFAD0" w:rsidR="004C4706" w:rsidRDefault="004C4706" w:rsidP="00FD0D35">
      <w:pPr>
        <w:rPr>
          <w:rFonts w:eastAsiaTheme="minorHAnsi"/>
          <w:szCs w:val="21"/>
        </w:rPr>
      </w:pPr>
      <w:r>
        <w:rPr>
          <w:rFonts w:eastAsiaTheme="minorHAnsi" w:hint="eastAsia"/>
          <w:szCs w:val="21"/>
        </w:rPr>
        <w:t>米中貿易摩擦とは、</w:t>
      </w:r>
      <w:r w:rsidRPr="00F840EA">
        <w:rPr>
          <w:rFonts w:eastAsiaTheme="minorHAnsi" w:hint="eastAsia"/>
          <w:b/>
          <w:bCs/>
          <w:color w:val="FF0000"/>
          <w:szCs w:val="21"/>
        </w:rPr>
        <w:t>「アメリカと中国の貿易をめぐる大げんか」</w:t>
      </w:r>
      <w:r>
        <w:rPr>
          <w:rFonts w:eastAsiaTheme="minorHAnsi" w:hint="eastAsia"/>
          <w:szCs w:val="21"/>
        </w:rPr>
        <w:t>のこと。</w:t>
      </w:r>
    </w:p>
    <w:p w14:paraId="2885ED2E" w14:textId="77777777" w:rsidR="004C7524" w:rsidRDefault="004C7524" w:rsidP="00FD0D35">
      <w:pPr>
        <w:rPr>
          <w:rFonts w:eastAsiaTheme="minorHAnsi"/>
          <w:szCs w:val="21"/>
        </w:rPr>
      </w:pPr>
    </w:p>
    <w:p w14:paraId="0680A66F" w14:textId="77777777" w:rsidR="00115D3B" w:rsidRDefault="004C4706" w:rsidP="00FD0D35">
      <w:pPr>
        <w:rPr>
          <w:rFonts w:eastAsiaTheme="minorHAnsi"/>
          <w:szCs w:val="21"/>
        </w:rPr>
      </w:pPr>
      <w:r>
        <w:rPr>
          <w:rFonts w:eastAsiaTheme="minorHAnsi" w:hint="eastAsia"/>
          <w:szCs w:val="21"/>
        </w:rPr>
        <w:t>大げんかに発展した原因は、2018年7月。</w:t>
      </w:r>
    </w:p>
    <w:p w14:paraId="41F2DF43" w14:textId="77777777" w:rsidR="00115D3B" w:rsidRDefault="004C4706" w:rsidP="00FD0D35">
      <w:pPr>
        <w:rPr>
          <w:rFonts w:eastAsiaTheme="minorHAnsi"/>
          <w:szCs w:val="21"/>
        </w:rPr>
      </w:pPr>
      <w:r>
        <w:rPr>
          <w:rFonts w:eastAsiaTheme="minorHAnsi" w:hint="eastAsia"/>
          <w:szCs w:val="21"/>
        </w:rPr>
        <w:t>アメリカが中国の知的財産権の侵害を指摘し、中国製品に対して関税を上乗せしたことでした。</w:t>
      </w:r>
    </w:p>
    <w:p w14:paraId="4EAAABBA" w14:textId="77777777" w:rsidR="00115D3B" w:rsidRDefault="00115D3B" w:rsidP="00FD0D35">
      <w:pPr>
        <w:rPr>
          <w:rFonts w:eastAsiaTheme="minorHAnsi"/>
          <w:szCs w:val="21"/>
        </w:rPr>
      </w:pPr>
    </w:p>
    <w:p w14:paraId="60F59F47" w14:textId="41FB0E78" w:rsidR="00115D3B" w:rsidRDefault="004C4706" w:rsidP="00FD0D35">
      <w:pPr>
        <w:rPr>
          <w:rFonts w:eastAsiaTheme="minorHAnsi"/>
          <w:szCs w:val="21"/>
        </w:rPr>
      </w:pPr>
      <w:r>
        <w:rPr>
          <w:rFonts w:eastAsiaTheme="minorHAnsi" w:hint="eastAsia"/>
          <w:szCs w:val="21"/>
        </w:rPr>
        <w:t>どんな国、どんなジャンルでも</w:t>
      </w:r>
      <w:r w:rsidRPr="00F840EA">
        <w:rPr>
          <w:rFonts w:eastAsiaTheme="minorHAnsi" w:hint="eastAsia"/>
          <w:b/>
          <w:bCs/>
          <w:color w:val="FF0000"/>
          <w:szCs w:val="21"/>
        </w:rPr>
        <w:t>税金が</w:t>
      </w:r>
      <w:r w:rsidR="00D84DB4">
        <w:rPr>
          <w:rFonts w:eastAsiaTheme="minorHAnsi" w:hint="eastAsia"/>
          <w:b/>
          <w:bCs/>
          <w:color w:val="FF0000"/>
          <w:szCs w:val="21"/>
        </w:rPr>
        <w:t>高い</w:t>
      </w:r>
      <w:r>
        <w:rPr>
          <w:rFonts w:eastAsiaTheme="minorHAnsi" w:hint="eastAsia"/>
          <w:szCs w:val="21"/>
        </w:rPr>
        <w:t>というのは嫌がられますよね。</w:t>
      </w:r>
    </w:p>
    <w:p w14:paraId="637BC17E" w14:textId="3A27542C" w:rsidR="001E6EFE" w:rsidRDefault="004C4706" w:rsidP="00FD0D35">
      <w:pPr>
        <w:rPr>
          <w:rFonts w:eastAsiaTheme="minorHAnsi"/>
          <w:szCs w:val="21"/>
        </w:rPr>
      </w:pPr>
      <w:r>
        <w:rPr>
          <w:rFonts w:eastAsiaTheme="minorHAnsi" w:hint="eastAsia"/>
          <w:szCs w:val="21"/>
        </w:rPr>
        <w:t>もちろん中国も「嫌！」「信じられない」と即座にやり返し、泥沼化</w:t>
      </w:r>
      <w:r w:rsidR="001E6EFE">
        <w:rPr>
          <w:rFonts w:eastAsiaTheme="minorHAnsi" w:hint="eastAsia"/>
          <w:szCs w:val="21"/>
        </w:rPr>
        <w:t>。</w:t>
      </w:r>
    </w:p>
    <w:p w14:paraId="011F67A0" w14:textId="755CB5FF" w:rsidR="00D11F31" w:rsidRDefault="00D11F31" w:rsidP="00FD0D35">
      <w:pPr>
        <w:rPr>
          <w:rFonts w:eastAsiaTheme="minorHAnsi"/>
          <w:szCs w:val="21"/>
        </w:rPr>
      </w:pPr>
    </w:p>
    <w:p w14:paraId="00BEFDEA" w14:textId="56F2B329" w:rsidR="00D11F31" w:rsidRDefault="00D11F31" w:rsidP="00FD0D35">
      <w:pPr>
        <w:rPr>
          <w:rFonts w:eastAsiaTheme="minorHAnsi"/>
          <w:szCs w:val="21"/>
        </w:rPr>
      </w:pPr>
      <w:r>
        <w:rPr>
          <w:noProof/>
        </w:rPr>
        <w:drawing>
          <wp:inline distT="0" distB="0" distL="0" distR="0" wp14:anchorId="37D00D27" wp14:editId="4395622A">
            <wp:extent cx="5389880" cy="2526030"/>
            <wp:effectExtent l="0" t="0" r="1270" b="7620"/>
            <wp:docPr id="66" name="図 66"/>
            <wp:cNvGraphicFramePr/>
            <a:graphic xmlns:a="http://schemas.openxmlformats.org/drawingml/2006/main">
              <a:graphicData uri="http://schemas.openxmlformats.org/drawingml/2006/picture">
                <pic:pic xmlns:pic="http://schemas.openxmlformats.org/drawingml/2006/picture">
                  <pic:nvPicPr>
                    <pic:cNvPr id="66" name="図 66"/>
                    <pic:cNvPicPr/>
                  </pic:nvPicPr>
                  <pic:blipFill>
                    <a:blip r:embed="rId9">
                      <a:extLst>
                        <a:ext uri="{28A0092B-C50C-407E-A947-70E740481C1C}">
                          <a14:useLocalDpi xmlns:a14="http://schemas.microsoft.com/office/drawing/2010/main" val="0"/>
                        </a:ext>
                      </a:extLst>
                    </a:blip>
                    <a:stretch>
                      <a:fillRect/>
                    </a:stretch>
                  </pic:blipFill>
                  <pic:spPr>
                    <a:xfrm>
                      <a:off x="0" y="0"/>
                      <a:ext cx="5389880" cy="2526030"/>
                    </a:xfrm>
                    <a:prstGeom prst="rect">
                      <a:avLst/>
                    </a:prstGeom>
                  </pic:spPr>
                </pic:pic>
              </a:graphicData>
            </a:graphic>
          </wp:inline>
        </w:drawing>
      </w:r>
    </w:p>
    <w:p w14:paraId="553BE212" w14:textId="77777777" w:rsidR="00D11F31" w:rsidRDefault="00D11F31" w:rsidP="00FD0D35">
      <w:pPr>
        <w:rPr>
          <w:rFonts w:eastAsiaTheme="minorHAnsi"/>
          <w:szCs w:val="21"/>
        </w:rPr>
      </w:pPr>
    </w:p>
    <w:p w14:paraId="2667D5F0" w14:textId="4D4FB704" w:rsidR="001E6EFE" w:rsidRDefault="001E6EFE" w:rsidP="00FD0D35">
      <w:pPr>
        <w:rPr>
          <w:rFonts w:eastAsiaTheme="minorHAnsi"/>
          <w:szCs w:val="21"/>
        </w:rPr>
      </w:pPr>
      <w:r>
        <w:rPr>
          <w:rFonts w:eastAsiaTheme="minorHAnsi" w:hint="eastAsia"/>
          <w:szCs w:val="21"/>
        </w:rPr>
        <w:t>終わらない殴り合い…それが米中貿易摩擦なのです！</w:t>
      </w:r>
    </w:p>
    <w:p w14:paraId="6BD61399" w14:textId="06DFE06A" w:rsidR="00115D3B" w:rsidRDefault="00115D3B" w:rsidP="00FD0D35">
      <w:pPr>
        <w:rPr>
          <w:rFonts w:eastAsiaTheme="minorHAnsi"/>
          <w:szCs w:val="21"/>
        </w:rPr>
      </w:pPr>
    </w:p>
    <w:p w14:paraId="7EF0EC33" w14:textId="77777777" w:rsidR="008E71B9" w:rsidRDefault="008E71B9" w:rsidP="008E71B9">
      <w:pPr>
        <w:rPr>
          <w:rFonts w:eastAsiaTheme="minorHAnsi"/>
          <w:szCs w:val="21"/>
        </w:rPr>
      </w:pPr>
      <w:r>
        <w:rPr>
          <w:rFonts w:eastAsiaTheme="minorHAnsi" w:hint="eastAsia"/>
          <w:szCs w:val="21"/>
        </w:rPr>
        <w:t>大国同士の大げんかは世界経済に大きな影響を及ぼすため、</w:t>
      </w:r>
    </w:p>
    <w:p w14:paraId="6F4DBD13" w14:textId="2EAD02D0" w:rsidR="004C4706" w:rsidRDefault="00C4565D" w:rsidP="00FD0D35">
      <w:pPr>
        <w:rPr>
          <w:rFonts w:eastAsiaTheme="minorHAnsi"/>
          <w:szCs w:val="21"/>
        </w:rPr>
      </w:pPr>
      <w:r>
        <w:rPr>
          <w:rFonts w:eastAsiaTheme="minorHAnsi" w:hint="eastAsia"/>
          <w:szCs w:val="21"/>
        </w:rPr>
        <w:t>ほか</w:t>
      </w:r>
      <w:r w:rsidR="004C4706">
        <w:rPr>
          <w:rFonts w:eastAsiaTheme="minorHAnsi" w:hint="eastAsia"/>
          <w:szCs w:val="21"/>
        </w:rPr>
        <w:t>の国々や会社、投資家が「あちゃー」と頭を抱える</w:t>
      </w:r>
      <w:r w:rsidR="008E71B9">
        <w:rPr>
          <w:rFonts w:eastAsiaTheme="minorHAnsi" w:hint="eastAsia"/>
          <w:szCs w:val="21"/>
        </w:rPr>
        <w:t>状況</w:t>
      </w:r>
      <w:r w:rsidR="004C4706">
        <w:rPr>
          <w:rFonts w:eastAsiaTheme="minorHAnsi" w:hint="eastAsia"/>
          <w:szCs w:val="21"/>
        </w:rPr>
        <w:t>が</w:t>
      </w:r>
      <w:r w:rsidR="00CA42D6">
        <w:rPr>
          <w:rFonts w:eastAsiaTheme="minorHAnsi" w:hint="eastAsia"/>
          <w:szCs w:val="21"/>
        </w:rPr>
        <w:t>今も</w:t>
      </w:r>
      <w:r w:rsidR="004C4706">
        <w:rPr>
          <w:rFonts w:eastAsiaTheme="minorHAnsi" w:hint="eastAsia"/>
          <w:szCs w:val="21"/>
        </w:rPr>
        <w:t>続いています。</w:t>
      </w:r>
    </w:p>
    <w:p w14:paraId="39B9B449" w14:textId="24463807" w:rsidR="002F25BF" w:rsidRDefault="002F25BF" w:rsidP="00FD0D35">
      <w:pPr>
        <w:rPr>
          <w:rFonts w:eastAsiaTheme="minorHAnsi"/>
          <w:szCs w:val="21"/>
        </w:rPr>
      </w:pPr>
    </w:p>
    <w:p w14:paraId="34E02069" w14:textId="6747C801" w:rsidR="002F25BF" w:rsidRPr="00F840EA" w:rsidRDefault="002F25BF" w:rsidP="00F840EA">
      <w:pPr>
        <w:jc w:val="right"/>
        <w:rPr>
          <w:rFonts w:eastAsiaTheme="minorHAnsi"/>
          <w:b/>
          <w:bCs/>
          <w:szCs w:val="21"/>
        </w:rPr>
      </w:pPr>
      <w:r w:rsidRPr="00F840EA">
        <w:rPr>
          <w:rFonts w:eastAsiaTheme="minorHAnsi"/>
          <w:b/>
          <w:bCs/>
          <w:szCs w:val="21"/>
        </w:rPr>
        <w:t>▶</w:t>
      </w:r>
      <w:r w:rsidRPr="00F840EA">
        <w:rPr>
          <w:rFonts w:eastAsiaTheme="minorHAnsi" w:hint="eastAsia"/>
          <w:b/>
          <w:bCs/>
          <w:szCs w:val="21"/>
        </w:rPr>
        <w:t>米中貿易摩擦をきっかけに口座開設した人が増えてるらしい</w:t>
      </w:r>
      <w:r w:rsidRPr="00DC6F7E">
        <w:rPr>
          <w:rFonts w:eastAsiaTheme="minorHAnsi" w:hint="eastAsia"/>
          <w:b/>
          <w:bCs/>
          <w:szCs w:val="21"/>
        </w:rPr>
        <w:t>…</w:t>
      </w:r>
    </w:p>
    <w:p w14:paraId="1FE6F99F" w14:textId="77777777" w:rsidR="00D37F5A" w:rsidRDefault="00D37F5A" w:rsidP="00FD0D35">
      <w:pPr>
        <w:rPr>
          <w:rFonts w:eastAsiaTheme="minorHAnsi"/>
          <w:szCs w:val="21"/>
        </w:rPr>
      </w:pPr>
    </w:p>
    <w:p w14:paraId="105D06AE" w14:textId="106261CE" w:rsidR="00D75FBD" w:rsidRDefault="00D75FBD" w:rsidP="00FD0D35">
      <w:pPr>
        <w:rPr>
          <w:rFonts w:eastAsiaTheme="minorHAnsi"/>
          <w:szCs w:val="21"/>
        </w:rPr>
      </w:pPr>
    </w:p>
    <w:p w14:paraId="294EDD23" w14:textId="2683F58D" w:rsidR="00BA1D60" w:rsidRPr="00F840EA" w:rsidRDefault="00BA1D60" w:rsidP="00BA1D60">
      <w:pPr>
        <w:pStyle w:val="1"/>
        <w:rPr>
          <w:shd w:val="clear" w:color="auto" w:fill="FFC000" w:themeFill="accent4"/>
        </w:rPr>
      </w:pPr>
      <w:r w:rsidRPr="00F840EA">
        <w:rPr>
          <w:shd w:val="clear" w:color="auto" w:fill="FFC000" w:themeFill="accent4"/>
        </w:rPr>
        <w:t>G20</w:t>
      </w:r>
      <w:r w:rsidR="00D86E31">
        <w:rPr>
          <w:rFonts w:hint="eastAsia"/>
          <w:shd w:val="clear" w:color="auto" w:fill="FFC000" w:themeFill="accent4"/>
        </w:rPr>
        <w:t>後の</w:t>
      </w:r>
      <w:r w:rsidRPr="00F840EA">
        <w:rPr>
          <w:rFonts w:hint="eastAsia"/>
          <w:shd w:val="clear" w:color="auto" w:fill="FFC000" w:themeFill="accent4"/>
        </w:rPr>
        <w:t>米中貿易摩擦</w:t>
      </w:r>
      <w:r w:rsidR="00D86E31">
        <w:rPr>
          <w:rFonts w:hint="eastAsia"/>
          <w:shd w:val="clear" w:color="auto" w:fill="FFC000" w:themeFill="accent4"/>
        </w:rPr>
        <w:t>のゆくえは？</w:t>
      </w:r>
    </w:p>
    <w:p w14:paraId="2A32B384" w14:textId="761D9588" w:rsidR="00BA1D60" w:rsidRDefault="00BA1D60" w:rsidP="00FD0D35">
      <w:pPr>
        <w:rPr>
          <w:rFonts w:eastAsiaTheme="minorHAnsi"/>
          <w:szCs w:val="21"/>
        </w:rPr>
      </w:pPr>
    </w:p>
    <w:p w14:paraId="4DEFD2C4" w14:textId="39613B39" w:rsidR="00D86E31" w:rsidRDefault="00555340" w:rsidP="00FD0D35">
      <w:pPr>
        <w:rPr>
          <w:rFonts w:eastAsiaTheme="minorHAnsi"/>
          <w:szCs w:val="21"/>
        </w:rPr>
      </w:pPr>
      <w:r>
        <w:rPr>
          <w:rFonts w:eastAsiaTheme="minorHAnsi" w:hint="eastAsia"/>
          <w:szCs w:val="21"/>
        </w:rPr>
        <w:t>G</w:t>
      </w:r>
      <w:r>
        <w:rPr>
          <w:rFonts w:eastAsiaTheme="minorHAnsi"/>
          <w:szCs w:val="21"/>
        </w:rPr>
        <w:t>20</w:t>
      </w:r>
      <w:r>
        <w:rPr>
          <w:rFonts w:eastAsiaTheme="minorHAnsi" w:hint="eastAsia"/>
          <w:szCs w:val="21"/>
        </w:rPr>
        <w:t>で</w:t>
      </w:r>
      <w:r w:rsidR="00D86E31">
        <w:rPr>
          <w:rFonts w:eastAsiaTheme="minorHAnsi" w:hint="eastAsia"/>
          <w:szCs w:val="21"/>
        </w:rPr>
        <w:t>アメリカは中国に対して新たな関税を課さないという方針を示しました。</w:t>
      </w:r>
    </w:p>
    <w:p w14:paraId="74385522" w14:textId="6229DDE2" w:rsidR="00D86E31" w:rsidRDefault="00D86E31" w:rsidP="00FD0D35">
      <w:pPr>
        <w:rPr>
          <w:rFonts w:eastAsiaTheme="minorHAnsi"/>
          <w:szCs w:val="21"/>
        </w:rPr>
      </w:pPr>
      <w:r>
        <w:rPr>
          <w:rFonts w:eastAsiaTheme="minorHAnsi" w:hint="eastAsia"/>
          <w:szCs w:val="21"/>
        </w:rPr>
        <w:t>一旦小休止となったかに見えた米中貿易摩擦。</w:t>
      </w:r>
    </w:p>
    <w:p w14:paraId="401B897F" w14:textId="77777777" w:rsidR="00555340" w:rsidRDefault="00555340" w:rsidP="00FD0D35">
      <w:pPr>
        <w:rPr>
          <w:rFonts w:eastAsiaTheme="minorHAnsi"/>
          <w:szCs w:val="21"/>
        </w:rPr>
      </w:pPr>
    </w:p>
    <w:p w14:paraId="35272760" w14:textId="7B3221AE" w:rsidR="00C912D1" w:rsidRDefault="00D86E31" w:rsidP="00FD0D35">
      <w:pPr>
        <w:rPr>
          <w:rFonts w:eastAsiaTheme="minorHAnsi"/>
          <w:szCs w:val="21"/>
        </w:rPr>
      </w:pPr>
      <w:r>
        <w:rPr>
          <w:rFonts w:eastAsiaTheme="minorHAnsi" w:hint="eastAsia"/>
          <w:szCs w:val="21"/>
        </w:rPr>
        <w:t>残念ながら1カ月もたたない内に再開してしまいました。</w:t>
      </w:r>
    </w:p>
    <w:p w14:paraId="4F040DEE" w14:textId="2104DD93" w:rsidR="00D11F31" w:rsidRDefault="00B95C44" w:rsidP="00FD0D35">
      <w:pPr>
        <w:rPr>
          <w:rFonts w:eastAsiaTheme="minorHAnsi"/>
          <w:szCs w:val="21"/>
        </w:rPr>
      </w:pPr>
      <w:r>
        <w:rPr>
          <w:rFonts w:eastAsiaTheme="minorHAnsi" w:hint="eastAsia"/>
          <w:szCs w:val="21"/>
        </w:rPr>
        <w:t>トランプ氏が中国に向けて、またパンチを繰り出してしまったのです</w:t>
      </w:r>
      <w:r w:rsidR="0098292E">
        <w:rPr>
          <w:rFonts w:eastAsiaTheme="minorHAnsi" w:hint="eastAsia"/>
          <w:szCs w:val="21"/>
        </w:rPr>
        <w:t>！</w:t>
      </w:r>
    </w:p>
    <w:p w14:paraId="6DAC7B63" w14:textId="30039C1B" w:rsidR="00D11F31" w:rsidRDefault="00D11F31" w:rsidP="00FD0D35">
      <w:pPr>
        <w:rPr>
          <w:rFonts w:eastAsiaTheme="minorHAnsi"/>
          <w:szCs w:val="21"/>
        </w:rPr>
      </w:pPr>
    </w:p>
    <w:p w14:paraId="15887960" w14:textId="197BC9E4" w:rsidR="008D5766" w:rsidRDefault="008D5766" w:rsidP="00FD0D35">
      <w:pPr>
        <w:rPr>
          <w:rFonts w:eastAsiaTheme="minorHAnsi"/>
          <w:szCs w:val="21"/>
        </w:rPr>
      </w:pPr>
      <w:r>
        <w:rPr>
          <w:noProof/>
        </w:rPr>
        <w:drawing>
          <wp:inline distT="0" distB="0" distL="0" distR="0" wp14:anchorId="5B9C6DAA" wp14:editId="286F6DAD">
            <wp:extent cx="6645910" cy="3230245"/>
            <wp:effectExtent l="0" t="0" r="2540" b="825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3230245"/>
                    </a:xfrm>
                    <a:prstGeom prst="rect">
                      <a:avLst/>
                    </a:prstGeom>
                    <a:noFill/>
                    <a:ln>
                      <a:noFill/>
                    </a:ln>
                  </pic:spPr>
                </pic:pic>
              </a:graphicData>
            </a:graphic>
          </wp:inline>
        </w:drawing>
      </w:r>
    </w:p>
    <w:p w14:paraId="1EB43FFE" w14:textId="7D809636" w:rsidR="00B95C44" w:rsidRPr="00F840EA" w:rsidRDefault="00D11F31" w:rsidP="00FD0D35">
      <w:pPr>
        <w:rPr>
          <w:rFonts w:eastAsiaTheme="minorHAnsi"/>
          <w:b/>
          <w:bCs/>
          <w:color w:val="FFC000" w:themeColor="accent4"/>
          <w:szCs w:val="21"/>
        </w:rPr>
      </w:pPr>
      <w:r w:rsidRPr="000D089F">
        <w:rPr>
          <w:rFonts w:eastAsiaTheme="minorHAnsi" w:hint="eastAsia"/>
          <w:b/>
          <w:bCs/>
          <w:color w:val="FFC000" w:themeColor="accent4"/>
          <w:szCs w:val="21"/>
        </w:rPr>
        <w:t>（挿絵</w:t>
      </w:r>
      <w:r>
        <w:rPr>
          <w:rFonts w:eastAsiaTheme="minorHAnsi" w:hint="eastAsia"/>
          <w:b/>
          <w:bCs/>
          <w:color w:val="FFC000" w:themeColor="accent4"/>
          <w:szCs w:val="21"/>
        </w:rPr>
        <w:t>②</w:t>
      </w:r>
      <w:r w:rsidRPr="000D089F">
        <w:rPr>
          <w:rFonts w:eastAsiaTheme="minorHAnsi" w:hint="eastAsia"/>
          <w:b/>
          <w:bCs/>
          <w:color w:val="FFC000" w:themeColor="accent4"/>
          <w:szCs w:val="21"/>
        </w:rPr>
        <w:t>）</w:t>
      </w:r>
    </w:p>
    <w:p w14:paraId="5A7B71AE" w14:textId="77777777" w:rsidR="0098292E" w:rsidRDefault="0098292E" w:rsidP="00FD0D35">
      <w:pPr>
        <w:rPr>
          <w:rFonts w:eastAsiaTheme="minorHAnsi"/>
          <w:szCs w:val="21"/>
        </w:rPr>
      </w:pPr>
    </w:p>
    <w:p w14:paraId="6174997B" w14:textId="3E86F3A5" w:rsidR="0098292E" w:rsidRDefault="0098292E" w:rsidP="00FD0D35">
      <w:pPr>
        <w:rPr>
          <w:rFonts w:eastAsiaTheme="minorHAnsi"/>
          <w:szCs w:val="21"/>
        </w:rPr>
      </w:pPr>
      <w:r>
        <w:rPr>
          <w:rFonts w:eastAsiaTheme="minorHAnsi" w:hint="eastAsia"/>
          <w:szCs w:val="21"/>
        </w:rPr>
        <w:t>米中貿易摩擦のゆくえは</w:t>
      </w:r>
      <w:r w:rsidR="00167F19">
        <w:rPr>
          <w:rFonts w:eastAsiaTheme="minorHAnsi" w:hint="eastAsia"/>
          <w:szCs w:val="21"/>
        </w:rPr>
        <w:t>相場に大きく影響するので、FXをやるならこれからも見逃せないニュースですよ！</w:t>
      </w:r>
    </w:p>
    <w:p w14:paraId="19685665" w14:textId="77777777" w:rsidR="00D53E85" w:rsidRDefault="00D53E85" w:rsidP="00FD0D35">
      <w:pPr>
        <w:rPr>
          <w:rFonts w:eastAsiaTheme="minorHAnsi"/>
          <w:szCs w:val="21"/>
        </w:rPr>
      </w:pPr>
    </w:p>
    <w:p w14:paraId="7B4A29E1" w14:textId="1FEB5C58" w:rsidR="00E1108A" w:rsidRDefault="00E1108A" w:rsidP="00FD0D35">
      <w:pPr>
        <w:rPr>
          <w:rFonts w:eastAsiaTheme="minorHAnsi"/>
          <w:szCs w:val="21"/>
        </w:rPr>
      </w:pPr>
    </w:p>
    <w:p w14:paraId="046B1A84" w14:textId="2EE5D9D4" w:rsidR="003F7D9B" w:rsidRPr="00F840EA" w:rsidRDefault="003F7D9B" w:rsidP="003F7D9B">
      <w:pPr>
        <w:pStyle w:val="1"/>
        <w:rPr>
          <w:shd w:val="clear" w:color="auto" w:fill="FFC000" w:themeFill="accent4"/>
        </w:rPr>
      </w:pPr>
      <w:r w:rsidRPr="00F840EA">
        <w:rPr>
          <w:shd w:val="clear" w:color="auto" w:fill="FFC000" w:themeFill="accent4"/>
        </w:rPr>
        <w:t>G20</w:t>
      </w:r>
      <w:r w:rsidRPr="00F840EA">
        <w:rPr>
          <w:rFonts w:hint="eastAsia"/>
          <w:shd w:val="clear" w:color="auto" w:fill="FFC000" w:themeFill="accent4"/>
        </w:rPr>
        <w:t>終了後の米ドル</w:t>
      </w:r>
      <w:r w:rsidRPr="00F840EA">
        <w:rPr>
          <w:shd w:val="clear" w:color="auto" w:fill="FFC000" w:themeFill="accent4"/>
        </w:rPr>
        <w:t>/円</w:t>
      </w:r>
      <w:r w:rsidR="0098292E">
        <w:rPr>
          <w:rFonts w:hint="eastAsia"/>
          <w:shd w:val="clear" w:color="auto" w:fill="FFC000" w:themeFill="accent4"/>
        </w:rPr>
        <w:t>の動き</w:t>
      </w:r>
    </w:p>
    <w:p w14:paraId="54400719" w14:textId="77777777" w:rsidR="003F7D9B" w:rsidRDefault="003F7D9B" w:rsidP="00FD0D35">
      <w:pPr>
        <w:rPr>
          <w:rFonts w:eastAsiaTheme="minorHAnsi"/>
          <w:szCs w:val="21"/>
        </w:rPr>
      </w:pPr>
    </w:p>
    <w:p w14:paraId="15BA932B" w14:textId="6D6EEE4E" w:rsidR="00B4249F" w:rsidRDefault="00B4249F" w:rsidP="00FD0D35">
      <w:pPr>
        <w:rPr>
          <w:rFonts w:eastAsiaTheme="minorHAnsi"/>
          <w:szCs w:val="21"/>
        </w:rPr>
      </w:pPr>
      <w:r>
        <w:rPr>
          <w:rFonts w:eastAsiaTheme="minorHAnsi" w:hint="eastAsia"/>
          <w:szCs w:val="21"/>
        </w:rPr>
        <w:t>じゃあどれくらい相場に影響するのか気になる所ですよね。</w:t>
      </w:r>
    </w:p>
    <w:p w14:paraId="53B91920" w14:textId="77777777" w:rsidR="00B4249F" w:rsidRDefault="00B4249F" w:rsidP="00FD0D35">
      <w:pPr>
        <w:rPr>
          <w:rFonts w:eastAsiaTheme="minorHAnsi"/>
          <w:szCs w:val="21"/>
        </w:rPr>
      </w:pPr>
    </w:p>
    <w:p w14:paraId="5E591F5B" w14:textId="42E2755A" w:rsidR="006E31E8" w:rsidRDefault="00B4249F" w:rsidP="00FD0D35">
      <w:pPr>
        <w:rPr>
          <w:rFonts w:eastAsiaTheme="minorHAnsi"/>
          <w:szCs w:val="21"/>
        </w:rPr>
      </w:pPr>
      <w:r>
        <w:rPr>
          <w:rFonts w:eastAsiaTheme="minorHAnsi" w:hint="eastAsia"/>
          <w:szCs w:val="21"/>
        </w:rPr>
        <w:t>例えば、</w:t>
      </w:r>
      <w:r w:rsidR="003F7D9B">
        <w:rPr>
          <w:rFonts w:eastAsiaTheme="minorHAnsi" w:hint="eastAsia"/>
          <w:szCs w:val="21"/>
        </w:rPr>
        <w:t>G2</w:t>
      </w:r>
      <w:r w:rsidR="003F7D9B">
        <w:rPr>
          <w:rFonts w:eastAsiaTheme="minorHAnsi"/>
          <w:szCs w:val="21"/>
        </w:rPr>
        <w:t>0</w:t>
      </w:r>
      <w:r w:rsidR="003F7D9B">
        <w:rPr>
          <w:rFonts w:eastAsiaTheme="minorHAnsi" w:hint="eastAsia"/>
          <w:szCs w:val="21"/>
        </w:rPr>
        <w:t>終了後</w:t>
      </w:r>
      <w:r>
        <w:rPr>
          <w:rFonts w:eastAsiaTheme="minorHAnsi" w:hint="eastAsia"/>
          <w:szCs w:val="21"/>
        </w:rPr>
        <w:t>に</w:t>
      </w:r>
      <w:r w:rsidR="003F7D9B">
        <w:rPr>
          <w:rFonts w:eastAsiaTheme="minorHAnsi" w:hint="eastAsia"/>
          <w:szCs w:val="21"/>
        </w:rPr>
        <w:t>米ドル/円は反発。</w:t>
      </w:r>
    </w:p>
    <w:p w14:paraId="1E55D314" w14:textId="3C9C96FC" w:rsidR="003F7D9B" w:rsidRDefault="003F7D9B" w:rsidP="00FD0D35">
      <w:pPr>
        <w:rPr>
          <w:rFonts w:eastAsiaTheme="minorHAnsi"/>
          <w:szCs w:val="21"/>
        </w:rPr>
      </w:pPr>
      <w:r>
        <w:rPr>
          <w:rFonts w:eastAsiaTheme="minorHAnsi" w:hint="eastAsia"/>
          <w:szCs w:val="21"/>
        </w:rPr>
        <w:t>反発とは</w:t>
      </w:r>
      <w:r w:rsidR="009740D6">
        <w:rPr>
          <w:rFonts w:eastAsiaTheme="minorHAnsi" w:hint="eastAsia"/>
          <w:szCs w:val="21"/>
        </w:rPr>
        <w:t>「</w:t>
      </w:r>
      <w:r w:rsidRPr="00F840EA">
        <w:rPr>
          <w:rFonts w:eastAsiaTheme="minorHAnsi" w:hint="eastAsia"/>
          <w:b/>
          <w:bCs/>
          <w:color w:val="5B9BD5" w:themeColor="accent1"/>
          <w:szCs w:val="21"/>
        </w:rPr>
        <w:t>やや高くなったよ</w:t>
      </w:r>
      <w:r w:rsidR="009740D6">
        <w:rPr>
          <w:rFonts w:eastAsiaTheme="minorHAnsi" w:hint="eastAsia"/>
          <w:szCs w:val="21"/>
        </w:rPr>
        <w:t>」</w:t>
      </w:r>
      <w:r>
        <w:rPr>
          <w:rFonts w:eastAsiaTheme="minorHAnsi" w:hint="eastAsia"/>
          <w:szCs w:val="21"/>
        </w:rPr>
        <w:t>ということ。</w:t>
      </w:r>
    </w:p>
    <w:p w14:paraId="66FA4AD7" w14:textId="04BCE7A6" w:rsidR="0098292E" w:rsidRDefault="0098292E" w:rsidP="00FD0D35">
      <w:pPr>
        <w:rPr>
          <w:rFonts w:eastAsiaTheme="minorHAnsi"/>
          <w:szCs w:val="21"/>
        </w:rPr>
      </w:pPr>
      <w:r>
        <w:rPr>
          <w:rFonts w:eastAsiaTheme="minorHAnsi" w:hint="eastAsia"/>
          <w:szCs w:val="21"/>
        </w:rPr>
        <w:t>米中貿易摩擦が小休止となった事で、投資家たちが少し安心したのかもしれません。</w:t>
      </w:r>
    </w:p>
    <w:p w14:paraId="04649AC8" w14:textId="77777777" w:rsidR="0098292E" w:rsidRDefault="0098292E" w:rsidP="00FD0D35">
      <w:pPr>
        <w:rPr>
          <w:rFonts w:eastAsiaTheme="minorHAnsi"/>
          <w:szCs w:val="21"/>
        </w:rPr>
      </w:pPr>
    </w:p>
    <w:p w14:paraId="3E968FF2" w14:textId="1DC2C321" w:rsidR="00C21D30" w:rsidRDefault="0098292E" w:rsidP="00FD0D35">
      <w:pPr>
        <w:rPr>
          <w:rFonts w:eastAsiaTheme="minorHAnsi"/>
          <w:szCs w:val="21"/>
        </w:rPr>
      </w:pPr>
      <w:r>
        <w:rPr>
          <w:rFonts w:eastAsiaTheme="minorHAnsi" w:hint="eastAsia"/>
          <w:szCs w:val="21"/>
        </w:rPr>
        <w:t>しかしその後アメリカは10年ぶりの利下げを発表。</w:t>
      </w:r>
      <w:r>
        <w:rPr>
          <w:rFonts w:eastAsiaTheme="minorHAnsi"/>
          <w:szCs w:val="21"/>
        </w:rPr>
        <w:br/>
      </w:r>
      <w:r>
        <w:rPr>
          <w:rFonts w:eastAsiaTheme="minorHAnsi" w:hint="eastAsia"/>
          <w:szCs w:val="21"/>
        </w:rPr>
        <w:t>じわじわっと下げる中、追い打ちの様に</w:t>
      </w:r>
      <w:r w:rsidR="00B31EA9">
        <w:rPr>
          <w:rFonts w:eastAsiaTheme="minorHAnsi" w:hint="eastAsia"/>
          <w:szCs w:val="21"/>
        </w:rPr>
        <w:t>トランプ氏から中国へのパンチ！</w:t>
      </w:r>
    </w:p>
    <w:p w14:paraId="0914F6C6" w14:textId="53C481DC" w:rsidR="00B4249F" w:rsidRDefault="00B4249F" w:rsidP="00FD0D35">
      <w:pPr>
        <w:rPr>
          <w:rFonts w:eastAsiaTheme="minorHAnsi"/>
          <w:szCs w:val="21"/>
        </w:rPr>
      </w:pPr>
      <w:r>
        <w:rPr>
          <w:rFonts w:eastAsiaTheme="minorHAnsi" w:hint="eastAsia"/>
          <w:szCs w:val="21"/>
        </w:rPr>
        <w:t>相場はなだれのように落ちていきました。</w:t>
      </w:r>
    </w:p>
    <w:p w14:paraId="6B882F9A" w14:textId="55CF3F04" w:rsidR="00B4249F" w:rsidRDefault="00B4249F" w:rsidP="00FD0D35">
      <w:pPr>
        <w:rPr>
          <w:rFonts w:eastAsiaTheme="minorHAnsi"/>
          <w:szCs w:val="21"/>
        </w:rPr>
      </w:pPr>
    </w:p>
    <w:p w14:paraId="0AB16D00" w14:textId="4F3DD8D6" w:rsidR="008D5766" w:rsidRDefault="008D5766" w:rsidP="00FD0D35">
      <w:pPr>
        <w:rPr>
          <w:rFonts w:eastAsiaTheme="minorHAnsi"/>
          <w:szCs w:val="21"/>
        </w:rPr>
      </w:pPr>
      <w:r>
        <w:rPr>
          <w:noProof/>
        </w:rPr>
        <w:lastRenderedPageBreak/>
        <w:drawing>
          <wp:inline distT="0" distB="0" distL="0" distR="0" wp14:anchorId="0412D7BD" wp14:editId="19A4D52C">
            <wp:extent cx="6645910" cy="3270885"/>
            <wp:effectExtent l="0" t="0" r="2540" b="571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3270885"/>
                    </a:xfrm>
                    <a:prstGeom prst="rect">
                      <a:avLst/>
                    </a:prstGeom>
                    <a:noFill/>
                    <a:ln>
                      <a:noFill/>
                    </a:ln>
                  </pic:spPr>
                </pic:pic>
              </a:graphicData>
            </a:graphic>
          </wp:inline>
        </w:drawing>
      </w:r>
    </w:p>
    <w:p w14:paraId="47B0559B" w14:textId="16F1D991" w:rsidR="00406DC3" w:rsidRPr="000D089F" w:rsidRDefault="00406DC3" w:rsidP="00406DC3">
      <w:pPr>
        <w:rPr>
          <w:rFonts w:eastAsiaTheme="minorHAnsi"/>
          <w:b/>
          <w:bCs/>
          <w:color w:val="FFC000" w:themeColor="accent4"/>
          <w:szCs w:val="21"/>
        </w:rPr>
      </w:pPr>
      <w:r w:rsidRPr="000D089F">
        <w:rPr>
          <w:rFonts w:eastAsiaTheme="minorHAnsi" w:hint="eastAsia"/>
          <w:b/>
          <w:bCs/>
          <w:color w:val="FFC000" w:themeColor="accent4"/>
          <w:szCs w:val="21"/>
        </w:rPr>
        <w:t>（挿絵</w:t>
      </w:r>
      <w:r w:rsidR="00384C30">
        <w:rPr>
          <w:rFonts w:eastAsiaTheme="minorHAnsi" w:hint="eastAsia"/>
          <w:b/>
          <w:bCs/>
          <w:color w:val="FFC000" w:themeColor="accent4"/>
          <w:szCs w:val="21"/>
        </w:rPr>
        <w:t>③</w:t>
      </w:r>
      <w:r w:rsidRPr="000D089F">
        <w:rPr>
          <w:rFonts w:eastAsiaTheme="minorHAnsi" w:hint="eastAsia"/>
          <w:b/>
          <w:bCs/>
          <w:color w:val="FFC000" w:themeColor="accent4"/>
          <w:szCs w:val="21"/>
        </w:rPr>
        <w:t>）</w:t>
      </w:r>
    </w:p>
    <w:p w14:paraId="77C7D12B" w14:textId="77777777" w:rsidR="00406DC3" w:rsidRDefault="00406DC3" w:rsidP="00FD0D35">
      <w:pPr>
        <w:rPr>
          <w:rFonts w:eastAsiaTheme="minorHAnsi"/>
          <w:szCs w:val="21"/>
        </w:rPr>
      </w:pPr>
    </w:p>
    <w:p w14:paraId="5A10C235" w14:textId="157A3FAB" w:rsidR="00B4249F" w:rsidRDefault="00B4249F" w:rsidP="00FD0D35">
      <w:pPr>
        <w:rPr>
          <w:rFonts w:eastAsiaTheme="minorHAnsi"/>
          <w:szCs w:val="21"/>
        </w:rPr>
      </w:pPr>
      <w:r>
        <w:rPr>
          <w:rFonts w:eastAsiaTheme="minorHAnsi" w:hint="eastAsia"/>
          <w:szCs w:val="21"/>
        </w:rPr>
        <w:t>激しい値動きは初心者には怖く感じるかもしれませんが、</w:t>
      </w:r>
      <w:r w:rsidRPr="00F840EA">
        <w:rPr>
          <w:rFonts w:eastAsiaTheme="minorHAnsi" w:hint="eastAsia"/>
          <w:b/>
          <w:bCs/>
          <w:color w:val="5B9BD5" w:themeColor="accent1"/>
          <w:szCs w:val="21"/>
        </w:rPr>
        <w:t>ちゃんとニュースを見ておくことで、チャンスをつかめるだけじゃなく、リスク回避にも繋がる</w:t>
      </w:r>
      <w:r>
        <w:rPr>
          <w:rFonts w:eastAsiaTheme="minorHAnsi" w:hint="eastAsia"/>
          <w:szCs w:val="21"/>
        </w:rPr>
        <w:t>のです。</w:t>
      </w:r>
    </w:p>
    <w:p w14:paraId="6F9EF034" w14:textId="7CE858D1" w:rsidR="00B4249F" w:rsidRDefault="00B4249F" w:rsidP="00FD0D35">
      <w:pPr>
        <w:rPr>
          <w:rFonts w:eastAsiaTheme="minorHAnsi"/>
          <w:szCs w:val="21"/>
        </w:rPr>
      </w:pPr>
      <w:r>
        <w:rPr>
          <w:rFonts w:eastAsiaTheme="minorHAnsi" w:hint="eastAsia"/>
          <w:szCs w:val="21"/>
        </w:rPr>
        <w:t>FXはギャンブルじゃ</w:t>
      </w:r>
      <w:r w:rsidR="00E203CD">
        <w:rPr>
          <w:rFonts w:eastAsiaTheme="minorHAnsi" w:hint="eastAsia"/>
          <w:szCs w:val="21"/>
        </w:rPr>
        <w:t>ありません。</w:t>
      </w:r>
      <w:r>
        <w:rPr>
          <w:rFonts w:eastAsiaTheme="minorHAnsi" w:hint="eastAsia"/>
          <w:szCs w:val="21"/>
        </w:rPr>
        <w:t>相場の動きにはキチンと理由があるんですね♪</w:t>
      </w:r>
    </w:p>
    <w:p w14:paraId="3FF02A67" w14:textId="7B9790A6" w:rsidR="00B4249F" w:rsidRDefault="00B4249F" w:rsidP="00FD0D35">
      <w:pPr>
        <w:rPr>
          <w:rFonts w:eastAsiaTheme="minorHAnsi"/>
          <w:szCs w:val="21"/>
        </w:rPr>
      </w:pPr>
    </w:p>
    <w:p w14:paraId="00952B57" w14:textId="757E2CEA" w:rsidR="00B4249F" w:rsidRPr="00F840EA" w:rsidRDefault="00B4249F" w:rsidP="00F840EA">
      <w:pPr>
        <w:jc w:val="right"/>
        <w:rPr>
          <w:rFonts w:eastAsiaTheme="minorHAnsi"/>
          <w:b/>
          <w:bCs/>
          <w:szCs w:val="21"/>
        </w:rPr>
      </w:pPr>
      <w:r w:rsidRPr="00F840EA">
        <w:rPr>
          <w:rFonts w:eastAsiaTheme="minorHAnsi"/>
          <w:b/>
          <w:bCs/>
          <w:szCs w:val="21"/>
        </w:rPr>
        <w:t>▶</w:t>
      </w:r>
      <w:r w:rsidRPr="00F840EA">
        <w:rPr>
          <w:rFonts w:eastAsiaTheme="minorHAnsi" w:hint="eastAsia"/>
          <w:b/>
          <w:bCs/>
          <w:szCs w:val="21"/>
        </w:rPr>
        <w:t>見逃さない！ニュース配信に強い</w:t>
      </w:r>
      <w:r w:rsidRPr="00F840EA">
        <w:rPr>
          <w:rFonts w:eastAsiaTheme="minorHAnsi"/>
          <w:b/>
          <w:bCs/>
          <w:szCs w:val="21"/>
        </w:rPr>
        <w:t>FX会社はコチラ</w:t>
      </w:r>
    </w:p>
    <w:p w14:paraId="1FAD8D5A" w14:textId="77777777" w:rsidR="007149E9" w:rsidRDefault="007149E9" w:rsidP="00FD0D35">
      <w:pPr>
        <w:rPr>
          <w:rFonts w:eastAsiaTheme="minorHAnsi"/>
          <w:szCs w:val="21"/>
        </w:rPr>
      </w:pPr>
    </w:p>
    <w:p w14:paraId="3EC8032D" w14:textId="1428B063" w:rsidR="00806ED1" w:rsidRDefault="00806ED1" w:rsidP="00FD0D35">
      <w:pPr>
        <w:rPr>
          <w:rFonts w:eastAsiaTheme="minorHAnsi"/>
          <w:szCs w:val="21"/>
        </w:rPr>
      </w:pPr>
    </w:p>
    <w:p w14:paraId="7F7CEFDF" w14:textId="1CC8B45D" w:rsidR="003F7D9B" w:rsidRDefault="00AB1394" w:rsidP="003F7D9B">
      <w:pPr>
        <w:pStyle w:val="1"/>
      </w:pPr>
      <w:r>
        <w:rPr>
          <w:rFonts w:hint="eastAsia"/>
          <w:shd w:val="clear" w:color="auto" w:fill="FFC000" w:themeFill="accent4"/>
        </w:rPr>
        <w:t>今後の</w:t>
      </w:r>
      <w:r w:rsidR="003F7D9B" w:rsidRPr="00F840EA">
        <w:rPr>
          <w:rFonts w:hint="eastAsia"/>
          <w:shd w:val="clear" w:color="auto" w:fill="FFC000" w:themeFill="accent4"/>
        </w:rPr>
        <w:t>為替相場はどうなる</w:t>
      </w:r>
      <w:r>
        <w:rPr>
          <w:rFonts w:hint="eastAsia"/>
          <w:shd w:val="clear" w:color="auto" w:fill="FFC000" w:themeFill="accent4"/>
        </w:rPr>
        <w:t>の</w:t>
      </w:r>
      <w:r w:rsidR="003F7D9B" w:rsidRPr="00F840EA">
        <w:rPr>
          <w:rFonts w:hint="eastAsia"/>
          <w:shd w:val="clear" w:color="auto" w:fill="FFC000" w:themeFill="accent4"/>
        </w:rPr>
        <w:t>？</w:t>
      </w:r>
      <w:r w:rsidR="003F7D9B">
        <w:rPr>
          <w:rFonts w:hint="eastAsia"/>
        </w:rPr>
        <w:t xml:space="preserve"> </w:t>
      </w:r>
    </w:p>
    <w:p w14:paraId="03F2FAD7" w14:textId="77777777" w:rsidR="003F7D9B" w:rsidRDefault="003F7D9B" w:rsidP="003F7D9B">
      <w:pPr>
        <w:rPr>
          <w:rFonts w:eastAsiaTheme="minorHAnsi"/>
          <w:szCs w:val="21"/>
        </w:rPr>
      </w:pPr>
    </w:p>
    <w:p w14:paraId="262DA022" w14:textId="310320EB" w:rsidR="003F7D9B" w:rsidRDefault="003F7D9B" w:rsidP="003F7D9B">
      <w:pPr>
        <w:rPr>
          <w:rFonts w:eastAsiaTheme="minorHAnsi"/>
          <w:szCs w:val="21"/>
        </w:rPr>
      </w:pPr>
      <w:r>
        <w:rPr>
          <w:rFonts w:eastAsiaTheme="minorHAnsi" w:hint="eastAsia"/>
          <w:szCs w:val="21"/>
        </w:rPr>
        <w:t>G</w:t>
      </w:r>
      <w:r>
        <w:rPr>
          <w:rFonts w:eastAsiaTheme="minorHAnsi"/>
          <w:szCs w:val="21"/>
        </w:rPr>
        <w:t>20</w:t>
      </w:r>
      <w:r>
        <w:rPr>
          <w:rFonts w:eastAsiaTheme="minorHAnsi" w:hint="eastAsia"/>
          <w:szCs w:val="21"/>
        </w:rPr>
        <w:t>で</w:t>
      </w:r>
      <w:r w:rsidR="00F25638">
        <w:rPr>
          <w:rFonts w:eastAsiaTheme="minorHAnsi" w:hint="eastAsia"/>
          <w:szCs w:val="21"/>
        </w:rPr>
        <w:t>は結局、</w:t>
      </w:r>
      <w:r>
        <w:rPr>
          <w:rFonts w:eastAsiaTheme="minorHAnsi" w:hint="eastAsia"/>
          <w:szCs w:val="21"/>
        </w:rPr>
        <w:t>米中貿易摩擦</w:t>
      </w:r>
      <w:r w:rsidR="00F25638">
        <w:rPr>
          <w:rFonts w:eastAsiaTheme="minorHAnsi" w:hint="eastAsia"/>
          <w:szCs w:val="21"/>
        </w:rPr>
        <w:t>は解決せず。</w:t>
      </w:r>
    </w:p>
    <w:p w14:paraId="5AD0E8E6" w14:textId="6012B57B" w:rsidR="00EA01F2" w:rsidRDefault="003F7D9B" w:rsidP="003F7D9B">
      <w:pPr>
        <w:rPr>
          <w:rFonts w:eastAsiaTheme="minorHAnsi"/>
          <w:szCs w:val="21"/>
        </w:rPr>
      </w:pPr>
      <w:r>
        <w:rPr>
          <w:rFonts w:eastAsiaTheme="minorHAnsi" w:hint="eastAsia"/>
          <w:szCs w:val="21"/>
        </w:rPr>
        <w:t>さらに、アメリカは中東問題も抱えています。</w:t>
      </w:r>
    </w:p>
    <w:p w14:paraId="25CB24E5" w14:textId="247CBD37" w:rsidR="00EA01F2" w:rsidRDefault="003F7D9B" w:rsidP="003F7D9B">
      <w:pPr>
        <w:rPr>
          <w:rFonts w:eastAsiaTheme="minorHAnsi"/>
          <w:szCs w:val="21"/>
        </w:rPr>
      </w:pPr>
      <w:r>
        <w:rPr>
          <w:rFonts w:eastAsiaTheme="minorHAnsi" w:hint="eastAsia"/>
          <w:szCs w:val="21"/>
        </w:rPr>
        <w:t>米中貿易摩擦</w:t>
      </w:r>
      <w:r w:rsidR="00F25638">
        <w:rPr>
          <w:rFonts w:eastAsiaTheme="minorHAnsi" w:hint="eastAsia"/>
          <w:szCs w:val="21"/>
        </w:rPr>
        <w:t>に加えて</w:t>
      </w:r>
      <w:r>
        <w:rPr>
          <w:rFonts w:eastAsiaTheme="minorHAnsi" w:hint="eastAsia"/>
          <w:szCs w:val="21"/>
        </w:rPr>
        <w:t>、さらに中東との緊張感が増えたと</w:t>
      </w:r>
      <w:r w:rsidR="00113F1B">
        <w:rPr>
          <w:rFonts w:eastAsiaTheme="minorHAnsi" w:hint="eastAsia"/>
          <w:szCs w:val="21"/>
        </w:rPr>
        <w:t>考える人もい</w:t>
      </w:r>
      <w:r>
        <w:rPr>
          <w:rFonts w:eastAsiaTheme="minorHAnsi" w:hint="eastAsia"/>
          <w:szCs w:val="21"/>
        </w:rPr>
        <w:t>ます。</w:t>
      </w:r>
    </w:p>
    <w:p w14:paraId="1F135985" w14:textId="445E0ADF" w:rsidR="007149E9" w:rsidRDefault="007149E9" w:rsidP="003F7D9B">
      <w:pPr>
        <w:rPr>
          <w:rFonts w:eastAsiaTheme="minorHAnsi"/>
          <w:szCs w:val="21"/>
        </w:rPr>
      </w:pPr>
    </w:p>
    <w:p w14:paraId="75314C9D" w14:textId="31C6F1DD" w:rsidR="009740D6" w:rsidRDefault="007149E9" w:rsidP="003F7D9B">
      <w:pPr>
        <w:rPr>
          <w:rFonts w:eastAsiaTheme="minorHAnsi"/>
          <w:szCs w:val="21"/>
        </w:rPr>
      </w:pPr>
      <w:r>
        <w:rPr>
          <w:rFonts w:eastAsiaTheme="minorHAnsi" w:hint="eastAsia"/>
          <w:szCs w:val="21"/>
        </w:rPr>
        <w:t>ただ、</w:t>
      </w:r>
      <w:r w:rsidR="00837331">
        <w:rPr>
          <w:rFonts w:eastAsiaTheme="minorHAnsi" w:hint="eastAsia"/>
          <w:szCs w:val="21"/>
        </w:rPr>
        <w:t>こうした</w:t>
      </w:r>
      <w:r w:rsidR="00E10B5D">
        <w:rPr>
          <w:rFonts w:eastAsiaTheme="minorHAnsi" w:hint="eastAsia"/>
          <w:szCs w:val="21"/>
        </w:rPr>
        <w:t>いくつかの不安を残しながらも、</w:t>
      </w:r>
      <w:r>
        <w:rPr>
          <w:rFonts w:eastAsiaTheme="minorHAnsi" w:hint="eastAsia"/>
          <w:szCs w:val="21"/>
        </w:rPr>
        <w:t>米ドルは反発</w:t>
      </w:r>
      <w:r w:rsidR="00E10B5D">
        <w:rPr>
          <w:rFonts w:eastAsiaTheme="minorHAnsi" w:hint="eastAsia"/>
          <w:szCs w:val="21"/>
        </w:rPr>
        <w:t>しました</w:t>
      </w:r>
      <w:r>
        <w:rPr>
          <w:rFonts w:eastAsiaTheme="minorHAnsi" w:hint="eastAsia"/>
          <w:szCs w:val="21"/>
        </w:rPr>
        <w:t>。</w:t>
      </w:r>
    </w:p>
    <w:p w14:paraId="63B9A2DF" w14:textId="0F030D57" w:rsidR="003F7D9B" w:rsidRDefault="007149E9" w:rsidP="00FD0D35">
      <w:pPr>
        <w:rPr>
          <w:rFonts w:eastAsiaTheme="minorHAnsi"/>
          <w:szCs w:val="21"/>
        </w:rPr>
      </w:pPr>
      <w:r>
        <w:rPr>
          <w:rFonts w:eastAsiaTheme="minorHAnsi" w:hint="eastAsia"/>
          <w:szCs w:val="21"/>
        </w:rPr>
        <w:t>この</w:t>
      </w:r>
      <w:r w:rsidR="00B46775">
        <w:rPr>
          <w:rFonts w:eastAsiaTheme="minorHAnsi" w:hint="eastAsia"/>
          <w:szCs w:val="21"/>
        </w:rPr>
        <w:t>事実</w:t>
      </w:r>
      <w:r>
        <w:rPr>
          <w:rFonts w:eastAsiaTheme="minorHAnsi" w:hint="eastAsia"/>
          <w:szCs w:val="21"/>
        </w:rPr>
        <w:t>はとても重要。</w:t>
      </w:r>
    </w:p>
    <w:p w14:paraId="436B76F3" w14:textId="2F392217" w:rsidR="00F43DB9" w:rsidRDefault="00212FAC" w:rsidP="00FD0D35">
      <w:pPr>
        <w:rPr>
          <w:rFonts w:eastAsiaTheme="minorHAnsi"/>
          <w:szCs w:val="21"/>
        </w:rPr>
      </w:pPr>
      <w:r w:rsidRPr="00F840EA">
        <w:rPr>
          <w:rFonts w:eastAsiaTheme="minorHAnsi" w:hint="eastAsia"/>
          <w:b/>
          <w:bCs/>
          <w:color w:val="5B9BD5" w:themeColor="accent1"/>
          <w:szCs w:val="21"/>
        </w:rPr>
        <w:t>ちょっとしたポジティブ発言</w:t>
      </w:r>
      <w:r w:rsidR="00F43DB9" w:rsidRPr="00F840EA">
        <w:rPr>
          <w:rFonts w:eastAsiaTheme="minorHAnsi" w:hint="eastAsia"/>
          <w:b/>
          <w:bCs/>
          <w:color w:val="5B9BD5" w:themeColor="accent1"/>
          <w:szCs w:val="21"/>
        </w:rPr>
        <w:t>でも、相場にはちゃんと反映される</w:t>
      </w:r>
      <w:r w:rsidR="00F43DB9">
        <w:rPr>
          <w:rFonts w:eastAsiaTheme="minorHAnsi" w:hint="eastAsia"/>
          <w:szCs w:val="21"/>
        </w:rPr>
        <w:t>のです。</w:t>
      </w:r>
    </w:p>
    <w:p w14:paraId="3F83D70D" w14:textId="6392B91F" w:rsidR="00384C30" w:rsidRDefault="00384C30" w:rsidP="00FD0D35">
      <w:pPr>
        <w:rPr>
          <w:rFonts w:eastAsiaTheme="minorHAnsi"/>
          <w:szCs w:val="21"/>
        </w:rPr>
      </w:pPr>
    </w:p>
    <w:p w14:paraId="0ED4C6B0" w14:textId="13BEFFDA" w:rsidR="008D5766" w:rsidRDefault="008D5766" w:rsidP="00FD0D35">
      <w:pPr>
        <w:rPr>
          <w:rFonts w:eastAsiaTheme="minorHAnsi"/>
          <w:szCs w:val="21"/>
        </w:rPr>
      </w:pPr>
      <w:r>
        <w:rPr>
          <w:noProof/>
        </w:rPr>
        <w:lastRenderedPageBreak/>
        <w:drawing>
          <wp:inline distT="0" distB="0" distL="0" distR="0" wp14:anchorId="3C827170" wp14:editId="1F7C5D86">
            <wp:extent cx="6645910" cy="3356610"/>
            <wp:effectExtent l="0" t="0" r="254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3356610"/>
                    </a:xfrm>
                    <a:prstGeom prst="rect">
                      <a:avLst/>
                    </a:prstGeom>
                    <a:noFill/>
                    <a:ln>
                      <a:noFill/>
                    </a:ln>
                  </pic:spPr>
                </pic:pic>
              </a:graphicData>
            </a:graphic>
          </wp:inline>
        </w:drawing>
      </w:r>
    </w:p>
    <w:p w14:paraId="7D720475" w14:textId="1B7F793E" w:rsidR="00384C30" w:rsidRPr="00F840EA" w:rsidRDefault="00384C30" w:rsidP="00FD0D35">
      <w:pPr>
        <w:rPr>
          <w:rFonts w:eastAsiaTheme="minorHAnsi"/>
          <w:b/>
          <w:bCs/>
          <w:color w:val="FFC000" w:themeColor="accent4"/>
          <w:szCs w:val="21"/>
        </w:rPr>
      </w:pPr>
      <w:r w:rsidRPr="000D089F">
        <w:rPr>
          <w:rFonts w:eastAsiaTheme="minorHAnsi" w:hint="eastAsia"/>
          <w:b/>
          <w:bCs/>
          <w:color w:val="FFC000" w:themeColor="accent4"/>
          <w:szCs w:val="21"/>
        </w:rPr>
        <w:t>（挿絵</w:t>
      </w:r>
      <w:r>
        <w:rPr>
          <w:rFonts w:eastAsiaTheme="minorHAnsi" w:hint="eastAsia"/>
          <w:b/>
          <w:bCs/>
          <w:color w:val="FFC000" w:themeColor="accent4"/>
          <w:szCs w:val="21"/>
        </w:rPr>
        <w:t>④</w:t>
      </w:r>
      <w:r w:rsidRPr="000D089F">
        <w:rPr>
          <w:rFonts w:eastAsiaTheme="minorHAnsi" w:hint="eastAsia"/>
          <w:b/>
          <w:bCs/>
          <w:color w:val="FFC000" w:themeColor="accent4"/>
          <w:szCs w:val="21"/>
        </w:rPr>
        <w:t>）</w:t>
      </w:r>
    </w:p>
    <w:p w14:paraId="7FA3C4F6" w14:textId="48C80A14" w:rsidR="00212FAC" w:rsidRPr="00212FAC" w:rsidRDefault="00212FAC" w:rsidP="00FD0D35">
      <w:pPr>
        <w:rPr>
          <w:rFonts w:eastAsiaTheme="minorHAnsi"/>
          <w:szCs w:val="21"/>
        </w:rPr>
      </w:pPr>
    </w:p>
    <w:p w14:paraId="113A79B0" w14:textId="7B80E5E4" w:rsidR="003F7D9B" w:rsidRDefault="003F7D9B" w:rsidP="00FD0D35">
      <w:pPr>
        <w:rPr>
          <w:rFonts w:eastAsiaTheme="minorHAnsi"/>
          <w:szCs w:val="21"/>
        </w:rPr>
      </w:pPr>
    </w:p>
    <w:p w14:paraId="1B005284" w14:textId="4AD9D7F1" w:rsidR="00A42DBD" w:rsidRPr="00F840EA" w:rsidRDefault="009740D6" w:rsidP="005F2F01">
      <w:pPr>
        <w:pStyle w:val="1"/>
        <w:rPr>
          <w:shd w:val="clear" w:color="auto" w:fill="FFC000" w:themeFill="accent4"/>
        </w:rPr>
      </w:pPr>
      <w:r w:rsidRPr="00F840EA">
        <w:rPr>
          <w:shd w:val="clear" w:color="auto" w:fill="FFC000" w:themeFill="accent4"/>
        </w:rPr>
        <w:t>G20</w:t>
      </w:r>
      <w:r w:rsidRPr="00F840EA">
        <w:rPr>
          <w:rFonts w:hint="eastAsia"/>
          <w:shd w:val="clear" w:color="auto" w:fill="FFC000" w:themeFill="accent4"/>
        </w:rPr>
        <w:t>後</w:t>
      </w:r>
      <w:r w:rsidR="005F2F01" w:rsidRPr="00F840EA">
        <w:rPr>
          <w:rFonts w:hint="eastAsia"/>
          <w:shd w:val="clear" w:color="auto" w:fill="FFC000" w:themeFill="accent4"/>
        </w:rPr>
        <w:t>は</w:t>
      </w:r>
      <w:r w:rsidR="005F2F01" w:rsidRPr="00F840EA">
        <w:rPr>
          <w:shd w:val="clear" w:color="auto" w:fill="FFC000" w:themeFill="accent4"/>
        </w:rPr>
        <w:t>FX</w:t>
      </w:r>
      <w:r w:rsidR="005F2F01" w:rsidRPr="00F840EA">
        <w:rPr>
          <w:rFonts w:hint="eastAsia"/>
          <w:shd w:val="clear" w:color="auto" w:fill="FFC000" w:themeFill="accent4"/>
        </w:rPr>
        <w:t>投資のチャンスでもある！今後の反発に期待したい</w:t>
      </w:r>
    </w:p>
    <w:p w14:paraId="6A182F0A" w14:textId="3CD17E28" w:rsidR="00A42DBD" w:rsidRDefault="00A42DBD" w:rsidP="00FD0D35">
      <w:pPr>
        <w:rPr>
          <w:rFonts w:eastAsiaTheme="minorHAnsi"/>
          <w:szCs w:val="21"/>
        </w:rPr>
      </w:pPr>
    </w:p>
    <w:p w14:paraId="7F7A987A" w14:textId="33E92D7A" w:rsidR="00D91316" w:rsidRDefault="00253754" w:rsidP="00FD0D35">
      <w:pPr>
        <w:rPr>
          <w:rFonts w:eastAsiaTheme="minorHAnsi"/>
          <w:szCs w:val="21"/>
        </w:rPr>
      </w:pPr>
      <w:r>
        <w:rPr>
          <w:rFonts w:eastAsiaTheme="minorHAnsi" w:hint="eastAsia"/>
          <w:szCs w:val="21"/>
        </w:rPr>
        <w:t>米中貿易摩擦では、不安材料が出ると米ドル相場が下げ。</w:t>
      </w:r>
    </w:p>
    <w:p w14:paraId="53223620" w14:textId="105C9E54" w:rsidR="00D91316" w:rsidRDefault="00253754" w:rsidP="00FD0D35">
      <w:pPr>
        <w:rPr>
          <w:rFonts w:eastAsiaTheme="minorHAnsi"/>
          <w:szCs w:val="21"/>
        </w:rPr>
      </w:pPr>
      <w:r>
        <w:rPr>
          <w:rFonts w:eastAsiaTheme="minorHAnsi" w:hint="eastAsia"/>
          <w:szCs w:val="21"/>
        </w:rPr>
        <w:t>ポジティブ材料が出ると上げています。</w:t>
      </w:r>
    </w:p>
    <w:p w14:paraId="4BE1911C" w14:textId="4F6E36C1" w:rsidR="00A42DBD" w:rsidRDefault="00253754" w:rsidP="00FD0D35">
      <w:pPr>
        <w:rPr>
          <w:rFonts w:eastAsiaTheme="minorHAnsi"/>
          <w:szCs w:val="21"/>
        </w:rPr>
      </w:pPr>
      <w:r>
        <w:rPr>
          <w:rFonts w:eastAsiaTheme="minorHAnsi" w:hint="eastAsia"/>
          <w:szCs w:val="21"/>
        </w:rPr>
        <w:t>これって、すごく</w:t>
      </w:r>
      <w:r w:rsidR="00D91316" w:rsidRPr="00F840EA">
        <w:rPr>
          <w:rFonts w:eastAsiaTheme="minorHAnsi" w:hint="eastAsia"/>
          <w:b/>
          <w:bCs/>
          <w:color w:val="5B9BD5" w:themeColor="accent1"/>
          <w:szCs w:val="21"/>
        </w:rPr>
        <w:t>分かりやすい</w:t>
      </w:r>
      <w:r>
        <w:rPr>
          <w:rFonts w:eastAsiaTheme="minorHAnsi" w:hint="eastAsia"/>
          <w:szCs w:val="21"/>
        </w:rPr>
        <w:t>と思いませんか</w:t>
      </w:r>
      <w:r w:rsidR="00D91316">
        <w:rPr>
          <w:rFonts w:eastAsiaTheme="minorHAnsi" w:hint="eastAsia"/>
          <w:szCs w:val="21"/>
        </w:rPr>
        <w:t>？</w:t>
      </w:r>
    </w:p>
    <w:p w14:paraId="4117D1D1" w14:textId="49D91791" w:rsidR="00A42DBD" w:rsidRDefault="00A42DBD" w:rsidP="00FD0D35">
      <w:pPr>
        <w:rPr>
          <w:rFonts w:eastAsiaTheme="minorHAnsi"/>
          <w:szCs w:val="21"/>
        </w:rPr>
      </w:pPr>
    </w:p>
    <w:p w14:paraId="357658BC" w14:textId="267CB5EF" w:rsidR="00253754" w:rsidRDefault="00253754" w:rsidP="00253754">
      <w:pPr>
        <w:rPr>
          <w:rFonts w:eastAsiaTheme="minorHAnsi"/>
          <w:szCs w:val="21"/>
        </w:rPr>
      </w:pPr>
      <w:r>
        <w:rPr>
          <w:rFonts w:eastAsiaTheme="minorHAnsi" w:hint="eastAsia"/>
          <w:szCs w:val="21"/>
        </w:rPr>
        <w:t>今後のトランプ大統領や中国の国家主席の発言や対応</w:t>
      </w:r>
      <w:r w:rsidR="00D91316">
        <w:rPr>
          <w:rFonts w:eastAsiaTheme="minorHAnsi" w:hint="eastAsia"/>
          <w:szCs w:val="21"/>
        </w:rPr>
        <w:t>に注目しているだけで、</w:t>
      </w:r>
      <w:r w:rsidR="005E01D7">
        <w:rPr>
          <w:rFonts w:eastAsiaTheme="minorHAnsi" w:hint="eastAsia"/>
          <w:szCs w:val="21"/>
        </w:rPr>
        <w:t>相場がなんとなく見えてくる。</w:t>
      </w:r>
    </w:p>
    <w:p w14:paraId="51404A6B" w14:textId="0FBFFC81" w:rsidR="00253754" w:rsidRDefault="00D91316" w:rsidP="00253754">
      <w:pPr>
        <w:rPr>
          <w:rFonts w:eastAsiaTheme="minorHAnsi"/>
          <w:szCs w:val="21"/>
        </w:rPr>
      </w:pPr>
      <w:r>
        <w:rPr>
          <w:rFonts w:eastAsiaTheme="minorHAnsi" w:hint="eastAsia"/>
          <w:szCs w:val="21"/>
        </w:rPr>
        <w:t>つまり、</w:t>
      </w:r>
      <w:r w:rsidR="00253754">
        <w:rPr>
          <w:rFonts w:eastAsiaTheme="minorHAnsi" w:hint="eastAsia"/>
          <w:szCs w:val="21"/>
        </w:rPr>
        <w:t>米中貿易戦争はチャンス</w:t>
      </w:r>
      <w:r w:rsidR="00DA50BB">
        <w:rPr>
          <w:rFonts w:eastAsiaTheme="minorHAnsi" w:hint="eastAsia"/>
          <w:szCs w:val="21"/>
        </w:rPr>
        <w:t>の宝庫と言えるのです</w:t>
      </w:r>
      <w:r>
        <w:rPr>
          <w:rFonts w:eastAsiaTheme="minorHAnsi" w:hint="eastAsia"/>
          <w:szCs w:val="21"/>
        </w:rPr>
        <w:t>！</w:t>
      </w:r>
    </w:p>
    <w:p w14:paraId="3A2DFF2C" w14:textId="011CAF6E" w:rsidR="00253754" w:rsidRDefault="00253754" w:rsidP="00253754">
      <w:pPr>
        <w:rPr>
          <w:rFonts w:eastAsiaTheme="minorHAnsi"/>
          <w:szCs w:val="21"/>
        </w:rPr>
      </w:pPr>
    </w:p>
    <w:p w14:paraId="4482C8F5" w14:textId="749CC29E" w:rsidR="008D5766" w:rsidRDefault="008D5766" w:rsidP="00253754">
      <w:pPr>
        <w:rPr>
          <w:rFonts w:eastAsiaTheme="minorHAnsi"/>
          <w:szCs w:val="21"/>
        </w:rPr>
      </w:pPr>
      <w:r>
        <w:rPr>
          <w:noProof/>
        </w:rPr>
        <w:drawing>
          <wp:inline distT="0" distB="0" distL="0" distR="0" wp14:anchorId="5A0E9682" wp14:editId="5D0FFC8D">
            <wp:extent cx="6645910" cy="3299460"/>
            <wp:effectExtent l="0" t="0" r="254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3299460"/>
                    </a:xfrm>
                    <a:prstGeom prst="rect">
                      <a:avLst/>
                    </a:prstGeom>
                    <a:noFill/>
                    <a:ln>
                      <a:noFill/>
                    </a:ln>
                  </pic:spPr>
                </pic:pic>
              </a:graphicData>
            </a:graphic>
          </wp:inline>
        </w:drawing>
      </w:r>
    </w:p>
    <w:p w14:paraId="7AC9B1C5" w14:textId="473185CD" w:rsidR="005B6901" w:rsidRDefault="00D13966" w:rsidP="00253754">
      <w:pPr>
        <w:rPr>
          <w:rFonts w:eastAsiaTheme="minorHAnsi"/>
          <w:szCs w:val="21"/>
        </w:rPr>
      </w:pPr>
      <w:r w:rsidRPr="000D089F">
        <w:rPr>
          <w:rFonts w:eastAsiaTheme="minorHAnsi" w:hint="eastAsia"/>
          <w:b/>
          <w:bCs/>
          <w:color w:val="FFC000" w:themeColor="accent4"/>
          <w:szCs w:val="21"/>
        </w:rPr>
        <w:lastRenderedPageBreak/>
        <w:t>（挿絵</w:t>
      </w:r>
      <w:r>
        <w:rPr>
          <w:rFonts w:eastAsiaTheme="minorHAnsi" w:hint="eastAsia"/>
          <w:b/>
          <w:bCs/>
          <w:color w:val="FFC000" w:themeColor="accent4"/>
          <w:szCs w:val="21"/>
        </w:rPr>
        <w:t>⑤</w:t>
      </w:r>
      <w:r w:rsidRPr="000D089F">
        <w:rPr>
          <w:rFonts w:eastAsiaTheme="minorHAnsi" w:hint="eastAsia"/>
          <w:b/>
          <w:bCs/>
          <w:color w:val="FFC000" w:themeColor="accent4"/>
          <w:szCs w:val="21"/>
        </w:rPr>
        <w:t>）</w:t>
      </w:r>
    </w:p>
    <w:p w14:paraId="112F4CDA" w14:textId="77777777" w:rsidR="00D13966" w:rsidRDefault="00D13966" w:rsidP="00253754">
      <w:pPr>
        <w:rPr>
          <w:rFonts w:eastAsiaTheme="minorHAnsi"/>
          <w:szCs w:val="21"/>
        </w:rPr>
      </w:pPr>
    </w:p>
    <w:p w14:paraId="7DFFD4A1" w14:textId="11F9C6A6" w:rsidR="001469C0" w:rsidRDefault="000B4D36" w:rsidP="00253754">
      <w:pPr>
        <w:rPr>
          <w:rFonts w:eastAsiaTheme="minorHAnsi"/>
          <w:szCs w:val="21"/>
        </w:rPr>
      </w:pPr>
      <w:r>
        <w:rPr>
          <w:rFonts w:eastAsiaTheme="minorHAnsi" w:hint="eastAsia"/>
          <w:szCs w:val="21"/>
        </w:rPr>
        <w:t>このチャンスを逃さないためには、まず口座開設からスタートしましょう！</w:t>
      </w:r>
      <w:r w:rsidR="007535CC">
        <w:rPr>
          <w:rFonts w:eastAsiaTheme="minorHAnsi"/>
          <w:szCs w:val="21"/>
        </w:rPr>
        <w:br/>
      </w:r>
      <w:r w:rsidR="007535CC">
        <w:rPr>
          <w:rFonts w:eastAsiaTheme="minorHAnsi" w:hint="eastAsia"/>
          <w:szCs w:val="21"/>
        </w:rPr>
        <w:t>口座開設には数日～1週間ほどかかるので、チャンスが到来してから申し込んでも間に合わない可能性があります。</w:t>
      </w:r>
    </w:p>
    <w:p w14:paraId="4B3AAC7D" w14:textId="2D72B3D9" w:rsidR="00253754" w:rsidRDefault="00186DA0" w:rsidP="00253754">
      <w:pPr>
        <w:rPr>
          <w:rFonts w:eastAsiaTheme="minorHAnsi"/>
          <w:szCs w:val="21"/>
        </w:rPr>
      </w:pPr>
      <w:r>
        <w:rPr>
          <w:rFonts w:eastAsiaTheme="minorHAnsi" w:hint="eastAsia"/>
          <w:szCs w:val="21"/>
        </w:rPr>
        <w:t>すでに口座をお持ちの方は</w:t>
      </w:r>
      <w:r w:rsidR="00253754">
        <w:rPr>
          <w:rFonts w:eastAsiaTheme="minorHAnsi" w:hint="eastAsia"/>
          <w:szCs w:val="21"/>
        </w:rPr>
        <w:t>口座への入金</w:t>
      </w:r>
      <w:r w:rsidR="00F85998">
        <w:rPr>
          <w:rFonts w:eastAsiaTheme="minorHAnsi" w:hint="eastAsia"/>
          <w:szCs w:val="21"/>
        </w:rPr>
        <w:t>を</w:t>
      </w:r>
      <w:r w:rsidR="00253754">
        <w:rPr>
          <w:rFonts w:eastAsiaTheme="minorHAnsi" w:hint="eastAsia"/>
          <w:szCs w:val="21"/>
        </w:rPr>
        <w:t>お忘れなく！</w:t>
      </w:r>
    </w:p>
    <w:p w14:paraId="2869EAF2" w14:textId="77777777" w:rsidR="00A42DBD" w:rsidRPr="00253754" w:rsidRDefault="00A42DBD" w:rsidP="00FD0D35">
      <w:pPr>
        <w:rPr>
          <w:rFonts w:eastAsiaTheme="minorHAnsi"/>
          <w:szCs w:val="21"/>
        </w:rPr>
      </w:pPr>
    </w:p>
    <w:sectPr w:rsidR="00A42DBD" w:rsidRPr="00253754" w:rsidSect="002149A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3BB64" w14:textId="77777777" w:rsidR="006E0526" w:rsidRDefault="006E0526" w:rsidP="00E70A41">
      <w:r>
        <w:separator/>
      </w:r>
    </w:p>
  </w:endnote>
  <w:endnote w:type="continuationSeparator" w:id="0">
    <w:p w14:paraId="417DB027" w14:textId="77777777" w:rsidR="006E0526" w:rsidRDefault="006E0526" w:rsidP="00E7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82906" w14:textId="77777777" w:rsidR="006E0526" w:rsidRDefault="006E0526" w:rsidP="00E70A41">
      <w:r>
        <w:separator/>
      </w:r>
    </w:p>
  </w:footnote>
  <w:footnote w:type="continuationSeparator" w:id="0">
    <w:p w14:paraId="1BC8D65A" w14:textId="77777777" w:rsidR="006E0526" w:rsidRDefault="006E0526" w:rsidP="00E70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F72F09"/>
    <w:multiLevelType w:val="hybridMultilevel"/>
    <w:tmpl w:val="FD78AF22"/>
    <w:lvl w:ilvl="0" w:tplc="14207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5D6E19"/>
    <w:multiLevelType w:val="multilevel"/>
    <w:tmpl w:val="F5BA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A6"/>
    <w:rsid w:val="000113AD"/>
    <w:rsid w:val="00012C0C"/>
    <w:rsid w:val="000160F8"/>
    <w:rsid w:val="00017A93"/>
    <w:rsid w:val="00020663"/>
    <w:rsid w:val="000226D3"/>
    <w:rsid w:val="000229F3"/>
    <w:rsid w:val="00031707"/>
    <w:rsid w:val="00033398"/>
    <w:rsid w:val="00045933"/>
    <w:rsid w:val="000505EF"/>
    <w:rsid w:val="000566E9"/>
    <w:rsid w:val="000574A5"/>
    <w:rsid w:val="00061422"/>
    <w:rsid w:val="00062674"/>
    <w:rsid w:val="00066241"/>
    <w:rsid w:val="000700E0"/>
    <w:rsid w:val="00070C14"/>
    <w:rsid w:val="00072B9F"/>
    <w:rsid w:val="00085B69"/>
    <w:rsid w:val="00090524"/>
    <w:rsid w:val="0009143F"/>
    <w:rsid w:val="00092199"/>
    <w:rsid w:val="00094817"/>
    <w:rsid w:val="000A7432"/>
    <w:rsid w:val="000A79E3"/>
    <w:rsid w:val="000B224F"/>
    <w:rsid w:val="000B4D36"/>
    <w:rsid w:val="000C0795"/>
    <w:rsid w:val="000C0DBF"/>
    <w:rsid w:val="000E2C50"/>
    <w:rsid w:val="000E2CF8"/>
    <w:rsid w:val="000F48A0"/>
    <w:rsid w:val="000F7D4E"/>
    <w:rsid w:val="00100C30"/>
    <w:rsid w:val="001109BB"/>
    <w:rsid w:val="00112ED4"/>
    <w:rsid w:val="00113F1B"/>
    <w:rsid w:val="00115D3B"/>
    <w:rsid w:val="001204D4"/>
    <w:rsid w:val="00127FC3"/>
    <w:rsid w:val="00135DB6"/>
    <w:rsid w:val="0013648B"/>
    <w:rsid w:val="0014325A"/>
    <w:rsid w:val="001469C0"/>
    <w:rsid w:val="00151271"/>
    <w:rsid w:val="001543C3"/>
    <w:rsid w:val="00157C22"/>
    <w:rsid w:val="00161F4F"/>
    <w:rsid w:val="00162262"/>
    <w:rsid w:val="00163605"/>
    <w:rsid w:val="00167C28"/>
    <w:rsid w:val="00167F19"/>
    <w:rsid w:val="00171DF1"/>
    <w:rsid w:val="001725EF"/>
    <w:rsid w:val="001734AD"/>
    <w:rsid w:val="00177F31"/>
    <w:rsid w:val="00181BC9"/>
    <w:rsid w:val="00184054"/>
    <w:rsid w:val="00186DA0"/>
    <w:rsid w:val="00190A58"/>
    <w:rsid w:val="00191584"/>
    <w:rsid w:val="001916AE"/>
    <w:rsid w:val="001A2666"/>
    <w:rsid w:val="001A5AB8"/>
    <w:rsid w:val="001A614F"/>
    <w:rsid w:val="001A649B"/>
    <w:rsid w:val="001B20E3"/>
    <w:rsid w:val="001B4BF1"/>
    <w:rsid w:val="001B60AC"/>
    <w:rsid w:val="001B6CED"/>
    <w:rsid w:val="001C0BC2"/>
    <w:rsid w:val="001C10CE"/>
    <w:rsid w:val="001C1C3F"/>
    <w:rsid w:val="001C1D14"/>
    <w:rsid w:val="001C3127"/>
    <w:rsid w:val="001C31FC"/>
    <w:rsid w:val="001C6469"/>
    <w:rsid w:val="001C64D6"/>
    <w:rsid w:val="001D21A3"/>
    <w:rsid w:val="001D2597"/>
    <w:rsid w:val="001D6932"/>
    <w:rsid w:val="001D748F"/>
    <w:rsid w:val="001E0654"/>
    <w:rsid w:val="001E1250"/>
    <w:rsid w:val="001E1D3F"/>
    <w:rsid w:val="001E4714"/>
    <w:rsid w:val="001E4E68"/>
    <w:rsid w:val="001E6EFE"/>
    <w:rsid w:val="001F00B3"/>
    <w:rsid w:val="002008E2"/>
    <w:rsid w:val="00205606"/>
    <w:rsid w:val="00212FAC"/>
    <w:rsid w:val="002149A6"/>
    <w:rsid w:val="00216BB5"/>
    <w:rsid w:val="00216CA9"/>
    <w:rsid w:val="00217BEA"/>
    <w:rsid w:val="002219DD"/>
    <w:rsid w:val="00221BDC"/>
    <w:rsid w:val="00234DF9"/>
    <w:rsid w:val="00240D7C"/>
    <w:rsid w:val="00245A68"/>
    <w:rsid w:val="0024793D"/>
    <w:rsid w:val="00253754"/>
    <w:rsid w:val="00255FC0"/>
    <w:rsid w:val="002620E5"/>
    <w:rsid w:val="00267077"/>
    <w:rsid w:val="00273B8E"/>
    <w:rsid w:val="0027741F"/>
    <w:rsid w:val="00280311"/>
    <w:rsid w:val="00281F70"/>
    <w:rsid w:val="00284410"/>
    <w:rsid w:val="00284B84"/>
    <w:rsid w:val="002864D2"/>
    <w:rsid w:val="00296004"/>
    <w:rsid w:val="002A2CB8"/>
    <w:rsid w:val="002A5DC2"/>
    <w:rsid w:val="002A7D11"/>
    <w:rsid w:val="002B30CE"/>
    <w:rsid w:val="002D1776"/>
    <w:rsid w:val="002E4ADB"/>
    <w:rsid w:val="002E5AF9"/>
    <w:rsid w:val="002F05F2"/>
    <w:rsid w:val="002F061B"/>
    <w:rsid w:val="002F25BF"/>
    <w:rsid w:val="002F373A"/>
    <w:rsid w:val="002F4CF2"/>
    <w:rsid w:val="002F7AAA"/>
    <w:rsid w:val="003028E5"/>
    <w:rsid w:val="00310309"/>
    <w:rsid w:val="003304D1"/>
    <w:rsid w:val="00332545"/>
    <w:rsid w:val="003328A3"/>
    <w:rsid w:val="00335AE7"/>
    <w:rsid w:val="003401D7"/>
    <w:rsid w:val="003436D5"/>
    <w:rsid w:val="00344100"/>
    <w:rsid w:val="003478B4"/>
    <w:rsid w:val="0035103A"/>
    <w:rsid w:val="00355FDD"/>
    <w:rsid w:val="00367424"/>
    <w:rsid w:val="00370496"/>
    <w:rsid w:val="00372FB0"/>
    <w:rsid w:val="00377E21"/>
    <w:rsid w:val="00384C30"/>
    <w:rsid w:val="00387B57"/>
    <w:rsid w:val="00393CA8"/>
    <w:rsid w:val="003A1ED5"/>
    <w:rsid w:val="003A46D0"/>
    <w:rsid w:val="003A529A"/>
    <w:rsid w:val="003A55A2"/>
    <w:rsid w:val="003A79D4"/>
    <w:rsid w:val="003A7DDB"/>
    <w:rsid w:val="003B1FBE"/>
    <w:rsid w:val="003B2F8E"/>
    <w:rsid w:val="003B395F"/>
    <w:rsid w:val="003C0E2F"/>
    <w:rsid w:val="003C12B8"/>
    <w:rsid w:val="003C17FF"/>
    <w:rsid w:val="003D2E8E"/>
    <w:rsid w:val="003D4C56"/>
    <w:rsid w:val="003D7A82"/>
    <w:rsid w:val="003E0AFA"/>
    <w:rsid w:val="003F0515"/>
    <w:rsid w:val="003F2F77"/>
    <w:rsid w:val="003F55B0"/>
    <w:rsid w:val="003F7D9B"/>
    <w:rsid w:val="00400C5C"/>
    <w:rsid w:val="00405134"/>
    <w:rsid w:val="00405702"/>
    <w:rsid w:val="004064BE"/>
    <w:rsid w:val="00406DC3"/>
    <w:rsid w:val="004242E1"/>
    <w:rsid w:val="004309DA"/>
    <w:rsid w:val="00430E45"/>
    <w:rsid w:val="0043287C"/>
    <w:rsid w:val="00437F44"/>
    <w:rsid w:val="00447827"/>
    <w:rsid w:val="004546AF"/>
    <w:rsid w:val="00454CA2"/>
    <w:rsid w:val="00464F91"/>
    <w:rsid w:val="00471B47"/>
    <w:rsid w:val="00472FCC"/>
    <w:rsid w:val="004732F4"/>
    <w:rsid w:val="0047684F"/>
    <w:rsid w:val="004833AE"/>
    <w:rsid w:val="004838A7"/>
    <w:rsid w:val="004969E7"/>
    <w:rsid w:val="004A11E9"/>
    <w:rsid w:val="004A2234"/>
    <w:rsid w:val="004A2556"/>
    <w:rsid w:val="004A34BC"/>
    <w:rsid w:val="004A4ACD"/>
    <w:rsid w:val="004A5A85"/>
    <w:rsid w:val="004B72E4"/>
    <w:rsid w:val="004B7B0F"/>
    <w:rsid w:val="004C4706"/>
    <w:rsid w:val="004C4D80"/>
    <w:rsid w:val="004C67C1"/>
    <w:rsid w:val="004C6872"/>
    <w:rsid w:val="004C6F04"/>
    <w:rsid w:val="004C7524"/>
    <w:rsid w:val="004C77C9"/>
    <w:rsid w:val="004D152E"/>
    <w:rsid w:val="004D21B3"/>
    <w:rsid w:val="004D3CD2"/>
    <w:rsid w:val="004E0080"/>
    <w:rsid w:val="004E434D"/>
    <w:rsid w:val="004F4296"/>
    <w:rsid w:val="004F4D31"/>
    <w:rsid w:val="00511566"/>
    <w:rsid w:val="00517CAE"/>
    <w:rsid w:val="00521EBE"/>
    <w:rsid w:val="00522483"/>
    <w:rsid w:val="0052488E"/>
    <w:rsid w:val="005268ED"/>
    <w:rsid w:val="0052728D"/>
    <w:rsid w:val="005329E0"/>
    <w:rsid w:val="00532B47"/>
    <w:rsid w:val="00532D84"/>
    <w:rsid w:val="005332C9"/>
    <w:rsid w:val="00536984"/>
    <w:rsid w:val="005501F2"/>
    <w:rsid w:val="00550534"/>
    <w:rsid w:val="005505A7"/>
    <w:rsid w:val="005550DD"/>
    <w:rsid w:val="00555340"/>
    <w:rsid w:val="0055695C"/>
    <w:rsid w:val="0056057B"/>
    <w:rsid w:val="00562659"/>
    <w:rsid w:val="005679F2"/>
    <w:rsid w:val="00572112"/>
    <w:rsid w:val="00572AB1"/>
    <w:rsid w:val="00580301"/>
    <w:rsid w:val="00586228"/>
    <w:rsid w:val="005875EE"/>
    <w:rsid w:val="00591FB7"/>
    <w:rsid w:val="00592713"/>
    <w:rsid w:val="00592B9C"/>
    <w:rsid w:val="00594990"/>
    <w:rsid w:val="005953C7"/>
    <w:rsid w:val="00596539"/>
    <w:rsid w:val="00596C82"/>
    <w:rsid w:val="005A1974"/>
    <w:rsid w:val="005A3B7E"/>
    <w:rsid w:val="005B0A4D"/>
    <w:rsid w:val="005B0CB7"/>
    <w:rsid w:val="005B23E3"/>
    <w:rsid w:val="005B6901"/>
    <w:rsid w:val="005C5078"/>
    <w:rsid w:val="005C511A"/>
    <w:rsid w:val="005C539E"/>
    <w:rsid w:val="005C71D1"/>
    <w:rsid w:val="005D35C2"/>
    <w:rsid w:val="005E01D7"/>
    <w:rsid w:val="005E1D65"/>
    <w:rsid w:val="005E2D26"/>
    <w:rsid w:val="005E47AF"/>
    <w:rsid w:val="005E6227"/>
    <w:rsid w:val="005E73AD"/>
    <w:rsid w:val="005F2F01"/>
    <w:rsid w:val="005F50FF"/>
    <w:rsid w:val="00602297"/>
    <w:rsid w:val="00606C46"/>
    <w:rsid w:val="00610487"/>
    <w:rsid w:val="006117A2"/>
    <w:rsid w:val="00624953"/>
    <w:rsid w:val="00627E38"/>
    <w:rsid w:val="00636BC9"/>
    <w:rsid w:val="006377EB"/>
    <w:rsid w:val="00641631"/>
    <w:rsid w:val="00641917"/>
    <w:rsid w:val="00644C59"/>
    <w:rsid w:val="006513AE"/>
    <w:rsid w:val="00656313"/>
    <w:rsid w:val="00660CD4"/>
    <w:rsid w:val="00663076"/>
    <w:rsid w:val="00663B84"/>
    <w:rsid w:val="006646D9"/>
    <w:rsid w:val="006713B8"/>
    <w:rsid w:val="0068660B"/>
    <w:rsid w:val="00687C90"/>
    <w:rsid w:val="0069547A"/>
    <w:rsid w:val="00695700"/>
    <w:rsid w:val="006977A8"/>
    <w:rsid w:val="006A4BBF"/>
    <w:rsid w:val="006A4E87"/>
    <w:rsid w:val="006A6ED0"/>
    <w:rsid w:val="006B130A"/>
    <w:rsid w:val="006B2994"/>
    <w:rsid w:val="006B715B"/>
    <w:rsid w:val="006C2646"/>
    <w:rsid w:val="006D061B"/>
    <w:rsid w:val="006D10D2"/>
    <w:rsid w:val="006D1110"/>
    <w:rsid w:val="006D5D7E"/>
    <w:rsid w:val="006D71C8"/>
    <w:rsid w:val="006D7ECA"/>
    <w:rsid w:val="006E0526"/>
    <w:rsid w:val="006E31E8"/>
    <w:rsid w:val="006E6A5D"/>
    <w:rsid w:val="006F3CFB"/>
    <w:rsid w:val="006F56B2"/>
    <w:rsid w:val="00701122"/>
    <w:rsid w:val="0071046B"/>
    <w:rsid w:val="007108C1"/>
    <w:rsid w:val="0071454C"/>
    <w:rsid w:val="007149E9"/>
    <w:rsid w:val="00723824"/>
    <w:rsid w:val="00727761"/>
    <w:rsid w:val="00727DD4"/>
    <w:rsid w:val="007329CF"/>
    <w:rsid w:val="00733568"/>
    <w:rsid w:val="00734055"/>
    <w:rsid w:val="00736658"/>
    <w:rsid w:val="00740991"/>
    <w:rsid w:val="0074150E"/>
    <w:rsid w:val="0074249E"/>
    <w:rsid w:val="007437A7"/>
    <w:rsid w:val="007458E0"/>
    <w:rsid w:val="007479B1"/>
    <w:rsid w:val="00750047"/>
    <w:rsid w:val="0075086B"/>
    <w:rsid w:val="00752559"/>
    <w:rsid w:val="007535CC"/>
    <w:rsid w:val="00753F6A"/>
    <w:rsid w:val="007627E3"/>
    <w:rsid w:val="00763E1D"/>
    <w:rsid w:val="007709A7"/>
    <w:rsid w:val="007716FA"/>
    <w:rsid w:val="007765B0"/>
    <w:rsid w:val="00781DCC"/>
    <w:rsid w:val="007840E2"/>
    <w:rsid w:val="00786931"/>
    <w:rsid w:val="00787F2F"/>
    <w:rsid w:val="00790EBD"/>
    <w:rsid w:val="00790FB8"/>
    <w:rsid w:val="00791028"/>
    <w:rsid w:val="00792866"/>
    <w:rsid w:val="007A0BD6"/>
    <w:rsid w:val="007B1FF5"/>
    <w:rsid w:val="007B2D64"/>
    <w:rsid w:val="007B3013"/>
    <w:rsid w:val="007B4BA4"/>
    <w:rsid w:val="007B566D"/>
    <w:rsid w:val="007B70DC"/>
    <w:rsid w:val="007C08DC"/>
    <w:rsid w:val="007C1034"/>
    <w:rsid w:val="007C549D"/>
    <w:rsid w:val="007C7ADF"/>
    <w:rsid w:val="007D3A3B"/>
    <w:rsid w:val="007D5909"/>
    <w:rsid w:val="007E3220"/>
    <w:rsid w:val="007E6AC8"/>
    <w:rsid w:val="007E73E8"/>
    <w:rsid w:val="007F02FD"/>
    <w:rsid w:val="007F1AB6"/>
    <w:rsid w:val="007F4DAE"/>
    <w:rsid w:val="00806ED1"/>
    <w:rsid w:val="0081371E"/>
    <w:rsid w:val="00813EC6"/>
    <w:rsid w:val="00816C8B"/>
    <w:rsid w:val="00822D89"/>
    <w:rsid w:val="0082454B"/>
    <w:rsid w:val="0082617E"/>
    <w:rsid w:val="00826B9C"/>
    <w:rsid w:val="008304D6"/>
    <w:rsid w:val="008353B3"/>
    <w:rsid w:val="00835ACD"/>
    <w:rsid w:val="00836805"/>
    <w:rsid w:val="00836981"/>
    <w:rsid w:val="00837331"/>
    <w:rsid w:val="00843354"/>
    <w:rsid w:val="00843C2A"/>
    <w:rsid w:val="00845317"/>
    <w:rsid w:val="008516A7"/>
    <w:rsid w:val="00854D36"/>
    <w:rsid w:val="00860266"/>
    <w:rsid w:val="008607CA"/>
    <w:rsid w:val="0086568D"/>
    <w:rsid w:val="008710E2"/>
    <w:rsid w:val="00872624"/>
    <w:rsid w:val="008762C7"/>
    <w:rsid w:val="00877F02"/>
    <w:rsid w:val="00881744"/>
    <w:rsid w:val="0088363A"/>
    <w:rsid w:val="00891592"/>
    <w:rsid w:val="00892054"/>
    <w:rsid w:val="0089263C"/>
    <w:rsid w:val="008A0219"/>
    <w:rsid w:val="008A0CF5"/>
    <w:rsid w:val="008B0618"/>
    <w:rsid w:val="008B1D47"/>
    <w:rsid w:val="008B28A5"/>
    <w:rsid w:val="008B4BB8"/>
    <w:rsid w:val="008C0692"/>
    <w:rsid w:val="008C7F1C"/>
    <w:rsid w:val="008D5766"/>
    <w:rsid w:val="008D5793"/>
    <w:rsid w:val="008E20BF"/>
    <w:rsid w:val="008E6CC0"/>
    <w:rsid w:val="008E71B9"/>
    <w:rsid w:val="008F5787"/>
    <w:rsid w:val="00905707"/>
    <w:rsid w:val="00910958"/>
    <w:rsid w:val="00912694"/>
    <w:rsid w:val="00915303"/>
    <w:rsid w:val="00920C2C"/>
    <w:rsid w:val="0092375D"/>
    <w:rsid w:val="00931EDC"/>
    <w:rsid w:val="0093224F"/>
    <w:rsid w:val="00933958"/>
    <w:rsid w:val="009344C7"/>
    <w:rsid w:val="009378F3"/>
    <w:rsid w:val="009429BA"/>
    <w:rsid w:val="009447E6"/>
    <w:rsid w:val="009515DF"/>
    <w:rsid w:val="00951699"/>
    <w:rsid w:val="009529D8"/>
    <w:rsid w:val="009567B6"/>
    <w:rsid w:val="00956ADE"/>
    <w:rsid w:val="00960523"/>
    <w:rsid w:val="0096415B"/>
    <w:rsid w:val="00967568"/>
    <w:rsid w:val="009710B0"/>
    <w:rsid w:val="0097358A"/>
    <w:rsid w:val="009740D6"/>
    <w:rsid w:val="00974740"/>
    <w:rsid w:val="0098292E"/>
    <w:rsid w:val="009869B6"/>
    <w:rsid w:val="00991F66"/>
    <w:rsid w:val="0099501A"/>
    <w:rsid w:val="009A10C8"/>
    <w:rsid w:val="009A1B4D"/>
    <w:rsid w:val="009A265E"/>
    <w:rsid w:val="009A32C0"/>
    <w:rsid w:val="009B6DF1"/>
    <w:rsid w:val="009C2449"/>
    <w:rsid w:val="009C5547"/>
    <w:rsid w:val="009D3DA0"/>
    <w:rsid w:val="009D6D41"/>
    <w:rsid w:val="009E5AE2"/>
    <w:rsid w:val="009F0500"/>
    <w:rsid w:val="009F22BA"/>
    <w:rsid w:val="009F3CB2"/>
    <w:rsid w:val="009F3E7D"/>
    <w:rsid w:val="009F673F"/>
    <w:rsid w:val="00A035BB"/>
    <w:rsid w:val="00A06E4B"/>
    <w:rsid w:val="00A1084D"/>
    <w:rsid w:val="00A10DCD"/>
    <w:rsid w:val="00A1349E"/>
    <w:rsid w:val="00A149AC"/>
    <w:rsid w:val="00A338AD"/>
    <w:rsid w:val="00A33C23"/>
    <w:rsid w:val="00A412AF"/>
    <w:rsid w:val="00A42DBD"/>
    <w:rsid w:val="00A46DDC"/>
    <w:rsid w:val="00A61B1B"/>
    <w:rsid w:val="00A634D2"/>
    <w:rsid w:val="00A63A7B"/>
    <w:rsid w:val="00A7377B"/>
    <w:rsid w:val="00A74D95"/>
    <w:rsid w:val="00A7630E"/>
    <w:rsid w:val="00A767E9"/>
    <w:rsid w:val="00A845C1"/>
    <w:rsid w:val="00A92AC9"/>
    <w:rsid w:val="00A9461E"/>
    <w:rsid w:val="00AA02A0"/>
    <w:rsid w:val="00AA0578"/>
    <w:rsid w:val="00AA34AE"/>
    <w:rsid w:val="00AA3B73"/>
    <w:rsid w:val="00AA4BE1"/>
    <w:rsid w:val="00AA4CF4"/>
    <w:rsid w:val="00AA4DDB"/>
    <w:rsid w:val="00AA4F28"/>
    <w:rsid w:val="00AA5927"/>
    <w:rsid w:val="00AA6581"/>
    <w:rsid w:val="00AB1394"/>
    <w:rsid w:val="00AB5BCC"/>
    <w:rsid w:val="00AC0A12"/>
    <w:rsid w:val="00AC0F7B"/>
    <w:rsid w:val="00AC1BB5"/>
    <w:rsid w:val="00AC25A5"/>
    <w:rsid w:val="00AD1F17"/>
    <w:rsid w:val="00AE0B5A"/>
    <w:rsid w:val="00AF0703"/>
    <w:rsid w:val="00AF0BB2"/>
    <w:rsid w:val="00AF23DF"/>
    <w:rsid w:val="00AF371E"/>
    <w:rsid w:val="00B05331"/>
    <w:rsid w:val="00B07BD6"/>
    <w:rsid w:val="00B11DB6"/>
    <w:rsid w:val="00B13D6A"/>
    <w:rsid w:val="00B14A25"/>
    <w:rsid w:val="00B22585"/>
    <w:rsid w:val="00B31EA9"/>
    <w:rsid w:val="00B34AA9"/>
    <w:rsid w:val="00B37C6F"/>
    <w:rsid w:val="00B4249F"/>
    <w:rsid w:val="00B46775"/>
    <w:rsid w:val="00B46DE2"/>
    <w:rsid w:val="00B47E2A"/>
    <w:rsid w:val="00B52720"/>
    <w:rsid w:val="00B54CBF"/>
    <w:rsid w:val="00B5627E"/>
    <w:rsid w:val="00B5658E"/>
    <w:rsid w:val="00B617DB"/>
    <w:rsid w:val="00B62AF0"/>
    <w:rsid w:val="00B674EE"/>
    <w:rsid w:val="00B67596"/>
    <w:rsid w:val="00B7305E"/>
    <w:rsid w:val="00B84F1E"/>
    <w:rsid w:val="00B869B5"/>
    <w:rsid w:val="00B86B66"/>
    <w:rsid w:val="00B86DE7"/>
    <w:rsid w:val="00B95C44"/>
    <w:rsid w:val="00B96E9D"/>
    <w:rsid w:val="00B97D05"/>
    <w:rsid w:val="00BA09BE"/>
    <w:rsid w:val="00BA1D60"/>
    <w:rsid w:val="00BB1950"/>
    <w:rsid w:val="00BB75F1"/>
    <w:rsid w:val="00BC0AE1"/>
    <w:rsid w:val="00BC0D0B"/>
    <w:rsid w:val="00BD101D"/>
    <w:rsid w:val="00BD284C"/>
    <w:rsid w:val="00BD4E56"/>
    <w:rsid w:val="00BD5E7A"/>
    <w:rsid w:val="00BE5C8B"/>
    <w:rsid w:val="00BE7C41"/>
    <w:rsid w:val="00BF3467"/>
    <w:rsid w:val="00BF346D"/>
    <w:rsid w:val="00BF390D"/>
    <w:rsid w:val="00BF5572"/>
    <w:rsid w:val="00BF5A52"/>
    <w:rsid w:val="00BF67F4"/>
    <w:rsid w:val="00BF6D11"/>
    <w:rsid w:val="00C00609"/>
    <w:rsid w:val="00C075CB"/>
    <w:rsid w:val="00C21D30"/>
    <w:rsid w:val="00C22CF3"/>
    <w:rsid w:val="00C25E71"/>
    <w:rsid w:val="00C356F6"/>
    <w:rsid w:val="00C40E94"/>
    <w:rsid w:val="00C41137"/>
    <w:rsid w:val="00C4565D"/>
    <w:rsid w:val="00C53966"/>
    <w:rsid w:val="00C54587"/>
    <w:rsid w:val="00C5525E"/>
    <w:rsid w:val="00C67F9A"/>
    <w:rsid w:val="00C70BA1"/>
    <w:rsid w:val="00C73504"/>
    <w:rsid w:val="00C73926"/>
    <w:rsid w:val="00C847C2"/>
    <w:rsid w:val="00C848A3"/>
    <w:rsid w:val="00C912D1"/>
    <w:rsid w:val="00CA06DA"/>
    <w:rsid w:val="00CA1ECE"/>
    <w:rsid w:val="00CA42D6"/>
    <w:rsid w:val="00CA4B55"/>
    <w:rsid w:val="00CA686C"/>
    <w:rsid w:val="00CB1A6A"/>
    <w:rsid w:val="00CB4D74"/>
    <w:rsid w:val="00CC0000"/>
    <w:rsid w:val="00CC463A"/>
    <w:rsid w:val="00CC4910"/>
    <w:rsid w:val="00CC5D03"/>
    <w:rsid w:val="00CC5E7A"/>
    <w:rsid w:val="00CD33D8"/>
    <w:rsid w:val="00CD553B"/>
    <w:rsid w:val="00CD790B"/>
    <w:rsid w:val="00CE3102"/>
    <w:rsid w:val="00CE7C35"/>
    <w:rsid w:val="00CF0F4B"/>
    <w:rsid w:val="00CF4E20"/>
    <w:rsid w:val="00CF5629"/>
    <w:rsid w:val="00CF5A3D"/>
    <w:rsid w:val="00D06394"/>
    <w:rsid w:val="00D07B8E"/>
    <w:rsid w:val="00D11F31"/>
    <w:rsid w:val="00D13966"/>
    <w:rsid w:val="00D14345"/>
    <w:rsid w:val="00D167A5"/>
    <w:rsid w:val="00D1741F"/>
    <w:rsid w:val="00D17437"/>
    <w:rsid w:val="00D17D8B"/>
    <w:rsid w:val="00D17EA7"/>
    <w:rsid w:val="00D22F83"/>
    <w:rsid w:val="00D314C5"/>
    <w:rsid w:val="00D31693"/>
    <w:rsid w:val="00D335FB"/>
    <w:rsid w:val="00D34020"/>
    <w:rsid w:val="00D36831"/>
    <w:rsid w:val="00D37F5A"/>
    <w:rsid w:val="00D43074"/>
    <w:rsid w:val="00D4451A"/>
    <w:rsid w:val="00D511A0"/>
    <w:rsid w:val="00D53E85"/>
    <w:rsid w:val="00D61CBF"/>
    <w:rsid w:val="00D65396"/>
    <w:rsid w:val="00D653B5"/>
    <w:rsid w:val="00D727D2"/>
    <w:rsid w:val="00D75893"/>
    <w:rsid w:val="00D75FBD"/>
    <w:rsid w:val="00D762B7"/>
    <w:rsid w:val="00D84DB4"/>
    <w:rsid w:val="00D86E31"/>
    <w:rsid w:val="00D90CCC"/>
    <w:rsid w:val="00D91316"/>
    <w:rsid w:val="00D95A8C"/>
    <w:rsid w:val="00D961B8"/>
    <w:rsid w:val="00DA2284"/>
    <w:rsid w:val="00DA50BB"/>
    <w:rsid w:val="00DA5862"/>
    <w:rsid w:val="00DA7239"/>
    <w:rsid w:val="00DB3560"/>
    <w:rsid w:val="00DB674C"/>
    <w:rsid w:val="00DB7D08"/>
    <w:rsid w:val="00DC03BA"/>
    <w:rsid w:val="00DC0CFD"/>
    <w:rsid w:val="00DC2CF6"/>
    <w:rsid w:val="00DC3ACF"/>
    <w:rsid w:val="00DC6F7E"/>
    <w:rsid w:val="00DD1BAD"/>
    <w:rsid w:val="00DD6896"/>
    <w:rsid w:val="00DD7E94"/>
    <w:rsid w:val="00DE11FF"/>
    <w:rsid w:val="00DE1AFB"/>
    <w:rsid w:val="00DF341F"/>
    <w:rsid w:val="00DF5AD3"/>
    <w:rsid w:val="00DF75C3"/>
    <w:rsid w:val="00E0385E"/>
    <w:rsid w:val="00E061A5"/>
    <w:rsid w:val="00E10B5D"/>
    <w:rsid w:val="00E1108A"/>
    <w:rsid w:val="00E16387"/>
    <w:rsid w:val="00E1794D"/>
    <w:rsid w:val="00E203CD"/>
    <w:rsid w:val="00E21555"/>
    <w:rsid w:val="00E3176B"/>
    <w:rsid w:val="00E34267"/>
    <w:rsid w:val="00E361CF"/>
    <w:rsid w:val="00E3795A"/>
    <w:rsid w:val="00E43142"/>
    <w:rsid w:val="00E44A05"/>
    <w:rsid w:val="00E515AD"/>
    <w:rsid w:val="00E62C5B"/>
    <w:rsid w:val="00E633C7"/>
    <w:rsid w:val="00E657B7"/>
    <w:rsid w:val="00E70A41"/>
    <w:rsid w:val="00E745B3"/>
    <w:rsid w:val="00E76244"/>
    <w:rsid w:val="00E80803"/>
    <w:rsid w:val="00E94015"/>
    <w:rsid w:val="00E94F53"/>
    <w:rsid w:val="00EA01F2"/>
    <w:rsid w:val="00EA0CC0"/>
    <w:rsid w:val="00EA2990"/>
    <w:rsid w:val="00EA6502"/>
    <w:rsid w:val="00EA75E7"/>
    <w:rsid w:val="00EB774E"/>
    <w:rsid w:val="00EC0362"/>
    <w:rsid w:val="00EC0673"/>
    <w:rsid w:val="00EC09DF"/>
    <w:rsid w:val="00EC1EF8"/>
    <w:rsid w:val="00EC43F5"/>
    <w:rsid w:val="00ED2B17"/>
    <w:rsid w:val="00ED2F63"/>
    <w:rsid w:val="00ED41CD"/>
    <w:rsid w:val="00ED4B43"/>
    <w:rsid w:val="00ED5158"/>
    <w:rsid w:val="00EE05F1"/>
    <w:rsid w:val="00EE449F"/>
    <w:rsid w:val="00EF307D"/>
    <w:rsid w:val="00EF542A"/>
    <w:rsid w:val="00F04F45"/>
    <w:rsid w:val="00F101EC"/>
    <w:rsid w:val="00F10931"/>
    <w:rsid w:val="00F2347A"/>
    <w:rsid w:val="00F25638"/>
    <w:rsid w:val="00F26ACC"/>
    <w:rsid w:val="00F339AD"/>
    <w:rsid w:val="00F34D5B"/>
    <w:rsid w:val="00F409AC"/>
    <w:rsid w:val="00F43DB9"/>
    <w:rsid w:val="00F508A1"/>
    <w:rsid w:val="00F50AE8"/>
    <w:rsid w:val="00F617EB"/>
    <w:rsid w:val="00F62961"/>
    <w:rsid w:val="00F631C3"/>
    <w:rsid w:val="00F6663B"/>
    <w:rsid w:val="00F70C52"/>
    <w:rsid w:val="00F70F27"/>
    <w:rsid w:val="00F71E88"/>
    <w:rsid w:val="00F72E4E"/>
    <w:rsid w:val="00F82380"/>
    <w:rsid w:val="00F840EA"/>
    <w:rsid w:val="00F848E2"/>
    <w:rsid w:val="00F85998"/>
    <w:rsid w:val="00F902AD"/>
    <w:rsid w:val="00F90AB9"/>
    <w:rsid w:val="00FA12A8"/>
    <w:rsid w:val="00FA2BBD"/>
    <w:rsid w:val="00FA2C2B"/>
    <w:rsid w:val="00FB1458"/>
    <w:rsid w:val="00FB4F44"/>
    <w:rsid w:val="00FB68B2"/>
    <w:rsid w:val="00FC1070"/>
    <w:rsid w:val="00FD0D35"/>
    <w:rsid w:val="00FD1533"/>
    <w:rsid w:val="00FD1A7E"/>
    <w:rsid w:val="00FD38CF"/>
    <w:rsid w:val="00FE0621"/>
    <w:rsid w:val="00FE09B1"/>
    <w:rsid w:val="00FE1C1E"/>
    <w:rsid w:val="00FE3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96B5AB"/>
  <w15:chartTrackingRefBased/>
  <w15:docId w15:val="{DE4AA0FE-2EDC-4105-B652-4564F353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7D4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B774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A41"/>
    <w:pPr>
      <w:tabs>
        <w:tab w:val="center" w:pos="4252"/>
        <w:tab w:val="right" w:pos="8504"/>
      </w:tabs>
      <w:snapToGrid w:val="0"/>
    </w:pPr>
  </w:style>
  <w:style w:type="character" w:customStyle="1" w:styleId="a4">
    <w:name w:val="ヘッダー (文字)"/>
    <w:basedOn w:val="a0"/>
    <w:link w:val="a3"/>
    <w:uiPriority w:val="99"/>
    <w:rsid w:val="00E70A41"/>
  </w:style>
  <w:style w:type="paragraph" w:styleId="a5">
    <w:name w:val="footer"/>
    <w:basedOn w:val="a"/>
    <w:link w:val="a6"/>
    <w:uiPriority w:val="99"/>
    <w:unhideWhenUsed/>
    <w:rsid w:val="00E70A41"/>
    <w:pPr>
      <w:tabs>
        <w:tab w:val="center" w:pos="4252"/>
        <w:tab w:val="right" w:pos="8504"/>
      </w:tabs>
      <w:snapToGrid w:val="0"/>
    </w:pPr>
  </w:style>
  <w:style w:type="character" w:customStyle="1" w:styleId="a6">
    <w:name w:val="フッター (文字)"/>
    <w:basedOn w:val="a0"/>
    <w:link w:val="a5"/>
    <w:uiPriority w:val="99"/>
    <w:rsid w:val="00E70A41"/>
  </w:style>
  <w:style w:type="paragraph" w:styleId="a7">
    <w:name w:val="List Paragraph"/>
    <w:basedOn w:val="a"/>
    <w:uiPriority w:val="34"/>
    <w:qFormat/>
    <w:rsid w:val="00A33C23"/>
    <w:pPr>
      <w:ind w:leftChars="400" w:left="840"/>
    </w:pPr>
  </w:style>
  <w:style w:type="character" w:styleId="a8">
    <w:name w:val="Hyperlink"/>
    <w:basedOn w:val="a0"/>
    <w:uiPriority w:val="99"/>
    <w:unhideWhenUsed/>
    <w:rsid w:val="007E3220"/>
    <w:rPr>
      <w:color w:val="0563C1" w:themeColor="hyperlink"/>
      <w:u w:val="single"/>
    </w:rPr>
  </w:style>
  <w:style w:type="character" w:styleId="a9">
    <w:name w:val="annotation reference"/>
    <w:basedOn w:val="a0"/>
    <w:uiPriority w:val="99"/>
    <w:semiHidden/>
    <w:unhideWhenUsed/>
    <w:rsid w:val="006B2994"/>
    <w:rPr>
      <w:sz w:val="18"/>
      <w:szCs w:val="18"/>
    </w:rPr>
  </w:style>
  <w:style w:type="paragraph" w:styleId="aa">
    <w:name w:val="annotation text"/>
    <w:basedOn w:val="a"/>
    <w:link w:val="ab"/>
    <w:uiPriority w:val="99"/>
    <w:semiHidden/>
    <w:unhideWhenUsed/>
    <w:rsid w:val="006B2994"/>
    <w:pPr>
      <w:jc w:val="left"/>
    </w:pPr>
  </w:style>
  <w:style w:type="character" w:customStyle="1" w:styleId="ab">
    <w:name w:val="コメント文字列 (文字)"/>
    <w:basedOn w:val="a0"/>
    <w:link w:val="aa"/>
    <w:uiPriority w:val="99"/>
    <w:semiHidden/>
    <w:rsid w:val="006B2994"/>
  </w:style>
  <w:style w:type="paragraph" w:styleId="ac">
    <w:name w:val="Balloon Text"/>
    <w:basedOn w:val="a"/>
    <w:link w:val="ad"/>
    <w:uiPriority w:val="99"/>
    <w:semiHidden/>
    <w:unhideWhenUsed/>
    <w:rsid w:val="006B299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B2994"/>
    <w:rPr>
      <w:rFonts w:asciiTheme="majorHAnsi" w:eastAsiaTheme="majorEastAsia" w:hAnsiTheme="majorHAnsi" w:cstheme="majorBidi"/>
      <w:sz w:val="18"/>
      <w:szCs w:val="18"/>
    </w:rPr>
  </w:style>
  <w:style w:type="character" w:styleId="ae">
    <w:name w:val="Unresolved Mention"/>
    <w:basedOn w:val="a0"/>
    <w:uiPriority w:val="99"/>
    <w:semiHidden/>
    <w:unhideWhenUsed/>
    <w:rsid w:val="00ED41CD"/>
    <w:rPr>
      <w:color w:val="605E5C"/>
      <w:shd w:val="clear" w:color="auto" w:fill="E1DFDD"/>
    </w:rPr>
  </w:style>
  <w:style w:type="character" w:customStyle="1" w:styleId="10">
    <w:name w:val="見出し 1 (文字)"/>
    <w:basedOn w:val="a0"/>
    <w:link w:val="1"/>
    <w:uiPriority w:val="9"/>
    <w:rsid w:val="000F7D4E"/>
    <w:rPr>
      <w:rFonts w:asciiTheme="majorHAnsi" w:eastAsiaTheme="majorEastAsia" w:hAnsiTheme="majorHAnsi" w:cstheme="majorBidi"/>
      <w:sz w:val="24"/>
      <w:szCs w:val="24"/>
    </w:rPr>
  </w:style>
  <w:style w:type="paragraph" w:styleId="af">
    <w:name w:val="Title"/>
    <w:basedOn w:val="a"/>
    <w:next w:val="a"/>
    <w:link w:val="af0"/>
    <w:uiPriority w:val="10"/>
    <w:qFormat/>
    <w:rsid w:val="001A5AB8"/>
    <w:pPr>
      <w:spacing w:before="240" w:after="120"/>
      <w:jc w:val="center"/>
      <w:outlineLvl w:val="0"/>
    </w:pPr>
    <w:rPr>
      <w:rFonts w:asciiTheme="majorHAnsi" w:eastAsiaTheme="majorEastAsia" w:hAnsiTheme="majorHAnsi" w:cstheme="majorBidi"/>
      <w:sz w:val="32"/>
      <w:szCs w:val="32"/>
    </w:rPr>
  </w:style>
  <w:style w:type="character" w:customStyle="1" w:styleId="af0">
    <w:name w:val="表題 (文字)"/>
    <w:basedOn w:val="a0"/>
    <w:link w:val="af"/>
    <w:uiPriority w:val="10"/>
    <w:rsid w:val="001A5AB8"/>
    <w:rPr>
      <w:rFonts w:asciiTheme="majorHAnsi" w:eastAsiaTheme="majorEastAsia" w:hAnsiTheme="majorHAnsi" w:cstheme="majorBidi"/>
      <w:sz w:val="32"/>
      <w:szCs w:val="32"/>
    </w:rPr>
  </w:style>
  <w:style w:type="character" w:customStyle="1" w:styleId="20">
    <w:name w:val="見出し 2 (文字)"/>
    <w:basedOn w:val="a0"/>
    <w:link w:val="2"/>
    <w:uiPriority w:val="9"/>
    <w:rsid w:val="00EB774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11639">
      <w:bodyDiv w:val="1"/>
      <w:marLeft w:val="0"/>
      <w:marRight w:val="0"/>
      <w:marTop w:val="0"/>
      <w:marBottom w:val="0"/>
      <w:divBdr>
        <w:top w:val="none" w:sz="0" w:space="0" w:color="auto"/>
        <w:left w:val="none" w:sz="0" w:space="0" w:color="auto"/>
        <w:bottom w:val="none" w:sz="0" w:space="0" w:color="auto"/>
        <w:right w:val="none" w:sz="0" w:space="0" w:color="auto"/>
      </w:divBdr>
    </w:div>
    <w:div w:id="1044872659">
      <w:bodyDiv w:val="1"/>
      <w:marLeft w:val="0"/>
      <w:marRight w:val="0"/>
      <w:marTop w:val="0"/>
      <w:marBottom w:val="0"/>
      <w:divBdr>
        <w:top w:val="none" w:sz="0" w:space="0" w:color="auto"/>
        <w:left w:val="none" w:sz="0" w:space="0" w:color="auto"/>
        <w:bottom w:val="none" w:sz="0" w:space="0" w:color="auto"/>
        <w:right w:val="none" w:sz="0" w:space="0" w:color="auto"/>
      </w:divBdr>
    </w:div>
    <w:div w:id="11227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6</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阿部さやか</dc:creator>
  <cp:keywords/>
  <dc:description/>
  <cp:lastModifiedBy>r-enomoto@greenmonster.co.jp</cp:lastModifiedBy>
  <cp:revision>183</cp:revision>
  <dcterms:created xsi:type="dcterms:W3CDTF">2019-06-29T14:10:00Z</dcterms:created>
  <dcterms:modified xsi:type="dcterms:W3CDTF">2019-09-06T06:04:00Z</dcterms:modified>
</cp:coreProperties>
</file>