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47B" w:rsidRDefault="00D12DDD">
      <w:r>
        <w:rPr>
          <w:rFonts w:hint="eastAsia"/>
        </w:rPr>
        <w:t>【管理表の基本】</w:t>
      </w:r>
    </w:p>
    <w:p w:rsidR="009A0C6D" w:rsidRDefault="00D12DDD">
      <w:r>
        <w:rPr>
          <w:rFonts w:hint="eastAsia"/>
        </w:rPr>
        <w:t>・</w:t>
      </w:r>
      <w:r>
        <w:rPr>
          <w:rFonts w:hint="eastAsia"/>
        </w:rPr>
        <w:t>A</w:t>
      </w:r>
      <w:r>
        <w:rPr>
          <w:rFonts w:hint="eastAsia"/>
        </w:rPr>
        <w:t>、</w:t>
      </w:r>
      <w:r>
        <w:rPr>
          <w:rFonts w:hint="eastAsia"/>
        </w:rPr>
        <w:t>B</w:t>
      </w:r>
      <w:r>
        <w:rPr>
          <w:rFonts w:hint="eastAsia"/>
        </w:rPr>
        <w:t>、</w:t>
      </w:r>
      <w:r>
        <w:rPr>
          <w:rFonts w:hint="eastAsia"/>
        </w:rPr>
        <w:t>C</w:t>
      </w:r>
      <w:r>
        <w:rPr>
          <w:rFonts w:hint="eastAsia"/>
        </w:rPr>
        <w:t>と</w:t>
      </w:r>
      <w:r>
        <w:rPr>
          <w:rFonts w:hint="eastAsia"/>
        </w:rPr>
        <w:t>3</w:t>
      </w:r>
      <w:r>
        <w:rPr>
          <w:rFonts w:hint="eastAsia"/>
        </w:rPr>
        <w:t>種類の化学薬品の使用量、槽の切り替え、入荷について管理しています</w:t>
      </w:r>
    </w:p>
    <w:p w:rsidR="00D12DDD" w:rsidRDefault="00D12DDD">
      <w:r>
        <w:rPr>
          <w:rFonts w:hint="eastAsia"/>
        </w:rPr>
        <w:t>・</w:t>
      </w:r>
      <w:r>
        <w:rPr>
          <w:rFonts w:hint="eastAsia"/>
        </w:rPr>
        <w:t>1</w:t>
      </w:r>
      <w:r>
        <w:rPr>
          <w:rFonts w:hint="eastAsia"/>
        </w:rPr>
        <w:t>日の平均の使用量および入荷時にどの程度液位が上昇するかは</w:t>
      </w:r>
      <w:r w:rsidR="000511D5">
        <w:rPr>
          <w:rFonts w:hint="eastAsia"/>
        </w:rPr>
        <w:t>、</w:t>
      </w:r>
      <w:r>
        <w:rPr>
          <w:rFonts w:hint="eastAsia"/>
        </w:rPr>
        <w:t>予め分かっています</w:t>
      </w:r>
    </w:p>
    <w:p w:rsidR="000511D5" w:rsidRDefault="000511D5">
      <w:r>
        <w:rPr>
          <w:rFonts w:hint="eastAsia"/>
        </w:rPr>
        <w:t xml:space="preserve">　（平均使用量は月によって変動します）</w:t>
      </w:r>
    </w:p>
    <w:p w:rsidR="00D12DDD" w:rsidRDefault="00D12DDD">
      <w:r>
        <w:rPr>
          <w:rFonts w:hint="eastAsia"/>
        </w:rPr>
        <w:t>・液位が所定の範囲に達したら使用槽を切り替えています</w:t>
      </w:r>
      <w:r w:rsidR="000511D5">
        <w:rPr>
          <w:rFonts w:hint="eastAsia"/>
        </w:rPr>
        <w:t>（表の右下部を参照）</w:t>
      </w:r>
    </w:p>
    <w:p w:rsidR="00D12DDD" w:rsidRDefault="00D12DDD">
      <w:r>
        <w:rPr>
          <w:rFonts w:hint="eastAsia"/>
        </w:rPr>
        <w:t>・使用槽（タンク）を切り替える順番は基本的に「</w:t>
      </w:r>
      <w:r>
        <w:rPr>
          <w:rFonts w:hint="eastAsia"/>
        </w:rPr>
        <w:t>1</w:t>
      </w:r>
      <w:r>
        <w:rPr>
          <w:rFonts w:hint="eastAsia"/>
        </w:rPr>
        <w:t>→</w:t>
      </w:r>
      <w:r>
        <w:rPr>
          <w:rFonts w:hint="eastAsia"/>
        </w:rPr>
        <w:t>2</w:t>
      </w:r>
      <w:r>
        <w:rPr>
          <w:rFonts w:hint="eastAsia"/>
        </w:rPr>
        <w:t>→</w:t>
      </w:r>
      <w:r>
        <w:rPr>
          <w:rFonts w:hint="eastAsia"/>
        </w:rPr>
        <w:t>1</w:t>
      </w:r>
      <w:r>
        <w:rPr>
          <w:rFonts w:hint="eastAsia"/>
        </w:rPr>
        <w:t>→…」</w:t>
      </w:r>
    </w:p>
    <w:p w:rsidR="00D12DDD" w:rsidRDefault="00D12DDD" w:rsidP="00D12DDD">
      <w:pPr>
        <w:ind w:firstLineChars="100" w:firstLine="210"/>
      </w:pPr>
      <w:r>
        <w:rPr>
          <w:rFonts w:hint="eastAsia"/>
        </w:rPr>
        <w:t>（薬品</w:t>
      </w:r>
      <w:r>
        <w:rPr>
          <w:rFonts w:hint="eastAsia"/>
        </w:rPr>
        <w:t>B</w:t>
      </w:r>
      <w:r>
        <w:rPr>
          <w:rFonts w:hint="eastAsia"/>
        </w:rPr>
        <w:t>はタンクが</w:t>
      </w:r>
      <w:r>
        <w:rPr>
          <w:rFonts w:hint="eastAsia"/>
        </w:rPr>
        <w:t>3</w:t>
      </w:r>
      <w:r>
        <w:rPr>
          <w:rFonts w:hint="eastAsia"/>
        </w:rPr>
        <w:t>つあるので「</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1</w:t>
      </w:r>
      <w:r>
        <w:rPr>
          <w:rFonts w:hint="eastAsia"/>
        </w:rPr>
        <w:t>→…」）</w:t>
      </w:r>
    </w:p>
    <w:p w:rsidR="00D12DDD" w:rsidRDefault="00D12DDD" w:rsidP="00D12DDD">
      <w:r>
        <w:rPr>
          <w:rFonts w:hint="eastAsia"/>
        </w:rPr>
        <w:t>・</w:t>
      </w:r>
      <w:r w:rsidR="000511D5">
        <w:rPr>
          <w:rFonts w:hint="eastAsia"/>
        </w:rPr>
        <w:t>タンクは定期的に修繕や点検をするので、液位が極端に低い時や</w:t>
      </w:r>
      <w:r w:rsidR="000511D5">
        <w:rPr>
          <w:rFonts w:hint="eastAsia"/>
        </w:rPr>
        <w:t>0</w:t>
      </w:r>
      <w:r w:rsidR="000511D5">
        <w:t>cm</w:t>
      </w:r>
      <w:r w:rsidR="000511D5">
        <w:rPr>
          <w:rFonts w:hint="eastAsia"/>
        </w:rPr>
        <w:t>の時があります</w:t>
      </w:r>
    </w:p>
    <w:p w:rsidR="000511D5" w:rsidRDefault="000511D5" w:rsidP="00D12DDD">
      <w:r>
        <w:rPr>
          <w:rFonts w:hint="eastAsia"/>
        </w:rPr>
        <w:t>・タンクの修繕や点検中は片方だけ使います</w:t>
      </w:r>
    </w:p>
    <w:p w:rsidR="000511D5" w:rsidRDefault="000511D5" w:rsidP="000511D5">
      <w:pPr>
        <w:ind w:firstLineChars="100" w:firstLine="210"/>
      </w:pPr>
      <w:r>
        <w:rPr>
          <w:rFonts w:hint="eastAsia"/>
        </w:rPr>
        <w:t>（薬品</w:t>
      </w:r>
      <w:r>
        <w:rPr>
          <w:rFonts w:hint="eastAsia"/>
        </w:rPr>
        <w:t>B</w:t>
      </w:r>
      <w:r>
        <w:rPr>
          <w:rFonts w:hint="eastAsia"/>
        </w:rPr>
        <w:t>の場合は「</w:t>
      </w:r>
      <w:r>
        <w:rPr>
          <w:rFonts w:hint="eastAsia"/>
        </w:rPr>
        <w:t>1</w:t>
      </w:r>
      <w:r>
        <w:rPr>
          <w:rFonts w:hint="eastAsia"/>
        </w:rPr>
        <w:t>→</w:t>
      </w:r>
      <w:r>
        <w:rPr>
          <w:rFonts w:hint="eastAsia"/>
        </w:rPr>
        <w:t>2</w:t>
      </w:r>
      <w:r>
        <w:rPr>
          <w:rFonts w:hint="eastAsia"/>
        </w:rPr>
        <w:t>→</w:t>
      </w:r>
      <w:r>
        <w:rPr>
          <w:rFonts w:hint="eastAsia"/>
        </w:rPr>
        <w:t>1</w:t>
      </w:r>
      <w:r>
        <w:rPr>
          <w:rFonts w:hint="eastAsia"/>
        </w:rPr>
        <w:t>→…」や「</w:t>
      </w:r>
      <w:r>
        <w:rPr>
          <w:rFonts w:hint="eastAsia"/>
        </w:rPr>
        <w:t>1</w:t>
      </w:r>
      <w:r>
        <w:rPr>
          <w:rFonts w:hint="eastAsia"/>
        </w:rPr>
        <w:t>→</w:t>
      </w:r>
      <w:r>
        <w:rPr>
          <w:rFonts w:hint="eastAsia"/>
        </w:rPr>
        <w:t>3</w:t>
      </w:r>
      <w:r>
        <w:rPr>
          <w:rFonts w:hint="eastAsia"/>
        </w:rPr>
        <w:t>→</w:t>
      </w:r>
      <w:r>
        <w:rPr>
          <w:rFonts w:hint="eastAsia"/>
        </w:rPr>
        <w:t>1</w:t>
      </w:r>
      <w:r>
        <w:rPr>
          <w:rFonts w:hint="eastAsia"/>
        </w:rPr>
        <w:t>→…」や「</w:t>
      </w:r>
      <w:r>
        <w:rPr>
          <w:rFonts w:hint="eastAsia"/>
        </w:rPr>
        <w:t>2</w:t>
      </w:r>
      <w:r>
        <w:rPr>
          <w:rFonts w:hint="eastAsia"/>
        </w:rPr>
        <w:t>→</w:t>
      </w:r>
      <w:r>
        <w:rPr>
          <w:rFonts w:hint="eastAsia"/>
        </w:rPr>
        <w:t>3</w:t>
      </w:r>
      <w:r>
        <w:rPr>
          <w:rFonts w:hint="eastAsia"/>
        </w:rPr>
        <w:t>→</w:t>
      </w:r>
      <w:r>
        <w:rPr>
          <w:rFonts w:hint="eastAsia"/>
        </w:rPr>
        <w:t>2</w:t>
      </w:r>
      <w:r>
        <w:rPr>
          <w:rFonts w:hint="eastAsia"/>
        </w:rPr>
        <w:t>→…」が有り得ます）</w:t>
      </w:r>
    </w:p>
    <w:p w:rsidR="000511D5" w:rsidRDefault="000511D5" w:rsidP="000511D5">
      <w:r>
        <w:rPr>
          <w:rFonts w:hint="eastAsia"/>
        </w:rPr>
        <w:t>・入荷は必ず平日に行います</w:t>
      </w:r>
    </w:p>
    <w:p w:rsidR="009A0C6D" w:rsidRDefault="009A0C6D" w:rsidP="000511D5">
      <w:r>
        <w:rPr>
          <w:rFonts w:hint="eastAsia"/>
        </w:rPr>
        <w:t>・各薬品の切り替えは、基本的に午前中に行っています</w:t>
      </w:r>
      <w:r w:rsidR="00EA54B2">
        <w:rPr>
          <w:rFonts w:hint="eastAsia"/>
        </w:rPr>
        <w:t>（曜日は関係なし）</w:t>
      </w:r>
    </w:p>
    <w:p w:rsidR="009A0C6D" w:rsidRDefault="009A0C6D" w:rsidP="000511D5">
      <w:r>
        <w:rPr>
          <w:rFonts w:hint="eastAsia"/>
        </w:rPr>
        <w:t>・各液位の記録は終業時刻直前（</w:t>
      </w:r>
      <w:r>
        <w:rPr>
          <w:rFonts w:hint="eastAsia"/>
        </w:rPr>
        <w:t>16</w:t>
      </w:r>
      <w:r>
        <w:rPr>
          <w:rFonts w:hint="eastAsia"/>
        </w:rPr>
        <w:t>時過ぎ）に計測したものを入力しています</w:t>
      </w:r>
    </w:p>
    <w:p w:rsidR="009A0C6D" w:rsidRDefault="009A0C6D" w:rsidP="000511D5">
      <w:r>
        <w:rPr>
          <w:rFonts w:hint="eastAsia"/>
        </w:rPr>
        <w:t xml:space="preserve">　（つまり、</w:t>
      </w:r>
      <w:r>
        <w:rPr>
          <w:rFonts w:hint="eastAsia"/>
        </w:rPr>
        <w:t>1</w:t>
      </w:r>
      <w:r>
        <w:rPr>
          <w:rFonts w:hint="eastAsia"/>
        </w:rPr>
        <w:t>→</w:t>
      </w:r>
      <w:r>
        <w:rPr>
          <w:rFonts w:hint="eastAsia"/>
        </w:rPr>
        <w:t>2</w:t>
      </w:r>
      <w:r>
        <w:rPr>
          <w:rFonts w:hint="eastAsia"/>
        </w:rPr>
        <w:t>号槽へ切替を行った日は、</w:t>
      </w:r>
      <w:r>
        <w:rPr>
          <w:rFonts w:hint="eastAsia"/>
        </w:rPr>
        <w:t>1</w:t>
      </w:r>
      <w:r>
        <w:rPr>
          <w:rFonts w:hint="eastAsia"/>
        </w:rPr>
        <w:t>号槽も</w:t>
      </w:r>
      <w:r>
        <w:rPr>
          <w:rFonts w:hint="eastAsia"/>
        </w:rPr>
        <w:t>2</w:t>
      </w:r>
      <w:r>
        <w:rPr>
          <w:rFonts w:hint="eastAsia"/>
        </w:rPr>
        <w:t>号槽も液位が減ります）</w:t>
      </w:r>
    </w:p>
    <w:p w:rsidR="009A0C6D" w:rsidRDefault="009A0C6D" w:rsidP="000511D5">
      <w:r>
        <w:rPr>
          <w:rFonts w:hint="eastAsia"/>
        </w:rPr>
        <w:t xml:space="preserve">　（前日</w:t>
      </w:r>
      <w:r>
        <w:rPr>
          <w:rFonts w:hint="eastAsia"/>
        </w:rPr>
        <w:t>16</w:t>
      </w:r>
      <w:r>
        <w:rPr>
          <w:rFonts w:hint="eastAsia"/>
        </w:rPr>
        <w:t>時に計測して翌午前中に切替えるので上記の場合は</w:t>
      </w:r>
      <w:r>
        <w:rPr>
          <w:rFonts w:hint="eastAsia"/>
        </w:rPr>
        <w:t>1</w:t>
      </w:r>
      <w:r>
        <w:rPr>
          <w:rFonts w:hint="eastAsia"/>
        </w:rPr>
        <w:t>号槽の方が減りが多い）</w:t>
      </w:r>
    </w:p>
    <w:p w:rsidR="00D12DDD" w:rsidRPr="000511D5" w:rsidRDefault="00D12DDD"/>
    <w:p w:rsidR="00D12DDD" w:rsidRDefault="00D12DDD">
      <w:r>
        <w:rPr>
          <w:rFonts w:hint="eastAsia"/>
        </w:rPr>
        <w:t>【自動化仕様について】</w:t>
      </w:r>
    </w:p>
    <w:p w:rsidR="009A0C6D" w:rsidRPr="00CD16C6" w:rsidRDefault="009A0C6D">
      <w:pPr>
        <w:rPr>
          <w:b/>
          <w:color w:val="FF0000"/>
        </w:rPr>
      </w:pPr>
      <w:r>
        <w:rPr>
          <w:rFonts w:hint="eastAsia"/>
        </w:rPr>
        <w:t>・薬品の管理表について、</w:t>
      </w:r>
      <w:r w:rsidRPr="00CD16C6">
        <w:rPr>
          <w:rFonts w:hint="eastAsia"/>
          <w:b/>
          <w:color w:val="FF0000"/>
        </w:rPr>
        <w:t>【</w:t>
      </w:r>
      <w:r w:rsidR="000D3066">
        <w:rPr>
          <w:rFonts w:hint="eastAsia"/>
          <w:b/>
          <w:color w:val="FF0000"/>
        </w:rPr>
        <w:t>上記の基本設定に基づき、</w:t>
      </w:r>
      <w:r w:rsidRPr="00CD16C6">
        <w:rPr>
          <w:rFonts w:hint="eastAsia"/>
          <w:b/>
          <w:color w:val="FF0000"/>
        </w:rPr>
        <w:t>翌月の液位の動きや切り替え、入荷を</w:t>
      </w:r>
      <w:r w:rsidR="000D3066">
        <w:rPr>
          <w:rFonts w:hint="eastAsia"/>
          <w:b/>
          <w:color w:val="FF0000"/>
        </w:rPr>
        <w:t>大体</w:t>
      </w:r>
      <w:r w:rsidRPr="00CD16C6">
        <w:rPr>
          <w:rFonts w:hint="eastAsia"/>
          <w:b/>
          <w:color w:val="FF0000"/>
        </w:rPr>
        <w:t>予測できるものを作って下さい】</w:t>
      </w:r>
    </w:p>
    <w:p w:rsidR="009A0C6D" w:rsidRDefault="009A0C6D"/>
    <w:p w:rsidR="00D12DDD" w:rsidRDefault="000511D5">
      <w:r>
        <w:rPr>
          <w:rFonts w:hint="eastAsia"/>
        </w:rPr>
        <w:t>・ユーザーフォームに「計算したい年月」、「前月末日の液位」、「使用している槽」、「</w:t>
      </w:r>
      <w:r>
        <w:rPr>
          <w:rFonts w:hint="eastAsia"/>
        </w:rPr>
        <w:t>1</w:t>
      </w:r>
      <w:r>
        <w:rPr>
          <w:rFonts w:hint="eastAsia"/>
        </w:rPr>
        <w:t>日の平均使用量」を入力すると、自動で日、曜日、</w:t>
      </w:r>
      <w:r w:rsidR="00CD16C6">
        <w:rPr>
          <w:rFonts w:hint="eastAsia"/>
        </w:rPr>
        <w:t>1</w:t>
      </w:r>
      <w:r w:rsidR="00CD16C6">
        <w:rPr>
          <w:rFonts w:hint="eastAsia"/>
        </w:rPr>
        <w:t>日</w:t>
      </w:r>
      <w:r>
        <w:rPr>
          <w:rFonts w:hint="eastAsia"/>
        </w:rPr>
        <w:t>から月末まで自動的に各薬品の液位を自動で計算して、所定の様式の表に入力される</w:t>
      </w:r>
      <w:r w:rsidR="00CD16C6">
        <w:rPr>
          <w:rFonts w:hint="eastAsia"/>
        </w:rPr>
        <w:t>ものを想像しています</w:t>
      </w:r>
    </w:p>
    <w:p w:rsidR="000511D5" w:rsidRDefault="000511D5"/>
    <w:p w:rsidR="000511D5" w:rsidRDefault="000511D5">
      <w:r>
        <w:rPr>
          <w:rFonts w:hint="eastAsia"/>
        </w:rPr>
        <w:t>・上記の計算の中で、</w:t>
      </w:r>
      <w:r w:rsidR="009A0C6D">
        <w:rPr>
          <w:rFonts w:hint="eastAsia"/>
        </w:rPr>
        <w:t>使用槽の切り替えおよび入荷についても反映されること</w:t>
      </w:r>
    </w:p>
    <w:p w:rsidR="009A0C6D" w:rsidRDefault="009A0C6D">
      <w:r>
        <w:rPr>
          <w:rFonts w:hint="eastAsia"/>
        </w:rPr>
        <w:t xml:space="preserve">　（全てが自動で入力・反映される必要はありません）</w:t>
      </w:r>
    </w:p>
    <w:p w:rsidR="009A0C6D" w:rsidRDefault="009A0C6D">
      <w:r>
        <w:rPr>
          <w:rFonts w:hint="eastAsia"/>
        </w:rPr>
        <w:t xml:space="preserve">　（例えば切り替えや入荷を表の様に「○」や「</w:t>
      </w:r>
      <w:r>
        <w:rPr>
          <w:rFonts w:hint="eastAsia"/>
        </w:rPr>
        <w:t>1</w:t>
      </w:r>
      <w:r>
        <w:rPr>
          <w:rFonts w:hint="eastAsia"/>
        </w:rPr>
        <w:t>」などと表に手入力したら、それ</w:t>
      </w:r>
      <w:r w:rsidR="00CD16C6">
        <w:rPr>
          <w:rFonts w:hint="eastAsia"/>
        </w:rPr>
        <w:t>が計算に反映される形</w:t>
      </w:r>
      <w:r w:rsidR="00D53FAA">
        <w:rPr>
          <w:rFonts w:hint="eastAsia"/>
        </w:rPr>
        <w:t>など</w:t>
      </w:r>
      <w:r w:rsidR="00CD16C6">
        <w:rPr>
          <w:rFonts w:hint="eastAsia"/>
        </w:rPr>
        <w:t>）</w:t>
      </w:r>
    </w:p>
    <w:p w:rsidR="00CD16C6" w:rsidRDefault="00CD16C6"/>
    <w:p w:rsidR="00CD16C6" w:rsidRDefault="00CD16C6">
      <w:r>
        <w:rPr>
          <w:rFonts w:hint="eastAsia"/>
        </w:rPr>
        <w:t>・使用槽の点検や修繕（使用休止状態）を何らかの形で設定して計算に反映できること</w:t>
      </w:r>
    </w:p>
    <w:p w:rsidR="009A0C6D" w:rsidRDefault="00CD16C6">
      <w:r>
        <w:rPr>
          <w:rFonts w:hint="eastAsia"/>
        </w:rPr>
        <w:t>（月の途中での使用休止、使用再開についても設定ができること</w:t>
      </w:r>
      <w:r w:rsidR="00D53FAA">
        <w:rPr>
          <w:rFonts w:hint="eastAsia"/>
        </w:rPr>
        <w:t>。使用休止する場合は出来るだけギリギリまで液位を減らしてから切替えるので、所定の液位に達したら切り替えというルールからは外れます</w:t>
      </w:r>
      <w:r>
        <w:rPr>
          <w:rFonts w:hint="eastAsia"/>
        </w:rPr>
        <w:t>）</w:t>
      </w:r>
    </w:p>
    <w:p w:rsidR="00CD16C6" w:rsidRPr="00CD16C6" w:rsidRDefault="00CD16C6"/>
    <w:p w:rsidR="00D12DDD" w:rsidRPr="000511D5" w:rsidRDefault="009A0C6D">
      <w:pPr>
        <w:rPr>
          <w:rFonts w:hint="eastAsia"/>
        </w:rPr>
      </w:pPr>
      <w:r>
        <w:rPr>
          <w:rFonts w:hint="eastAsia"/>
        </w:rPr>
        <w:t>・添付してある表が所定の様式であるので、これを変更しないこ</w:t>
      </w:r>
      <w:r w:rsidR="003B52E8">
        <w:rPr>
          <w:rFonts w:hint="eastAsia"/>
        </w:rPr>
        <w:t>と</w:t>
      </w:r>
      <w:bookmarkStart w:id="0" w:name="_GoBack"/>
      <w:bookmarkEnd w:id="0"/>
    </w:p>
    <w:p w:rsidR="00D12DDD" w:rsidRDefault="00CD16C6" w:rsidP="00CD16C6">
      <w:pPr>
        <w:jc w:val="right"/>
      </w:pPr>
      <w:r>
        <w:rPr>
          <w:rFonts w:hint="eastAsia"/>
        </w:rPr>
        <w:t>以上</w:t>
      </w:r>
    </w:p>
    <w:sectPr w:rsidR="00D12DDD">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142" w:rsidRDefault="00130142" w:rsidP="00D12DDD">
      <w:r>
        <w:separator/>
      </w:r>
    </w:p>
  </w:endnote>
  <w:endnote w:type="continuationSeparator" w:id="0">
    <w:p w:rsidR="00130142" w:rsidRDefault="00130142" w:rsidP="00D1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142" w:rsidRDefault="00130142" w:rsidP="00D12DDD">
      <w:r>
        <w:separator/>
      </w:r>
    </w:p>
  </w:footnote>
  <w:footnote w:type="continuationSeparator" w:id="0">
    <w:p w:rsidR="00130142" w:rsidRDefault="00130142" w:rsidP="00D12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2DDD" w:rsidRPr="00B66C89" w:rsidRDefault="00D12DDD" w:rsidP="00D12DDD">
    <w:pPr>
      <w:pStyle w:val="a3"/>
      <w:jc w:val="center"/>
      <w:rPr>
        <w:sz w:val="32"/>
        <w:szCs w:val="32"/>
      </w:rPr>
    </w:pPr>
    <w:r w:rsidRPr="00B66C89">
      <w:rPr>
        <w:rFonts w:hint="eastAsia"/>
        <w:sz w:val="32"/>
        <w:szCs w:val="32"/>
      </w:rPr>
      <w:t>薬品管理表の自動化</w:t>
    </w:r>
    <w:r w:rsidR="00CD16C6" w:rsidRPr="00B66C89">
      <w:rPr>
        <w:rFonts w:hint="eastAsia"/>
        <w:sz w:val="32"/>
        <w:szCs w:val="32"/>
      </w:rPr>
      <w:t>予測</w:t>
    </w:r>
    <w:r w:rsidRPr="00B66C89">
      <w:rPr>
        <w:rFonts w:hint="eastAsia"/>
        <w:sz w:val="32"/>
        <w:szCs w:val="32"/>
      </w:rPr>
      <w:t>について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DDD"/>
    <w:rsid w:val="00000376"/>
    <w:rsid w:val="0000077C"/>
    <w:rsid w:val="0000198E"/>
    <w:rsid w:val="00002620"/>
    <w:rsid w:val="000026F9"/>
    <w:rsid w:val="0000328B"/>
    <w:rsid w:val="000034AC"/>
    <w:rsid w:val="00003F49"/>
    <w:rsid w:val="000064B9"/>
    <w:rsid w:val="00006726"/>
    <w:rsid w:val="0000743B"/>
    <w:rsid w:val="000118D3"/>
    <w:rsid w:val="00012072"/>
    <w:rsid w:val="00012E1F"/>
    <w:rsid w:val="00014C84"/>
    <w:rsid w:val="00015571"/>
    <w:rsid w:val="00016366"/>
    <w:rsid w:val="00016499"/>
    <w:rsid w:val="00016C5C"/>
    <w:rsid w:val="00023301"/>
    <w:rsid w:val="000257FA"/>
    <w:rsid w:val="00026509"/>
    <w:rsid w:val="00027D82"/>
    <w:rsid w:val="000303DE"/>
    <w:rsid w:val="000306EE"/>
    <w:rsid w:val="00031C24"/>
    <w:rsid w:val="00033511"/>
    <w:rsid w:val="00036088"/>
    <w:rsid w:val="0003609F"/>
    <w:rsid w:val="000367BA"/>
    <w:rsid w:val="00036DF0"/>
    <w:rsid w:val="0003786E"/>
    <w:rsid w:val="00040F89"/>
    <w:rsid w:val="00041EBA"/>
    <w:rsid w:val="000422AF"/>
    <w:rsid w:val="00043020"/>
    <w:rsid w:val="000461A2"/>
    <w:rsid w:val="00047A0A"/>
    <w:rsid w:val="00050517"/>
    <w:rsid w:val="000511D5"/>
    <w:rsid w:val="00051841"/>
    <w:rsid w:val="0005282A"/>
    <w:rsid w:val="000535D3"/>
    <w:rsid w:val="00054924"/>
    <w:rsid w:val="00054E43"/>
    <w:rsid w:val="00055552"/>
    <w:rsid w:val="00055BDD"/>
    <w:rsid w:val="000566A9"/>
    <w:rsid w:val="00056959"/>
    <w:rsid w:val="000626E4"/>
    <w:rsid w:val="000629AB"/>
    <w:rsid w:val="00065946"/>
    <w:rsid w:val="0007397A"/>
    <w:rsid w:val="00073B4A"/>
    <w:rsid w:val="00073F90"/>
    <w:rsid w:val="00076B9A"/>
    <w:rsid w:val="00077DC9"/>
    <w:rsid w:val="000817B7"/>
    <w:rsid w:val="00083AA7"/>
    <w:rsid w:val="00084D79"/>
    <w:rsid w:val="00086517"/>
    <w:rsid w:val="000921F5"/>
    <w:rsid w:val="000935EF"/>
    <w:rsid w:val="00093C00"/>
    <w:rsid w:val="000943CB"/>
    <w:rsid w:val="00094496"/>
    <w:rsid w:val="0009457E"/>
    <w:rsid w:val="00095058"/>
    <w:rsid w:val="000971F9"/>
    <w:rsid w:val="000A0E47"/>
    <w:rsid w:val="000A2B7A"/>
    <w:rsid w:val="000A3981"/>
    <w:rsid w:val="000A786D"/>
    <w:rsid w:val="000B0ACF"/>
    <w:rsid w:val="000B32FC"/>
    <w:rsid w:val="000B3322"/>
    <w:rsid w:val="000B455D"/>
    <w:rsid w:val="000B50CE"/>
    <w:rsid w:val="000B7926"/>
    <w:rsid w:val="000C1322"/>
    <w:rsid w:val="000C60BA"/>
    <w:rsid w:val="000C66DE"/>
    <w:rsid w:val="000C71A7"/>
    <w:rsid w:val="000C7BD0"/>
    <w:rsid w:val="000D1102"/>
    <w:rsid w:val="000D1698"/>
    <w:rsid w:val="000D3066"/>
    <w:rsid w:val="000D41B8"/>
    <w:rsid w:val="000E000A"/>
    <w:rsid w:val="000E050A"/>
    <w:rsid w:val="000E1E5A"/>
    <w:rsid w:val="000E2850"/>
    <w:rsid w:val="000E30F6"/>
    <w:rsid w:val="000E3BAB"/>
    <w:rsid w:val="000E5EA5"/>
    <w:rsid w:val="000E679E"/>
    <w:rsid w:val="000E7FD7"/>
    <w:rsid w:val="000F5847"/>
    <w:rsid w:val="000F5FE4"/>
    <w:rsid w:val="000F714D"/>
    <w:rsid w:val="000F766D"/>
    <w:rsid w:val="0010075C"/>
    <w:rsid w:val="001010AC"/>
    <w:rsid w:val="00102B46"/>
    <w:rsid w:val="00106757"/>
    <w:rsid w:val="0010751C"/>
    <w:rsid w:val="0011068C"/>
    <w:rsid w:val="00112516"/>
    <w:rsid w:val="001125B0"/>
    <w:rsid w:val="001165E8"/>
    <w:rsid w:val="001170F6"/>
    <w:rsid w:val="00117A07"/>
    <w:rsid w:val="00120589"/>
    <w:rsid w:val="00120965"/>
    <w:rsid w:val="00120BA7"/>
    <w:rsid w:val="00121BA1"/>
    <w:rsid w:val="00123743"/>
    <w:rsid w:val="00130142"/>
    <w:rsid w:val="001324D5"/>
    <w:rsid w:val="0013250C"/>
    <w:rsid w:val="00134617"/>
    <w:rsid w:val="00136A66"/>
    <w:rsid w:val="00136C6D"/>
    <w:rsid w:val="001429F6"/>
    <w:rsid w:val="00142DA6"/>
    <w:rsid w:val="001472CE"/>
    <w:rsid w:val="00150B62"/>
    <w:rsid w:val="00152522"/>
    <w:rsid w:val="00156A69"/>
    <w:rsid w:val="00161BE1"/>
    <w:rsid w:val="0016334B"/>
    <w:rsid w:val="001634C6"/>
    <w:rsid w:val="00163CDC"/>
    <w:rsid w:val="00165032"/>
    <w:rsid w:val="001661AA"/>
    <w:rsid w:val="00167140"/>
    <w:rsid w:val="0016735A"/>
    <w:rsid w:val="001741BD"/>
    <w:rsid w:val="001767DF"/>
    <w:rsid w:val="00176C3D"/>
    <w:rsid w:val="00183B06"/>
    <w:rsid w:val="00186047"/>
    <w:rsid w:val="00190B66"/>
    <w:rsid w:val="00190BC9"/>
    <w:rsid w:val="00191AC5"/>
    <w:rsid w:val="00191D95"/>
    <w:rsid w:val="0019213E"/>
    <w:rsid w:val="00194411"/>
    <w:rsid w:val="00195D01"/>
    <w:rsid w:val="00196F4A"/>
    <w:rsid w:val="001A070A"/>
    <w:rsid w:val="001A084E"/>
    <w:rsid w:val="001A08A8"/>
    <w:rsid w:val="001A0D24"/>
    <w:rsid w:val="001A2E0D"/>
    <w:rsid w:val="001A4483"/>
    <w:rsid w:val="001A6A0F"/>
    <w:rsid w:val="001B4B6C"/>
    <w:rsid w:val="001B59B4"/>
    <w:rsid w:val="001B64D8"/>
    <w:rsid w:val="001C2D18"/>
    <w:rsid w:val="001C4A83"/>
    <w:rsid w:val="001C4A9B"/>
    <w:rsid w:val="001D233B"/>
    <w:rsid w:val="001D5D11"/>
    <w:rsid w:val="001E2482"/>
    <w:rsid w:val="001E2756"/>
    <w:rsid w:val="001E391F"/>
    <w:rsid w:val="001E3DFB"/>
    <w:rsid w:val="001E3F6B"/>
    <w:rsid w:val="001E610C"/>
    <w:rsid w:val="001E63CF"/>
    <w:rsid w:val="001E6FF1"/>
    <w:rsid w:val="001F034F"/>
    <w:rsid w:val="001F3D3E"/>
    <w:rsid w:val="001F67B0"/>
    <w:rsid w:val="002027D6"/>
    <w:rsid w:val="002108B5"/>
    <w:rsid w:val="00211ED9"/>
    <w:rsid w:val="002133EB"/>
    <w:rsid w:val="00213686"/>
    <w:rsid w:val="0021576C"/>
    <w:rsid w:val="0021671E"/>
    <w:rsid w:val="0021686E"/>
    <w:rsid w:val="00217ADD"/>
    <w:rsid w:val="00220FA5"/>
    <w:rsid w:val="00224106"/>
    <w:rsid w:val="002250D0"/>
    <w:rsid w:val="00225E9A"/>
    <w:rsid w:val="0022676F"/>
    <w:rsid w:val="002270D7"/>
    <w:rsid w:val="00227683"/>
    <w:rsid w:val="0022795F"/>
    <w:rsid w:val="00231DFA"/>
    <w:rsid w:val="00233981"/>
    <w:rsid w:val="002342D2"/>
    <w:rsid w:val="00235D28"/>
    <w:rsid w:val="00236876"/>
    <w:rsid w:val="00240078"/>
    <w:rsid w:val="002416F5"/>
    <w:rsid w:val="00241E8B"/>
    <w:rsid w:val="00241FBC"/>
    <w:rsid w:val="00245CE3"/>
    <w:rsid w:val="00245EB8"/>
    <w:rsid w:val="002461CC"/>
    <w:rsid w:val="00246392"/>
    <w:rsid w:val="00246397"/>
    <w:rsid w:val="0025153B"/>
    <w:rsid w:val="00252C88"/>
    <w:rsid w:val="00255CB9"/>
    <w:rsid w:val="00257839"/>
    <w:rsid w:val="00260C00"/>
    <w:rsid w:val="00261938"/>
    <w:rsid w:val="00264763"/>
    <w:rsid w:val="00264CFB"/>
    <w:rsid w:val="00273711"/>
    <w:rsid w:val="00274176"/>
    <w:rsid w:val="00281AE4"/>
    <w:rsid w:val="00281CE5"/>
    <w:rsid w:val="00283922"/>
    <w:rsid w:val="002846C6"/>
    <w:rsid w:val="00285B23"/>
    <w:rsid w:val="00285DF1"/>
    <w:rsid w:val="0028615D"/>
    <w:rsid w:val="00287CF9"/>
    <w:rsid w:val="00287EDF"/>
    <w:rsid w:val="00291E0B"/>
    <w:rsid w:val="00292CEA"/>
    <w:rsid w:val="00293F33"/>
    <w:rsid w:val="00295715"/>
    <w:rsid w:val="002A0367"/>
    <w:rsid w:val="002A09B8"/>
    <w:rsid w:val="002A25E4"/>
    <w:rsid w:val="002A3805"/>
    <w:rsid w:val="002A4A1C"/>
    <w:rsid w:val="002A4A3D"/>
    <w:rsid w:val="002A6EAE"/>
    <w:rsid w:val="002A763F"/>
    <w:rsid w:val="002B00ED"/>
    <w:rsid w:val="002B175D"/>
    <w:rsid w:val="002B17D9"/>
    <w:rsid w:val="002B300E"/>
    <w:rsid w:val="002B5802"/>
    <w:rsid w:val="002B759D"/>
    <w:rsid w:val="002C0BC4"/>
    <w:rsid w:val="002C1F03"/>
    <w:rsid w:val="002C2CBA"/>
    <w:rsid w:val="002C3A80"/>
    <w:rsid w:val="002C6A25"/>
    <w:rsid w:val="002D10B4"/>
    <w:rsid w:val="002E32C5"/>
    <w:rsid w:val="002E4E8A"/>
    <w:rsid w:val="002E5317"/>
    <w:rsid w:val="002E6834"/>
    <w:rsid w:val="002F0211"/>
    <w:rsid w:val="002F5263"/>
    <w:rsid w:val="0030009B"/>
    <w:rsid w:val="00301940"/>
    <w:rsid w:val="00302836"/>
    <w:rsid w:val="00305506"/>
    <w:rsid w:val="0030560C"/>
    <w:rsid w:val="0030732C"/>
    <w:rsid w:val="003109C8"/>
    <w:rsid w:val="00315932"/>
    <w:rsid w:val="00315BAC"/>
    <w:rsid w:val="00316818"/>
    <w:rsid w:val="00316E92"/>
    <w:rsid w:val="00317F86"/>
    <w:rsid w:val="00325113"/>
    <w:rsid w:val="00325885"/>
    <w:rsid w:val="0033064C"/>
    <w:rsid w:val="00330691"/>
    <w:rsid w:val="00333C50"/>
    <w:rsid w:val="003350F9"/>
    <w:rsid w:val="00335988"/>
    <w:rsid w:val="00335F52"/>
    <w:rsid w:val="00336D1E"/>
    <w:rsid w:val="003414EE"/>
    <w:rsid w:val="003416EE"/>
    <w:rsid w:val="003421C3"/>
    <w:rsid w:val="003424D8"/>
    <w:rsid w:val="00344BFB"/>
    <w:rsid w:val="0034530C"/>
    <w:rsid w:val="003459FB"/>
    <w:rsid w:val="00345B59"/>
    <w:rsid w:val="00351562"/>
    <w:rsid w:val="003535A7"/>
    <w:rsid w:val="0035519D"/>
    <w:rsid w:val="00355DBA"/>
    <w:rsid w:val="003568A0"/>
    <w:rsid w:val="00356DF0"/>
    <w:rsid w:val="00357B30"/>
    <w:rsid w:val="0036120C"/>
    <w:rsid w:val="003639BB"/>
    <w:rsid w:val="00364B96"/>
    <w:rsid w:val="00365082"/>
    <w:rsid w:val="00365161"/>
    <w:rsid w:val="00365ACC"/>
    <w:rsid w:val="00365BC6"/>
    <w:rsid w:val="00374545"/>
    <w:rsid w:val="00375174"/>
    <w:rsid w:val="00375374"/>
    <w:rsid w:val="003776A5"/>
    <w:rsid w:val="003776BE"/>
    <w:rsid w:val="00377854"/>
    <w:rsid w:val="003800C1"/>
    <w:rsid w:val="00380287"/>
    <w:rsid w:val="00383930"/>
    <w:rsid w:val="003869FE"/>
    <w:rsid w:val="003919EA"/>
    <w:rsid w:val="003920FF"/>
    <w:rsid w:val="003923BA"/>
    <w:rsid w:val="0039335E"/>
    <w:rsid w:val="00395BA5"/>
    <w:rsid w:val="00397883"/>
    <w:rsid w:val="00397B95"/>
    <w:rsid w:val="003A08A3"/>
    <w:rsid w:val="003A09E7"/>
    <w:rsid w:val="003A1569"/>
    <w:rsid w:val="003A25F5"/>
    <w:rsid w:val="003A2F19"/>
    <w:rsid w:val="003A63D1"/>
    <w:rsid w:val="003A680E"/>
    <w:rsid w:val="003A69FA"/>
    <w:rsid w:val="003A6AD7"/>
    <w:rsid w:val="003A7285"/>
    <w:rsid w:val="003A7692"/>
    <w:rsid w:val="003B3239"/>
    <w:rsid w:val="003B3FC2"/>
    <w:rsid w:val="003B429D"/>
    <w:rsid w:val="003B52E8"/>
    <w:rsid w:val="003B58E1"/>
    <w:rsid w:val="003B63FD"/>
    <w:rsid w:val="003C193E"/>
    <w:rsid w:val="003C26BA"/>
    <w:rsid w:val="003C280C"/>
    <w:rsid w:val="003C5BDD"/>
    <w:rsid w:val="003C5E30"/>
    <w:rsid w:val="003C605A"/>
    <w:rsid w:val="003C74CF"/>
    <w:rsid w:val="003D009B"/>
    <w:rsid w:val="003D159B"/>
    <w:rsid w:val="003D1FEC"/>
    <w:rsid w:val="003D2D64"/>
    <w:rsid w:val="003D6523"/>
    <w:rsid w:val="003D6D5C"/>
    <w:rsid w:val="003E1091"/>
    <w:rsid w:val="003E337D"/>
    <w:rsid w:val="003E3C2E"/>
    <w:rsid w:val="003F25C2"/>
    <w:rsid w:val="003F3B09"/>
    <w:rsid w:val="003F4DBF"/>
    <w:rsid w:val="003F6024"/>
    <w:rsid w:val="003F63DC"/>
    <w:rsid w:val="003F7FC2"/>
    <w:rsid w:val="004001F4"/>
    <w:rsid w:val="00400AC5"/>
    <w:rsid w:val="0040141B"/>
    <w:rsid w:val="00401522"/>
    <w:rsid w:val="00401AB2"/>
    <w:rsid w:val="00401CFE"/>
    <w:rsid w:val="004048A2"/>
    <w:rsid w:val="0041477E"/>
    <w:rsid w:val="00417349"/>
    <w:rsid w:val="0042109E"/>
    <w:rsid w:val="00421ED5"/>
    <w:rsid w:val="00421ED7"/>
    <w:rsid w:val="004255D6"/>
    <w:rsid w:val="00425BC0"/>
    <w:rsid w:val="004263B1"/>
    <w:rsid w:val="00433346"/>
    <w:rsid w:val="004361C4"/>
    <w:rsid w:val="004374E9"/>
    <w:rsid w:val="00437925"/>
    <w:rsid w:val="00437F5A"/>
    <w:rsid w:val="0044174B"/>
    <w:rsid w:val="004429AA"/>
    <w:rsid w:val="00442ADC"/>
    <w:rsid w:val="00443270"/>
    <w:rsid w:val="004453C1"/>
    <w:rsid w:val="004475BD"/>
    <w:rsid w:val="00447896"/>
    <w:rsid w:val="00447A44"/>
    <w:rsid w:val="00447B98"/>
    <w:rsid w:val="0045362F"/>
    <w:rsid w:val="00455873"/>
    <w:rsid w:val="00455D1F"/>
    <w:rsid w:val="00462B28"/>
    <w:rsid w:val="00464AA5"/>
    <w:rsid w:val="00466038"/>
    <w:rsid w:val="004736A6"/>
    <w:rsid w:val="0047375B"/>
    <w:rsid w:val="00480218"/>
    <w:rsid w:val="004820CE"/>
    <w:rsid w:val="00484789"/>
    <w:rsid w:val="00486BB3"/>
    <w:rsid w:val="00486D03"/>
    <w:rsid w:val="0049160C"/>
    <w:rsid w:val="0049648B"/>
    <w:rsid w:val="00497712"/>
    <w:rsid w:val="004A4A38"/>
    <w:rsid w:val="004A4D93"/>
    <w:rsid w:val="004A53B0"/>
    <w:rsid w:val="004A5FDF"/>
    <w:rsid w:val="004A7136"/>
    <w:rsid w:val="004A721E"/>
    <w:rsid w:val="004A7DC0"/>
    <w:rsid w:val="004B1FCD"/>
    <w:rsid w:val="004B20BF"/>
    <w:rsid w:val="004B3D8A"/>
    <w:rsid w:val="004B7F65"/>
    <w:rsid w:val="004C5BFA"/>
    <w:rsid w:val="004C6834"/>
    <w:rsid w:val="004D24C9"/>
    <w:rsid w:val="004D3E42"/>
    <w:rsid w:val="004D769E"/>
    <w:rsid w:val="004D782F"/>
    <w:rsid w:val="004E5030"/>
    <w:rsid w:val="004E5D6B"/>
    <w:rsid w:val="004E6A27"/>
    <w:rsid w:val="004E7525"/>
    <w:rsid w:val="004E7AF9"/>
    <w:rsid w:val="004F1512"/>
    <w:rsid w:val="004F20C3"/>
    <w:rsid w:val="004F5379"/>
    <w:rsid w:val="004F6A86"/>
    <w:rsid w:val="00501E72"/>
    <w:rsid w:val="00504958"/>
    <w:rsid w:val="00507E86"/>
    <w:rsid w:val="00512686"/>
    <w:rsid w:val="00512AC2"/>
    <w:rsid w:val="00512BE8"/>
    <w:rsid w:val="0051528E"/>
    <w:rsid w:val="005164E5"/>
    <w:rsid w:val="00517890"/>
    <w:rsid w:val="00520075"/>
    <w:rsid w:val="00521BF2"/>
    <w:rsid w:val="00521F5D"/>
    <w:rsid w:val="0052232D"/>
    <w:rsid w:val="0052307B"/>
    <w:rsid w:val="00524BCB"/>
    <w:rsid w:val="00527B7A"/>
    <w:rsid w:val="00530513"/>
    <w:rsid w:val="00530850"/>
    <w:rsid w:val="005343EA"/>
    <w:rsid w:val="00534DF7"/>
    <w:rsid w:val="005371A4"/>
    <w:rsid w:val="00541D76"/>
    <w:rsid w:val="00542525"/>
    <w:rsid w:val="00542DEB"/>
    <w:rsid w:val="0054429F"/>
    <w:rsid w:val="005448BA"/>
    <w:rsid w:val="00544946"/>
    <w:rsid w:val="005470D4"/>
    <w:rsid w:val="005500FE"/>
    <w:rsid w:val="00550608"/>
    <w:rsid w:val="00550D0F"/>
    <w:rsid w:val="005510F5"/>
    <w:rsid w:val="00551764"/>
    <w:rsid w:val="0055304D"/>
    <w:rsid w:val="005544DF"/>
    <w:rsid w:val="00554FF1"/>
    <w:rsid w:val="00556AD1"/>
    <w:rsid w:val="00556E15"/>
    <w:rsid w:val="005611F5"/>
    <w:rsid w:val="00562C00"/>
    <w:rsid w:val="00564AD0"/>
    <w:rsid w:val="00565C05"/>
    <w:rsid w:val="00566516"/>
    <w:rsid w:val="0056785B"/>
    <w:rsid w:val="00570407"/>
    <w:rsid w:val="00571B69"/>
    <w:rsid w:val="00571BCE"/>
    <w:rsid w:val="00576CEC"/>
    <w:rsid w:val="00577086"/>
    <w:rsid w:val="00577896"/>
    <w:rsid w:val="00580951"/>
    <w:rsid w:val="005867D0"/>
    <w:rsid w:val="00590545"/>
    <w:rsid w:val="00592068"/>
    <w:rsid w:val="00592C00"/>
    <w:rsid w:val="00593574"/>
    <w:rsid w:val="00593C0A"/>
    <w:rsid w:val="00594D9A"/>
    <w:rsid w:val="00597662"/>
    <w:rsid w:val="00597B4E"/>
    <w:rsid w:val="005A2736"/>
    <w:rsid w:val="005A49E0"/>
    <w:rsid w:val="005A5F6B"/>
    <w:rsid w:val="005A65B7"/>
    <w:rsid w:val="005B0443"/>
    <w:rsid w:val="005B135A"/>
    <w:rsid w:val="005B29E7"/>
    <w:rsid w:val="005B39DF"/>
    <w:rsid w:val="005B3A79"/>
    <w:rsid w:val="005B46BC"/>
    <w:rsid w:val="005B4E9E"/>
    <w:rsid w:val="005B5645"/>
    <w:rsid w:val="005B5910"/>
    <w:rsid w:val="005B6A5F"/>
    <w:rsid w:val="005C2BF0"/>
    <w:rsid w:val="005C2E81"/>
    <w:rsid w:val="005C4614"/>
    <w:rsid w:val="005C65EC"/>
    <w:rsid w:val="005C70AF"/>
    <w:rsid w:val="005D44AC"/>
    <w:rsid w:val="005D52C1"/>
    <w:rsid w:val="005D5E30"/>
    <w:rsid w:val="005D7A84"/>
    <w:rsid w:val="005E020B"/>
    <w:rsid w:val="005E182A"/>
    <w:rsid w:val="005E22F7"/>
    <w:rsid w:val="005E533F"/>
    <w:rsid w:val="005E75DD"/>
    <w:rsid w:val="005F1E82"/>
    <w:rsid w:val="005F2FC7"/>
    <w:rsid w:val="005F32A7"/>
    <w:rsid w:val="005F41DF"/>
    <w:rsid w:val="005F4335"/>
    <w:rsid w:val="00603204"/>
    <w:rsid w:val="00604A94"/>
    <w:rsid w:val="00605149"/>
    <w:rsid w:val="0060670A"/>
    <w:rsid w:val="0061152A"/>
    <w:rsid w:val="00613137"/>
    <w:rsid w:val="00613E3A"/>
    <w:rsid w:val="00616662"/>
    <w:rsid w:val="0062403A"/>
    <w:rsid w:val="0062477D"/>
    <w:rsid w:val="00624DE1"/>
    <w:rsid w:val="00627B04"/>
    <w:rsid w:val="00631F4D"/>
    <w:rsid w:val="0063217C"/>
    <w:rsid w:val="00632569"/>
    <w:rsid w:val="00633630"/>
    <w:rsid w:val="00633F0E"/>
    <w:rsid w:val="006419F6"/>
    <w:rsid w:val="00644567"/>
    <w:rsid w:val="00644E4C"/>
    <w:rsid w:val="00646F62"/>
    <w:rsid w:val="00650E8B"/>
    <w:rsid w:val="0065220F"/>
    <w:rsid w:val="00652DB0"/>
    <w:rsid w:val="0065529D"/>
    <w:rsid w:val="00656701"/>
    <w:rsid w:val="00660F03"/>
    <w:rsid w:val="0066173B"/>
    <w:rsid w:val="0066312F"/>
    <w:rsid w:val="0066499F"/>
    <w:rsid w:val="00665298"/>
    <w:rsid w:val="00666BCB"/>
    <w:rsid w:val="00667E82"/>
    <w:rsid w:val="00671F4C"/>
    <w:rsid w:val="00672C94"/>
    <w:rsid w:val="006735F6"/>
    <w:rsid w:val="0067450B"/>
    <w:rsid w:val="00675711"/>
    <w:rsid w:val="00676CA9"/>
    <w:rsid w:val="006856CE"/>
    <w:rsid w:val="00686736"/>
    <w:rsid w:val="0069082A"/>
    <w:rsid w:val="00692B3D"/>
    <w:rsid w:val="0069435F"/>
    <w:rsid w:val="00695664"/>
    <w:rsid w:val="00695E56"/>
    <w:rsid w:val="006976C6"/>
    <w:rsid w:val="00697ECC"/>
    <w:rsid w:val="006A0352"/>
    <w:rsid w:val="006A4365"/>
    <w:rsid w:val="006A52AF"/>
    <w:rsid w:val="006A5582"/>
    <w:rsid w:val="006A6751"/>
    <w:rsid w:val="006A6ADA"/>
    <w:rsid w:val="006A7140"/>
    <w:rsid w:val="006B2540"/>
    <w:rsid w:val="006B3CDA"/>
    <w:rsid w:val="006C021C"/>
    <w:rsid w:val="006C4026"/>
    <w:rsid w:val="006C4928"/>
    <w:rsid w:val="006C4A9F"/>
    <w:rsid w:val="006C6462"/>
    <w:rsid w:val="006C6FB5"/>
    <w:rsid w:val="006D77E4"/>
    <w:rsid w:val="006E048E"/>
    <w:rsid w:val="006E0BED"/>
    <w:rsid w:val="006E2101"/>
    <w:rsid w:val="006E2525"/>
    <w:rsid w:val="006E45A4"/>
    <w:rsid w:val="006E4F28"/>
    <w:rsid w:val="006E5451"/>
    <w:rsid w:val="006E66F3"/>
    <w:rsid w:val="006E7B80"/>
    <w:rsid w:val="006F179D"/>
    <w:rsid w:val="006F3608"/>
    <w:rsid w:val="006F3830"/>
    <w:rsid w:val="006F547B"/>
    <w:rsid w:val="006F7013"/>
    <w:rsid w:val="00702076"/>
    <w:rsid w:val="00702458"/>
    <w:rsid w:val="0070374B"/>
    <w:rsid w:val="00703902"/>
    <w:rsid w:val="00704B20"/>
    <w:rsid w:val="00711493"/>
    <w:rsid w:val="00715FDA"/>
    <w:rsid w:val="00716281"/>
    <w:rsid w:val="00722621"/>
    <w:rsid w:val="00724592"/>
    <w:rsid w:val="007363A0"/>
    <w:rsid w:val="00741F79"/>
    <w:rsid w:val="007423D3"/>
    <w:rsid w:val="007428A6"/>
    <w:rsid w:val="00744BB6"/>
    <w:rsid w:val="00745265"/>
    <w:rsid w:val="00745D41"/>
    <w:rsid w:val="0074734A"/>
    <w:rsid w:val="007475E2"/>
    <w:rsid w:val="007500E4"/>
    <w:rsid w:val="007502C7"/>
    <w:rsid w:val="007506E6"/>
    <w:rsid w:val="00750910"/>
    <w:rsid w:val="00750CD2"/>
    <w:rsid w:val="00750F73"/>
    <w:rsid w:val="00756E1A"/>
    <w:rsid w:val="00762CE5"/>
    <w:rsid w:val="00763EE4"/>
    <w:rsid w:val="0076456D"/>
    <w:rsid w:val="0077010C"/>
    <w:rsid w:val="007709DE"/>
    <w:rsid w:val="007711E5"/>
    <w:rsid w:val="00772422"/>
    <w:rsid w:val="0077412F"/>
    <w:rsid w:val="00775342"/>
    <w:rsid w:val="00775462"/>
    <w:rsid w:val="0077646A"/>
    <w:rsid w:val="00782AFD"/>
    <w:rsid w:val="00783F34"/>
    <w:rsid w:val="00784CFA"/>
    <w:rsid w:val="00786107"/>
    <w:rsid w:val="0079084C"/>
    <w:rsid w:val="007928CE"/>
    <w:rsid w:val="0079432B"/>
    <w:rsid w:val="00794E8B"/>
    <w:rsid w:val="007A0776"/>
    <w:rsid w:val="007A1345"/>
    <w:rsid w:val="007A1E04"/>
    <w:rsid w:val="007A202F"/>
    <w:rsid w:val="007A2417"/>
    <w:rsid w:val="007A2CB8"/>
    <w:rsid w:val="007A3488"/>
    <w:rsid w:val="007B1732"/>
    <w:rsid w:val="007B18BF"/>
    <w:rsid w:val="007B260F"/>
    <w:rsid w:val="007B3DBE"/>
    <w:rsid w:val="007B42BC"/>
    <w:rsid w:val="007B6678"/>
    <w:rsid w:val="007B7A15"/>
    <w:rsid w:val="007C112D"/>
    <w:rsid w:val="007C33DC"/>
    <w:rsid w:val="007C559B"/>
    <w:rsid w:val="007C6B6C"/>
    <w:rsid w:val="007D1585"/>
    <w:rsid w:val="007D2C85"/>
    <w:rsid w:val="007D35F2"/>
    <w:rsid w:val="007D50A2"/>
    <w:rsid w:val="007D50FF"/>
    <w:rsid w:val="007D7741"/>
    <w:rsid w:val="007E0107"/>
    <w:rsid w:val="007E2CA0"/>
    <w:rsid w:val="007E2CF6"/>
    <w:rsid w:val="007E35BF"/>
    <w:rsid w:val="007E6834"/>
    <w:rsid w:val="007F02B6"/>
    <w:rsid w:val="007F1D09"/>
    <w:rsid w:val="007F2592"/>
    <w:rsid w:val="007F37DC"/>
    <w:rsid w:val="007F3F5D"/>
    <w:rsid w:val="007F47F8"/>
    <w:rsid w:val="007F4FA0"/>
    <w:rsid w:val="007F717A"/>
    <w:rsid w:val="00800647"/>
    <w:rsid w:val="0080365D"/>
    <w:rsid w:val="0080473E"/>
    <w:rsid w:val="008068CC"/>
    <w:rsid w:val="00810A46"/>
    <w:rsid w:val="0081176C"/>
    <w:rsid w:val="00812C2D"/>
    <w:rsid w:val="008152F1"/>
    <w:rsid w:val="00815419"/>
    <w:rsid w:val="00816673"/>
    <w:rsid w:val="008176EA"/>
    <w:rsid w:val="008200E2"/>
    <w:rsid w:val="00822D4D"/>
    <w:rsid w:val="00823707"/>
    <w:rsid w:val="0082456A"/>
    <w:rsid w:val="00824A33"/>
    <w:rsid w:val="0082651D"/>
    <w:rsid w:val="00826BF4"/>
    <w:rsid w:val="00830A4F"/>
    <w:rsid w:val="00831928"/>
    <w:rsid w:val="0083431B"/>
    <w:rsid w:val="00834B63"/>
    <w:rsid w:val="00837C48"/>
    <w:rsid w:val="0084212F"/>
    <w:rsid w:val="0084242E"/>
    <w:rsid w:val="0084549A"/>
    <w:rsid w:val="00846669"/>
    <w:rsid w:val="0085083E"/>
    <w:rsid w:val="00851450"/>
    <w:rsid w:val="00852061"/>
    <w:rsid w:val="0085307A"/>
    <w:rsid w:val="00857648"/>
    <w:rsid w:val="00860A28"/>
    <w:rsid w:val="0086286F"/>
    <w:rsid w:val="00863CB0"/>
    <w:rsid w:val="0086454F"/>
    <w:rsid w:val="00872A30"/>
    <w:rsid w:val="00873326"/>
    <w:rsid w:val="00873F6B"/>
    <w:rsid w:val="0087445C"/>
    <w:rsid w:val="00876569"/>
    <w:rsid w:val="00877281"/>
    <w:rsid w:val="00877A6D"/>
    <w:rsid w:val="00877C6E"/>
    <w:rsid w:val="00880415"/>
    <w:rsid w:val="0088053F"/>
    <w:rsid w:val="00882066"/>
    <w:rsid w:val="008827EC"/>
    <w:rsid w:val="00883D30"/>
    <w:rsid w:val="00884F4B"/>
    <w:rsid w:val="008853BF"/>
    <w:rsid w:val="00887493"/>
    <w:rsid w:val="008901AF"/>
    <w:rsid w:val="00890292"/>
    <w:rsid w:val="0089088A"/>
    <w:rsid w:val="008A2AF0"/>
    <w:rsid w:val="008A4AED"/>
    <w:rsid w:val="008A4D9B"/>
    <w:rsid w:val="008A6F0F"/>
    <w:rsid w:val="008A70C5"/>
    <w:rsid w:val="008A74F8"/>
    <w:rsid w:val="008B00D7"/>
    <w:rsid w:val="008B0D56"/>
    <w:rsid w:val="008B1B78"/>
    <w:rsid w:val="008B3B66"/>
    <w:rsid w:val="008C11A1"/>
    <w:rsid w:val="008C144A"/>
    <w:rsid w:val="008C1A7B"/>
    <w:rsid w:val="008C3486"/>
    <w:rsid w:val="008C3C90"/>
    <w:rsid w:val="008C433F"/>
    <w:rsid w:val="008C78B4"/>
    <w:rsid w:val="008D11CB"/>
    <w:rsid w:val="008D2814"/>
    <w:rsid w:val="008D3037"/>
    <w:rsid w:val="008D4877"/>
    <w:rsid w:val="008D57DD"/>
    <w:rsid w:val="008E04C6"/>
    <w:rsid w:val="008E0781"/>
    <w:rsid w:val="008E0B10"/>
    <w:rsid w:val="008E1337"/>
    <w:rsid w:val="008E1DA3"/>
    <w:rsid w:val="008E2A5E"/>
    <w:rsid w:val="008E316B"/>
    <w:rsid w:val="008E4578"/>
    <w:rsid w:val="008E5B9C"/>
    <w:rsid w:val="008E771A"/>
    <w:rsid w:val="008F17F0"/>
    <w:rsid w:val="008F6249"/>
    <w:rsid w:val="008F7383"/>
    <w:rsid w:val="008F7A73"/>
    <w:rsid w:val="0090191D"/>
    <w:rsid w:val="00901A48"/>
    <w:rsid w:val="00902A8D"/>
    <w:rsid w:val="00902D12"/>
    <w:rsid w:val="009037D8"/>
    <w:rsid w:val="00903ACC"/>
    <w:rsid w:val="00904BCD"/>
    <w:rsid w:val="009065B0"/>
    <w:rsid w:val="00907337"/>
    <w:rsid w:val="0091028A"/>
    <w:rsid w:val="009123C0"/>
    <w:rsid w:val="00913F6C"/>
    <w:rsid w:val="0092067F"/>
    <w:rsid w:val="009209C8"/>
    <w:rsid w:val="009215CA"/>
    <w:rsid w:val="00922282"/>
    <w:rsid w:val="00924F1E"/>
    <w:rsid w:val="00926E3B"/>
    <w:rsid w:val="0093197C"/>
    <w:rsid w:val="00931EF4"/>
    <w:rsid w:val="00932234"/>
    <w:rsid w:val="00933572"/>
    <w:rsid w:val="00933B45"/>
    <w:rsid w:val="00934B86"/>
    <w:rsid w:val="00935DF9"/>
    <w:rsid w:val="00937FAF"/>
    <w:rsid w:val="0094284C"/>
    <w:rsid w:val="00942CA7"/>
    <w:rsid w:val="00944DA3"/>
    <w:rsid w:val="00947445"/>
    <w:rsid w:val="009503EB"/>
    <w:rsid w:val="009536F0"/>
    <w:rsid w:val="00957E2F"/>
    <w:rsid w:val="0096102A"/>
    <w:rsid w:val="0096393F"/>
    <w:rsid w:val="00963C94"/>
    <w:rsid w:val="00964DEB"/>
    <w:rsid w:val="009658C9"/>
    <w:rsid w:val="00970484"/>
    <w:rsid w:val="009721A1"/>
    <w:rsid w:val="00973377"/>
    <w:rsid w:val="009739F7"/>
    <w:rsid w:val="00974DB8"/>
    <w:rsid w:val="00974FCF"/>
    <w:rsid w:val="0097515C"/>
    <w:rsid w:val="009769E4"/>
    <w:rsid w:val="0098098C"/>
    <w:rsid w:val="00983BE7"/>
    <w:rsid w:val="00985059"/>
    <w:rsid w:val="009859A8"/>
    <w:rsid w:val="0098718B"/>
    <w:rsid w:val="00987BF0"/>
    <w:rsid w:val="00993D04"/>
    <w:rsid w:val="009953AF"/>
    <w:rsid w:val="009967A5"/>
    <w:rsid w:val="00997C02"/>
    <w:rsid w:val="009A020D"/>
    <w:rsid w:val="009A0C6D"/>
    <w:rsid w:val="009A3093"/>
    <w:rsid w:val="009A4A24"/>
    <w:rsid w:val="009A4ABC"/>
    <w:rsid w:val="009A7A96"/>
    <w:rsid w:val="009A7F40"/>
    <w:rsid w:val="009B028B"/>
    <w:rsid w:val="009B370C"/>
    <w:rsid w:val="009C0C51"/>
    <w:rsid w:val="009C262C"/>
    <w:rsid w:val="009C31CC"/>
    <w:rsid w:val="009C51C0"/>
    <w:rsid w:val="009C7A7F"/>
    <w:rsid w:val="009D17FE"/>
    <w:rsid w:val="009D1A76"/>
    <w:rsid w:val="009D39BC"/>
    <w:rsid w:val="009D3EA6"/>
    <w:rsid w:val="009D4FF2"/>
    <w:rsid w:val="009D5EE4"/>
    <w:rsid w:val="009E668D"/>
    <w:rsid w:val="009F1C50"/>
    <w:rsid w:val="009F4F3B"/>
    <w:rsid w:val="009F6952"/>
    <w:rsid w:val="009F6AEC"/>
    <w:rsid w:val="009F7E43"/>
    <w:rsid w:val="00A00D43"/>
    <w:rsid w:val="00A0143D"/>
    <w:rsid w:val="00A018A5"/>
    <w:rsid w:val="00A01EEC"/>
    <w:rsid w:val="00A02659"/>
    <w:rsid w:val="00A03465"/>
    <w:rsid w:val="00A10A54"/>
    <w:rsid w:val="00A1228C"/>
    <w:rsid w:val="00A15EED"/>
    <w:rsid w:val="00A166D6"/>
    <w:rsid w:val="00A1781B"/>
    <w:rsid w:val="00A17F6A"/>
    <w:rsid w:val="00A20E5E"/>
    <w:rsid w:val="00A2345F"/>
    <w:rsid w:val="00A27896"/>
    <w:rsid w:val="00A27F0A"/>
    <w:rsid w:val="00A31628"/>
    <w:rsid w:val="00A33004"/>
    <w:rsid w:val="00A36183"/>
    <w:rsid w:val="00A36DEB"/>
    <w:rsid w:val="00A36E81"/>
    <w:rsid w:val="00A41912"/>
    <w:rsid w:val="00A440DE"/>
    <w:rsid w:val="00A456A3"/>
    <w:rsid w:val="00A46030"/>
    <w:rsid w:val="00A4783A"/>
    <w:rsid w:val="00A51BBF"/>
    <w:rsid w:val="00A527CC"/>
    <w:rsid w:val="00A557FC"/>
    <w:rsid w:val="00A55D9C"/>
    <w:rsid w:val="00A57580"/>
    <w:rsid w:val="00A576C4"/>
    <w:rsid w:val="00A6548D"/>
    <w:rsid w:val="00A6553A"/>
    <w:rsid w:val="00A658DF"/>
    <w:rsid w:val="00A65FEC"/>
    <w:rsid w:val="00A66775"/>
    <w:rsid w:val="00A71EFE"/>
    <w:rsid w:val="00A727CD"/>
    <w:rsid w:val="00A74574"/>
    <w:rsid w:val="00A774D1"/>
    <w:rsid w:val="00A81249"/>
    <w:rsid w:val="00A813FF"/>
    <w:rsid w:val="00A81E66"/>
    <w:rsid w:val="00A836AD"/>
    <w:rsid w:val="00A856E6"/>
    <w:rsid w:val="00A86635"/>
    <w:rsid w:val="00A86C74"/>
    <w:rsid w:val="00A90C20"/>
    <w:rsid w:val="00A91053"/>
    <w:rsid w:val="00A937D9"/>
    <w:rsid w:val="00AA526F"/>
    <w:rsid w:val="00AA53AE"/>
    <w:rsid w:val="00AA59DC"/>
    <w:rsid w:val="00AA7B9F"/>
    <w:rsid w:val="00AB1114"/>
    <w:rsid w:val="00AB1F7D"/>
    <w:rsid w:val="00AB1FA1"/>
    <w:rsid w:val="00AB2599"/>
    <w:rsid w:val="00AB2A44"/>
    <w:rsid w:val="00AB611E"/>
    <w:rsid w:val="00AC2DC0"/>
    <w:rsid w:val="00AC377A"/>
    <w:rsid w:val="00AC3A02"/>
    <w:rsid w:val="00AC4C1C"/>
    <w:rsid w:val="00AC6F40"/>
    <w:rsid w:val="00AC7B1D"/>
    <w:rsid w:val="00AD0498"/>
    <w:rsid w:val="00AD1A6D"/>
    <w:rsid w:val="00AD2386"/>
    <w:rsid w:val="00AD355A"/>
    <w:rsid w:val="00AD3639"/>
    <w:rsid w:val="00AD47CE"/>
    <w:rsid w:val="00AD4DB5"/>
    <w:rsid w:val="00AD529E"/>
    <w:rsid w:val="00AD6BDE"/>
    <w:rsid w:val="00AD7111"/>
    <w:rsid w:val="00AE203A"/>
    <w:rsid w:val="00AE4A90"/>
    <w:rsid w:val="00AE5496"/>
    <w:rsid w:val="00AE6833"/>
    <w:rsid w:val="00AE7C7B"/>
    <w:rsid w:val="00AF01B7"/>
    <w:rsid w:val="00AF6AA3"/>
    <w:rsid w:val="00AF6F83"/>
    <w:rsid w:val="00B01D91"/>
    <w:rsid w:val="00B02CB2"/>
    <w:rsid w:val="00B044EB"/>
    <w:rsid w:val="00B157CE"/>
    <w:rsid w:val="00B15D2B"/>
    <w:rsid w:val="00B17BCA"/>
    <w:rsid w:val="00B212EC"/>
    <w:rsid w:val="00B21662"/>
    <w:rsid w:val="00B228CB"/>
    <w:rsid w:val="00B22E56"/>
    <w:rsid w:val="00B2627D"/>
    <w:rsid w:val="00B271D9"/>
    <w:rsid w:val="00B27DE1"/>
    <w:rsid w:val="00B303B0"/>
    <w:rsid w:val="00B314F2"/>
    <w:rsid w:val="00B31DD9"/>
    <w:rsid w:val="00B33C64"/>
    <w:rsid w:val="00B35527"/>
    <w:rsid w:val="00B36097"/>
    <w:rsid w:val="00B36C53"/>
    <w:rsid w:val="00B40A3D"/>
    <w:rsid w:val="00B4320F"/>
    <w:rsid w:val="00B52DFB"/>
    <w:rsid w:val="00B539DE"/>
    <w:rsid w:val="00B542F0"/>
    <w:rsid w:val="00B55DE4"/>
    <w:rsid w:val="00B603CE"/>
    <w:rsid w:val="00B60D66"/>
    <w:rsid w:val="00B61443"/>
    <w:rsid w:val="00B6494A"/>
    <w:rsid w:val="00B666F3"/>
    <w:rsid w:val="00B66C89"/>
    <w:rsid w:val="00B67147"/>
    <w:rsid w:val="00B7079F"/>
    <w:rsid w:val="00B707E5"/>
    <w:rsid w:val="00B70EED"/>
    <w:rsid w:val="00B71B98"/>
    <w:rsid w:val="00B77025"/>
    <w:rsid w:val="00B775A8"/>
    <w:rsid w:val="00B8740B"/>
    <w:rsid w:val="00B91203"/>
    <w:rsid w:val="00B92072"/>
    <w:rsid w:val="00B93DEC"/>
    <w:rsid w:val="00B94679"/>
    <w:rsid w:val="00B967C5"/>
    <w:rsid w:val="00BA01CE"/>
    <w:rsid w:val="00BA093C"/>
    <w:rsid w:val="00BA1C01"/>
    <w:rsid w:val="00BA388F"/>
    <w:rsid w:val="00BA54F0"/>
    <w:rsid w:val="00BA65E9"/>
    <w:rsid w:val="00BB3E1C"/>
    <w:rsid w:val="00BC15E5"/>
    <w:rsid w:val="00BC1D59"/>
    <w:rsid w:val="00BC4D57"/>
    <w:rsid w:val="00BC4FFE"/>
    <w:rsid w:val="00BC5891"/>
    <w:rsid w:val="00BC7927"/>
    <w:rsid w:val="00BD0E48"/>
    <w:rsid w:val="00BD3726"/>
    <w:rsid w:val="00BD3815"/>
    <w:rsid w:val="00BD4EC8"/>
    <w:rsid w:val="00BD6D0C"/>
    <w:rsid w:val="00BE68FC"/>
    <w:rsid w:val="00BE7C05"/>
    <w:rsid w:val="00BF1159"/>
    <w:rsid w:val="00BF1461"/>
    <w:rsid w:val="00BF2293"/>
    <w:rsid w:val="00BF26BD"/>
    <w:rsid w:val="00BF36DB"/>
    <w:rsid w:val="00BF3EA4"/>
    <w:rsid w:val="00BF75D7"/>
    <w:rsid w:val="00BF77DC"/>
    <w:rsid w:val="00C012D3"/>
    <w:rsid w:val="00C01E7D"/>
    <w:rsid w:val="00C038F6"/>
    <w:rsid w:val="00C05343"/>
    <w:rsid w:val="00C0749D"/>
    <w:rsid w:val="00C10013"/>
    <w:rsid w:val="00C11A23"/>
    <w:rsid w:val="00C1539B"/>
    <w:rsid w:val="00C162BD"/>
    <w:rsid w:val="00C17870"/>
    <w:rsid w:val="00C2119C"/>
    <w:rsid w:val="00C247FF"/>
    <w:rsid w:val="00C2559F"/>
    <w:rsid w:val="00C25745"/>
    <w:rsid w:val="00C25CD0"/>
    <w:rsid w:val="00C31464"/>
    <w:rsid w:val="00C31921"/>
    <w:rsid w:val="00C34DBA"/>
    <w:rsid w:val="00C37DF2"/>
    <w:rsid w:val="00C42F5D"/>
    <w:rsid w:val="00C43614"/>
    <w:rsid w:val="00C43826"/>
    <w:rsid w:val="00C44386"/>
    <w:rsid w:val="00C44B24"/>
    <w:rsid w:val="00C44C03"/>
    <w:rsid w:val="00C47E32"/>
    <w:rsid w:val="00C52CA7"/>
    <w:rsid w:val="00C52E86"/>
    <w:rsid w:val="00C540DD"/>
    <w:rsid w:val="00C547D0"/>
    <w:rsid w:val="00C5608F"/>
    <w:rsid w:val="00C56ECE"/>
    <w:rsid w:val="00C60CF5"/>
    <w:rsid w:val="00C6222A"/>
    <w:rsid w:val="00C62C58"/>
    <w:rsid w:val="00C634A8"/>
    <w:rsid w:val="00C66177"/>
    <w:rsid w:val="00C678E0"/>
    <w:rsid w:val="00C67C28"/>
    <w:rsid w:val="00C71D5C"/>
    <w:rsid w:val="00C720EE"/>
    <w:rsid w:val="00C724EB"/>
    <w:rsid w:val="00C74358"/>
    <w:rsid w:val="00C74C31"/>
    <w:rsid w:val="00C776E1"/>
    <w:rsid w:val="00C77716"/>
    <w:rsid w:val="00C80224"/>
    <w:rsid w:val="00C81CEC"/>
    <w:rsid w:val="00C82E3F"/>
    <w:rsid w:val="00C85CE4"/>
    <w:rsid w:val="00C90E6C"/>
    <w:rsid w:val="00C926D5"/>
    <w:rsid w:val="00C94A6E"/>
    <w:rsid w:val="00C95E49"/>
    <w:rsid w:val="00C973BF"/>
    <w:rsid w:val="00C97FEA"/>
    <w:rsid w:val="00CA40F8"/>
    <w:rsid w:val="00CA73D2"/>
    <w:rsid w:val="00CB00D2"/>
    <w:rsid w:val="00CB1717"/>
    <w:rsid w:val="00CB3A3D"/>
    <w:rsid w:val="00CB4E33"/>
    <w:rsid w:val="00CB5700"/>
    <w:rsid w:val="00CB691B"/>
    <w:rsid w:val="00CB6CD6"/>
    <w:rsid w:val="00CB6EC6"/>
    <w:rsid w:val="00CC27A9"/>
    <w:rsid w:val="00CC29E9"/>
    <w:rsid w:val="00CC3DB3"/>
    <w:rsid w:val="00CC401E"/>
    <w:rsid w:val="00CC4346"/>
    <w:rsid w:val="00CC55B5"/>
    <w:rsid w:val="00CC58C6"/>
    <w:rsid w:val="00CD16C6"/>
    <w:rsid w:val="00CD19D6"/>
    <w:rsid w:val="00CD3B72"/>
    <w:rsid w:val="00CD58E6"/>
    <w:rsid w:val="00CD5AC6"/>
    <w:rsid w:val="00CE021E"/>
    <w:rsid w:val="00CE09AA"/>
    <w:rsid w:val="00CE0AE8"/>
    <w:rsid w:val="00CE0B1C"/>
    <w:rsid w:val="00CE1A9D"/>
    <w:rsid w:val="00CE1D7C"/>
    <w:rsid w:val="00CE4A62"/>
    <w:rsid w:val="00CF280B"/>
    <w:rsid w:val="00CF2C84"/>
    <w:rsid w:val="00CF3960"/>
    <w:rsid w:val="00CF49A4"/>
    <w:rsid w:val="00D02253"/>
    <w:rsid w:val="00D04534"/>
    <w:rsid w:val="00D07BAB"/>
    <w:rsid w:val="00D12DDD"/>
    <w:rsid w:val="00D1336B"/>
    <w:rsid w:val="00D14DBD"/>
    <w:rsid w:val="00D1613B"/>
    <w:rsid w:val="00D17EA2"/>
    <w:rsid w:val="00D2199D"/>
    <w:rsid w:val="00D21F6E"/>
    <w:rsid w:val="00D24A52"/>
    <w:rsid w:val="00D25A36"/>
    <w:rsid w:val="00D3042D"/>
    <w:rsid w:val="00D30F0E"/>
    <w:rsid w:val="00D31504"/>
    <w:rsid w:val="00D34642"/>
    <w:rsid w:val="00D35EDC"/>
    <w:rsid w:val="00D40F4F"/>
    <w:rsid w:val="00D43DE2"/>
    <w:rsid w:val="00D44416"/>
    <w:rsid w:val="00D453E3"/>
    <w:rsid w:val="00D475C3"/>
    <w:rsid w:val="00D53A3A"/>
    <w:rsid w:val="00D53FAA"/>
    <w:rsid w:val="00D55587"/>
    <w:rsid w:val="00D55FA0"/>
    <w:rsid w:val="00D64808"/>
    <w:rsid w:val="00D64E42"/>
    <w:rsid w:val="00D6739D"/>
    <w:rsid w:val="00D67C2F"/>
    <w:rsid w:val="00D67CD4"/>
    <w:rsid w:val="00D709D9"/>
    <w:rsid w:val="00D70B0C"/>
    <w:rsid w:val="00D72C33"/>
    <w:rsid w:val="00D74815"/>
    <w:rsid w:val="00D74DFA"/>
    <w:rsid w:val="00D7593A"/>
    <w:rsid w:val="00D76409"/>
    <w:rsid w:val="00D7657F"/>
    <w:rsid w:val="00D77448"/>
    <w:rsid w:val="00D802EE"/>
    <w:rsid w:val="00D81750"/>
    <w:rsid w:val="00D823A5"/>
    <w:rsid w:val="00D85136"/>
    <w:rsid w:val="00D90001"/>
    <w:rsid w:val="00D91837"/>
    <w:rsid w:val="00D93F3F"/>
    <w:rsid w:val="00D95605"/>
    <w:rsid w:val="00D96A40"/>
    <w:rsid w:val="00DA0CBA"/>
    <w:rsid w:val="00DA19B5"/>
    <w:rsid w:val="00DA375F"/>
    <w:rsid w:val="00DA5D20"/>
    <w:rsid w:val="00DA73BA"/>
    <w:rsid w:val="00DB50BB"/>
    <w:rsid w:val="00DB6861"/>
    <w:rsid w:val="00DC0B74"/>
    <w:rsid w:val="00DC0FBE"/>
    <w:rsid w:val="00DC2F95"/>
    <w:rsid w:val="00DC3B14"/>
    <w:rsid w:val="00DC4FE1"/>
    <w:rsid w:val="00DD04D0"/>
    <w:rsid w:val="00DD3BD6"/>
    <w:rsid w:val="00DD56D6"/>
    <w:rsid w:val="00DD7759"/>
    <w:rsid w:val="00DD7894"/>
    <w:rsid w:val="00DE1775"/>
    <w:rsid w:val="00DE1B4E"/>
    <w:rsid w:val="00DE2868"/>
    <w:rsid w:val="00DE3BCA"/>
    <w:rsid w:val="00DF09C9"/>
    <w:rsid w:val="00DF1DE1"/>
    <w:rsid w:val="00DF205D"/>
    <w:rsid w:val="00DF45F0"/>
    <w:rsid w:val="00DF4E15"/>
    <w:rsid w:val="00DF6192"/>
    <w:rsid w:val="00DF7D52"/>
    <w:rsid w:val="00DF7E25"/>
    <w:rsid w:val="00E00B6B"/>
    <w:rsid w:val="00E02635"/>
    <w:rsid w:val="00E03B68"/>
    <w:rsid w:val="00E05939"/>
    <w:rsid w:val="00E07D12"/>
    <w:rsid w:val="00E07F1F"/>
    <w:rsid w:val="00E1160C"/>
    <w:rsid w:val="00E12337"/>
    <w:rsid w:val="00E128D3"/>
    <w:rsid w:val="00E13AD7"/>
    <w:rsid w:val="00E1521F"/>
    <w:rsid w:val="00E16091"/>
    <w:rsid w:val="00E17353"/>
    <w:rsid w:val="00E175C8"/>
    <w:rsid w:val="00E20CD0"/>
    <w:rsid w:val="00E223DD"/>
    <w:rsid w:val="00E22598"/>
    <w:rsid w:val="00E22F7C"/>
    <w:rsid w:val="00E237AB"/>
    <w:rsid w:val="00E241D5"/>
    <w:rsid w:val="00E24353"/>
    <w:rsid w:val="00E243C4"/>
    <w:rsid w:val="00E26B39"/>
    <w:rsid w:val="00E26F7B"/>
    <w:rsid w:val="00E26FD8"/>
    <w:rsid w:val="00E30037"/>
    <w:rsid w:val="00E33FDC"/>
    <w:rsid w:val="00E35976"/>
    <w:rsid w:val="00E37DA2"/>
    <w:rsid w:val="00E42166"/>
    <w:rsid w:val="00E422EB"/>
    <w:rsid w:val="00E42AB5"/>
    <w:rsid w:val="00E430B1"/>
    <w:rsid w:val="00E435C0"/>
    <w:rsid w:val="00E50563"/>
    <w:rsid w:val="00E50C97"/>
    <w:rsid w:val="00E518B5"/>
    <w:rsid w:val="00E55E38"/>
    <w:rsid w:val="00E566DF"/>
    <w:rsid w:val="00E57107"/>
    <w:rsid w:val="00E579ED"/>
    <w:rsid w:val="00E62C4E"/>
    <w:rsid w:val="00E62E91"/>
    <w:rsid w:val="00E64574"/>
    <w:rsid w:val="00E651A3"/>
    <w:rsid w:val="00E654D9"/>
    <w:rsid w:val="00E71D56"/>
    <w:rsid w:val="00E73226"/>
    <w:rsid w:val="00E73747"/>
    <w:rsid w:val="00E745FC"/>
    <w:rsid w:val="00E74A9C"/>
    <w:rsid w:val="00E7740F"/>
    <w:rsid w:val="00E8228A"/>
    <w:rsid w:val="00E85931"/>
    <w:rsid w:val="00E90BB1"/>
    <w:rsid w:val="00E92095"/>
    <w:rsid w:val="00E92222"/>
    <w:rsid w:val="00E926FF"/>
    <w:rsid w:val="00E967EE"/>
    <w:rsid w:val="00E96D27"/>
    <w:rsid w:val="00E97357"/>
    <w:rsid w:val="00EA0D10"/>
    <w:rsid w:val="00EA3D77"/>
    <w:rsid w:val="00EA54B2"/>
    <w:rsid w:val="00EB10AC"/>
    <w:rsid w:val="00EB1579"/>
    <w:rsid w:val="00EB2F6D"/>
    <w:rsid w:val="00EB3EBD"/>
    <w:rsid w:val="00EB42AE"/>
    <w:rsid w:val="00EB46D9"/>
    <w:rsid w:val="00EB54AB"/>
    <w:rsid w:val="00EB5F9D"/>
    <w:rsid w:val="00EC194A"/>
    <w:rsid w:val="00EC6065"/>
    <w:rsid w:val="00ED1375"/>
    <w:rsid w:val="00ED1BFC"/>
    <w:rsid w:val="00ED265F"/>
    <w:rsid w:val="00ED3175"/>
    <w:rsid w:val="00ED5A5F"/>
    <w:rsid w:val="00EE4F45"/>
    <w:rsid w:val="00EE56A9"/>
    <w:rsid w:val="00EE6828"/>
    <w:rsid w:val="00EE6DD2"/>
    <w:rsid w:val="00EF3653"/>
    <w:rsid w:val="00F01897"/>
    <w:rsid w:val="00F072AA"/>
    <w:rsid w:val="00F10727"/>
    <w:rsid w:val="00F11650"/>
    <w:rsid w:val="00F15F63"/>
    <w:rsid w:val="00F17A00"/>
    <w:rsid w:val="00F2606B"/>
    <w:rsid w:val="00F2690F"/>
    <w:rsid w:val="00F33399"/>
    <w:rsid w:val="00F33AFB"/>
    <w:rsid w:val="00F33EDE"/>
    <w:rsid w:val="00F405EF"/>
    <w:rsid w:val="00F40AE4"/>
    <w:rsid w:val="00F40BE5"/>
    <w:rsid w:val="00F40D3B"/>
    <w:rsid w:val="00F40E2B"/>
    <w:rsid w:val="00F4109D"/>
    <w:rsid w:val="00F4109F"/>
    <w:rsid w:val="00F42DD8"/>
    <w:rsid w:val="00F42DFD"/>
    <w:rsid w:val="00F43605"/>
    <w:rsid w:val="00F439A0"/>
    <w:rsid w:val="00F43F76"/>
    <w:rsid w:val="00F44148"/>
    <w:rsid w:val="00F45262"/>
    <w:rsid w:val="00F47092"/>
    <w:rsid w:val="00F50013"/>
    <w:rsid w:val="00F51F16"/>
    <w:rsid w:val="00F53547"/>
    <w:rsid w:val="00F545CB"/>
    <w:rsid w:val="00F57A06"/>
    <w:rsid w:val="00F57D27"/>
    <w:rsid w:val="00F617FF"/>
    <w:rsid w:val="00F61A1F"/>
    <w:rsid w:val="00F642C0"/>
    <w:rsid w:val="00F649C7"/>
    <w:rsid w:val="00F65206"/>
    <w:rsid w:val="00F65940"/>
    <w:rsid w:val="00F66126"/>
    <w:rsid w:val="00F669B0"/>
    <w:rsid w:val="00F672A7"/>
    <w:rsid w:val="00F70383"/>
    <w:rsid w:val="00F70F0B"/>
    <w:rsid w:val="00F73FAE"/>
    <w:rsid w:val="00F74429"/>
    <w:rsid w:val="00F75EFC"/>
    <w:rsid w:val="00F76708"/>
    <w:rsid w:val="00F76ACC"/>
    <w:rsid w:val="00F76F19"/>
    <w:rsid w:val="00F7795B"/>
    <w:rsid w:val="00F779D0"/>
    <w:rsid w:val="00F815C9"/>
    <w:rsid w:val="00F82312"/>
    <w:rsid w:val="00F85E8A"/>
    <w:rsid w:val="00F90FA4"/>
    <w:rsid w:val="00F95E18"/>
    <w:rsid w:val="00F971A9"/>
    <w:rsid w:val="00FA0239"/>
    <w:rsid w:val="00FA4B18"/>
    <w:rsid w:val="00FA5408"/>
    <w:rsid w:val="00FA741E"/>
    <w:rsid w:val="00FB1C64"/>
    <w:rsid w:val="00FB27D3"/>
    <w:rsid w:val="00FB59C6"/>
    <w:rsid w:val="00FB65D8"/>
    <w:rsid w:val="00FB7613"/>
    <w:rsid w:val="00FC00E4"/>
    <w:rsid w:val="00FC2756"/>
    <w:rsid w:val="00FC3849"/>
    <w:rsid w:val="00FC5534"/>
    <w:rsid w:val="00FC5DE6"/>
    <w:rsid w:val="00FD05BE"/>
    <w:rsid w:val="00FD10C7"/>
    <w:rsid w:val="00FD20F6"/>
    <w:rsid w:val="00FD3A3C"/>
    <w:rsid w:val="00FD410D"/>
    <w:rsid w:val="00FD75FE"/>
    <w:rsid w:val="00FE00B1"/>
    <w:rsid w:val="00FE093B"/>
    <w:rsid w:val="00FE0AE4"/>
    <w:rsid w:val="00FE2A5A"/>
    <w:rsid w:val="00FE45BB"/>
    <w:rsid w:val="00FE4960"/>
    <w:rsid w:val="00FE6C55"/>
    <w:rsid w:val="00FE6E0B"/>
    <w:rsid w:val="00FE740F"/>
    <w:rsid w:val="00FF3BFE"/>
    <w:rsid w:val="00FF482A"/>
    <w:rsid w:val="00FF4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34DBF5"/>
  <w15:chartTrackingRefBased/>
  <w15:docId w15:val="{B5987131-D712-4DA7-AA20-726246F4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2DDD"/>
    <w:pPr>
      <w:tabs>
        <w:tab w:val="center" w:pos="4252"/>
        <w:tab w:val="right" w:pos="8504"/>
      </w:tabs>
      <w:snapToGrid w:val="0"/>
    </w:pPr>
  </w:style>
  <w:style w:type="character" w:customStyle="1" w:styleId="a4">
    <w:name w:val="ヘッダー (文字)"/>
    <w:basedOn w:val="a0"/>
    <w:link w:val="a3"/>
    <w:uiPriority w:val="99"/>
    <w:rsid w:val="00D12DDD"/>
  </w:style>
  <w:style w:type="paragraph" w:styleId="a5">
    <w:name w:val="footer"/>
    <w:basedOn w:val="a"/>
    <w:link w:val="a6"/>
    <w:uiPriority w:val="99"/>
    <w:unhideWhenUsed/>
    <w:rsid w:val="00D12DDD"/>
    <w:pPr>
      <w:tabs>
        <w:tab w:val="center" w:pos="4252"/>
        <w:tab w:val="right" w:pos="8504"/>
      </w:tabs>
      <w:snapToGrid w:val="0"/>
    </w:pPr>
  </w:style>
  <w:style w:type="character" w:customStyle="1" w:styleId="a6">
    <w:name w:val="フッター (文字)"/>
    <w:basedOn w:val="a0"/>
    <w:link w:val="a5"/>
    <w:uiPriority w:val="99"/>
    <w:rsid w:val="00D12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tainaka</dc:creator>
  <cp:keywords/>
  <dc:description/>
  <cp:lastModifiedBy>tainaka</cp:lastModifiedBy>
  <cp:revision>6</cp:revision>
  <dcterms:created xsi:type="dcterms:W3CDTF">2023-04-19T12:03:00Z</dcterms:created>
  <dcterms:modified xsi:type="dcterms:W3CDTF">2023-04-21T01:37:00Z</dcterms:modified>
</cp:coreProperties>
</file>