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6331275</wp:posOffset>
                </wp:positionH>
                <wp:positionV relativeFrom="page">
                  <wp:posOffset>549957</wp:posOffset>
                </wp:positionV>
                <wp:extent cx="829591" cy="4561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4950" y="1638900"/>
                          <a:ext cx="4653300" cy="2556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D4E5F5"/>
                            </a:gs>
                            <a:gs pos="100000">
                              <a:srgbClr val="70A4D5"/>
                            </a:gs>
                          </a:gsLst>
                          <a:lin ang="5400012" scaled="0"/>
                        </a:gradFill>
                        <a:ln cap="flat" cmpd="sng" w="9525">
                          <a:solidFill>
                            <a:srgbClr val="66666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  <w:t xml:space="preserve">Doctor向け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  <w:t xml:space="preserve">（個人）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6331275</wp:posOffset>
                </wp:positionH>
                <wp:positionV relativeFrom="page">
                  <wp:posOffset>549957</wp:posOffset>
                </wp:positionV>
                <wp:extent cx="829591" cy="4561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591" cy="456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842850</wp:posOffset>
            </wp:positionH>
            <wp:positionV relativeFrom="page">
              <wp:posOffset>549957</wp:posOffset>
            </wp:positionV>
            <wp:extent cx="632097" cy="632097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097" cy="6320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45600" cy="76200"/>
            <wp:effectExtent b="0" l="0" r="0" t="0"/>
            <wp:wrapNone/>
            <wp:docPr descr="水平線 " id="3" name="image4.png"/>
            <a:graphic>
              <a:graphicData uri="http://schemas.openxmlformats.org/drawingml/2006/picture">
                <pic:pic>
                  <pic:nvPicPr>
                    <pic:cNvPr descr="水平線 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76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5550.0" w:type="dxa"/>
        <w:jc w:val="left"/>
        <w:tblInd w:w="1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0"/>
        <w:tblGridChange w:id="0">
          <w:tblGrid>
            <w:gridCol w:w="5550"/>
          </w:tblGrid>
        </w:tblGridChange>
      </w:tblGrid>
      <w:tr>
        <w:trPr>
          <w:trHeight w:val="639.9609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40"/>
                <w:szCs w:val="40"/>
                <w:rtl w:val="0"/>
              </w:rPr>
              <w:t xml:space="preserve">継続契約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0"/>
                <w:szCs w:val="20"/>
                <w:rtl w:val="0"/>
              </w:rPr>
              <w:t xml:space="preserve">(消費税別）</w:t>
            </w:r>
          </w:p>
        </w:tc>
      </w:tr>
    </w:tbl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95"/>
        <w:gridCol w:w="5760"/>
        <w:tblGridChange w:id="0">
          <w:tblGrid>
            <w:gridCol w:w="4395"/>
            <w:gridCol w:w="5760"/>
          </w:tblGrid>
        </w:tblGridChange>
      </w:tblGrid>
      <w:tr>
        <w:trPr>
          <w:trHeight w:val="753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税務相談*1</w:t>
            </w:r>
          </w:p>
          <w:tbl>
            <w:tblPr>
              <w:tblStyle w:val="Table3"/>
              <w:tblW w:w="41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20"/>
              <w:gridCol w:w="1590"/>
              <w:tblGridChange w:id="0">
                <w:tblGrid>
                  <w:gridCol w:w="2520"/>
                  <w:gridCol w:w="1590"/>
                </w:tblGrid>
              </w:tblGridChange>
            </w:tblGrid>
            <w:tr>
              <w:trPr>
                <w:trHeight w:val="450" w:hRule="atLeast"/>
              </w:trPr>
              <w:tc>
                <w:tcPr>
                  <w:gridSpan w:val="2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　1億円以下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サービス内容　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メール/電話/チャット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Web/来社相談(月1回)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20,000円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Web/来社相談(3ヶ月1回)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17,500円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Web/来社相談(半年1回)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Web/来社相談(年1回)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12,500円</w:t>
                  </w:r>
                </w:p>
              </w:tc>
            </w:tr>
          </w:tbl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41.73228346456688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給与計算*3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17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20"/>
              <w:gridCol w:w="1650"/>
              <w:tblGridChange w:id="0">
                <w:tblGrid>
                  <w:gridCol w:w="2520"/>
                  <w:gridCol w:w="1650"/>
                </w:tblGrid>
              </w:tblGridChange>
            </w:tblGrid>
            <w:tr>
              <w:trPr>
                <w:trHeight w:val="420" w:hRule="atLeast"/>
              </w:trP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　役職員数</w:t>
                  </w:r>
                </w:p>
              </w:tc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rPr>
                <w:trHeight w:val="4.98046875" w:hRule="atLeast"/>
              </w:trP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役職員数5名まで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役職員数10名まで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役職員数20名まで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18,000円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役職員数30名まで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24,000円</w:t>
                  </w:r>
                </w:p>
              </w:tc>
            </w:tr>
          </w:tbl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年末調整及び法定調書一式*6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17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35"/>
              <w:gridCol w:w="1635"/>
              <w:tblGridChange w:id="0">
                <w:tblGrid>
                  <w:gridCol w:w="2535"/>
                  <w:gridCol w:w="1635"/>
                </w:tblGrid>
              </w:tblGridChange>
            </w:tblGrid>
            <w:tr>
              <w:trPr>
                <w:trHeight w:val="400" w:hRule="atLeast"/>
              </w:trPr>
              <w:tc>
                <w:tcPr>
                  <w:gridSpan w:val="2"/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模5億円以下</w:t>
                  </w:r>
                </w:p>
              </w:tc>
            </w:tr>
            <w:tr>
              <w:trPr>
                <w:trHeight w:val="45" w:hRule="atLeast"/>
              </w:trPr>
              <w:tc>
                <w:tcPr>
                  <w:gridSpan w:val="2"/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widowControl w:val="0"/>
                    <w:spacing w:after="0" w:before="0" w:line="240" w:lineRule="auto"/>
                    <w:ind w:lef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役職員数3名以下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役職員数5名以下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45,000円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B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役職員数9名以下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80,000円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役職員数19名以下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140,000円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F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役職員数29名まで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180,000円</w:t>
                  </w:r>
                </w:p>
              </w:tc>
            </w:tr>
          </w:tbl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記帳代行*2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55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390"/>
              <w:gridCol w:w="1390"/>
              <w:gridCol w:w="1390"/>
              <w:gridCol w:w="1390"/>
              <w:tblGridChange w:id="0">
                <w:tblGrid>
                  <w:gridCol w:w="1390"/>
                  <w:gridCol w:w="1390"/>
                  <w:gridCol w:w="1390"/>
                  <w:gridCol w:w="1390"/>
                </w:tblGrid>
              </w:tblGridChange>
            </w:tblGrid>
            <w:tr>
              <w:trPr>
                <w:trHeight w:val="450" w:hRule="atLeast"/>
              </w:trPr>
              <w:tc>
                <w:tcPr>
                  <w:gridSpan w:val="4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3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売上規模(仕訳数)</w:t>
                  </w:r>
                </w:p>
              </w:tc>
            </w:tr>
            <w:tr>
              <w:trPr>
                <w:trHeight w:val="919.92187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7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1,000万円以下</w:t>
                  </w:r>
                </w:p>
                <w:p w:rsidR="00000000" w:rsidDel="00000000" w:rsidP="00000000" w:rsidRDefault="00000000" w:rsidRPr="00000000" w14:paraId="0000003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(月間50仕訳／年間600仕訳以内)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1,000万円以下</w:t>
                  </w:r>
                </w:p>
                <w:p w:rsidR="00000000" w:rsidDel="00000000" w:rsidP="00000000" w:rsidRDefault="00000000" w:rsidRPr="00000000" w14:paraId="0000003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(月間100仕訳／年間1200仕訳以内)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5,000万円以下</w:t>
                  </w:r>
                </w:p>
                <w:p w:rsidR="00000000" w:rsidDel="00000000" w:rsidP="00000000" w:rsidRDefault="00000000" w:rsidRPr="00000000" w14:paraId="0000003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(月間200仕訳／年間2400仕訳以内)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1億円以下</w:t>
                  </w:r>
                </w:p>
                <w:p w:rsidR="00000000" w:rsidDel="00000000" w:rsidP="00000000" w:rsidRDefault="00000000" w:rsidRPr="00000000" w14:paraId="0000003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(月間400仕訳／年間4800仕訳以内)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12,500円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</w:tr>
          </w:tbl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確定申告*4</w:t>
            </w:r>
          </w:p>
          <w:tbl>
            <w:tblPr>
              <w:tblStyle w:val="Table7"/>
              <w:tblW w:w="558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290"/>
              <w:gridCol w:w="1365"/>
              <w:gridCol w:w="1605"/>
              <w:gridCol w:w="1320"/>
              <w:tblGridChange w:id="0">
                <w:tblGrid>
                  <w:gridCol w:w="1290"/>
                  <w:gridCol w:w="1365"/>
                  <w:gridCol w:w="1605"/>
                  <w:gridCol w:w="1320"/>
                </w:tblGrid>
              </w:tblGridChange>
            </w:tblGrid>
            <w:t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　</w:t>
                  </w:r>
                </w:p>
              </w:tc>
              <w:tc>
                <w:tcPr>
                  <w:gridSpan w:val="3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</w:t>
                  </w:r>
                </w:p>
              </w:tc>
            </w:tr>
            <w:t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9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,000万円以下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C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事業所得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70,000円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給与所得</w:t>
                  </w:r>
                </w:p>
              </w:tc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20,000円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雑所得</w:t>
                  </w:r>
                </w:p>
              </w:tc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</w:tbl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消費税*5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553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695"/>
              <w:gridCol w:w="1260"/>
              <w:gridCol w:w="1305"/>
              <w:gridCol w:w="1275"/>
              <w:tblGridChange w:id="0">
                <w:tblGrid>
                  <w:gridCol w:w="1695"/>
                  <w:gridCol w:w="1260"/>
                  <w:gridCol w:w="1305"/>
                  <w:gridCol w:w="1275"/>
                </w:tblGrid>
              </w:tblGridChange>
            </w:tblGrid>
            <w:t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計算方法</w:t>
                  </w:r>
                </w:p>
              </w:tc>
              <w:tc>
                <w:tcPr>
                  <w:gridSpan w:val="3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</w:t>
                  </w:r>
                </w:p>
              </w:tc>
            </w:tr>
            <w:tr>
              <w:trPr>
                <w:trHeight w:val="669.9609375" w:hRule="atLeast"/>
              </w:trP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0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,000万以下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52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本則（年1回）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40,000円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7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簡易（年1回）</w:t>
                  </w:r>
                </w:p>
              </w:tc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</w:tbl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償却資産申告書*7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553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955"/>
              <w:gridCol w:w="2580"/>
              <w:tblGridChange w:id="0">
                <w:tblGrid>
                  <w:gridCol w:w="2955"/>
                  <w:gridCol w:w="2580"/>
                </w:tblGrid>
              </w:tblGridChange>
            </w:tblGrid>
            <w:tr>
              <w:trPr>
                <w:trHeight w:val="334.9804687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増減の有無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F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増減なし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1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増減あり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</w:tbl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1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20"/>
        <w:tblGridChange w:id="0">
          <w:tblGrid>
            <w:gridCol w:w="9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*1：源泉所得税の納付書の作成、税務相談、消費税の有利不利判定、を含みます。訪問は別途お見積り致します。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2：レシート・帳票類一式を一任頂ける場合です。原則として入出金を基にした現金主義による仕訳、顧客の契約したクラウド会計ソフト又は弥生会計に入力すること、を含みます。50仕訳毎に、5,000円は追加となります。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*3：弊社指定の給与計算ソフトによる結果を提出します。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*4：法人地方税、法人概況説明書、勘定科目内訳明細書の作成を含みます。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*5：消費税申告書の作成及び提出並びに税務代理を含みます。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*6：年末調整、源泉徴収票（退職者/退職所得を含む。）、給与支払報告書、給与支払総括表、法定調書合計表、支払調書の作成及び提出並びに税務代理、を含みます。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※7：申告書の対象期間中に償却性資産の増減がないまたはある場合で、作成及び提出並びに税務代理を含みます。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375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上記の提出物の納品形式は全てPDFになります。決算書申告書等のファイリング及び送付（仕訳日記帳、総勘定元帳、決算書、法人税・法人地方税・消費税・償却資産税の申告書、法人概況書、勘定科目内訳明細書）をご希望の場合、1回当り6,000円を頂戴しております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375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上記に記載の無い事項については、別途お見積りさせていただきます。</w:t>
            </w:r>
          </w:p>
        </w:tc>
      </w:tr>
    </w:tbl>
    <w:p w:rsidR="00000000" w:rsidDel="00000000" w:rsidP="00000000" w:rsidRDefault="00000000" w:rsidRPr="00000000" w14:paraId="0000007F">
      <w:pPr>
        <w:ind w:left="-283.46456692913375" w:firstLine="0"/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4" w:w="11909" w:orient="portrait"/>
      <w:pgMar w:bottom="684.4488188976391" w:top="566.9291338582677" w:left="1417.3228346456694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