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C7F62" w14:textId="20C1175A" w:rsidR="007F4540" w:rsidRDefault="006F186D">
      <w:pPr>
        <w:rPr>
          <w:b/>
          <w:bCs/>
          <w:u w:val="single"/>
        </w:rPr>
      </w:pPr>
      <w:r w:rsidRPr="006F186D">
        <w:rPr>
          <w:rFonts w:hint="eastAsia"/>
          <w:b/>
          <w:bCs/>
          <w:u w:val="single"/>
        </w:rPr>
        <w:t>トップページ</w:t>
      </w:r>
    </w:p>
    <w:p w14:paraId="2AA9A7CC" w14:textId="45AADA2A" w:rsidR="00244596" w:rsidRPr="00E34397" w:rsidRDefault="005F7033">
      <w:pPr>
        <w:rPr>
          <w:rFonts w:ascii="游ゴシック Light" w:eastAsia="游ゴシック Light" w:hAnsi="游ゴシック Light"/>
          <w:b/>
          <w:bCs/>
        </w:rPr>
      </w:pPr>
      <w:r w:rsidRPr="00E34397">
        <w:rPr>
          <w:rFonts w:ascii="游ゴシック Light" w:eastAsia="游ゴシック Light" w:hAnsi="游ゴシック Light" w:hint="eastAsia"/>
          <w:b/>
          <w:bCs/>
        </w:rPr>
        <w:t>ただの貴金属投資では満足できない方へ　銀のアイソトープを買いませんか?</w:t>
      </w:r>
      <w:r w:rsidRPr="00E34397">
        <w:rPr>
          <w:rFonts w:ascii="游ゴシック Light" w:eastAsia="游ゴシック Light" w:hAnsi="游ゴシック Light"/>
          <w:b/>
          <w:bCs/>
        </w:rPr>
        <w:t xml:space="preserve">  </w:t>
      </w:r>
      <w:r w:rsidRPr="00E34397">
        <w:rPr>
          <w:rFonts w:ascii="游ゴシック Light" w:eastAsia="游ゴシック Light" w:hAnsi="游ゴシック Light" w:hint="eastAsia"/>
          <w:b/>
          <w:bCs/>
        </w:rPr>
        <w:t xml:space="preserve">　</w:t>
      </w:r>
    </w:p>
    <w:p w14:paraId="2C7D9807" w14:textId="77777777" w:rsidR="005F7033" w:rsidRPr="00E34397" w:rsidRDefault="005F7033">
      <w:pPr>
        <w:rPr>
          <w:rFonts w:ascii="游ゴシック Light" w:eastAsia="游ゴシック Light" w:hAnsi="游ゴシック Light" w:hint="eastAsia"/>
          <w:b/>
          <w:bCs/>
          <w:u w:val="single"/>
        </w:rPr>
      </w:pPr>
    </w:p>
    <w:p w14:paraId="33318630" w14:textId="4D50BAF1" w:rsidR="00D16BE0" w:rsidRPr="00E34397" w:rsidRDefault="00CA40E9">
      <w:pPr>
        <w:rPr>
          <w:rFonts w:ascii="游ゴシック Light" w:eastAsia="游ゴシック Light" w:hAnsi="游ゴシック Light"/>
        </w:rPr>
      </w:pPr>
      <w:r w:rsidRPr="00E34397">
        <w:rPr>
          <w:rFonts w:ascii="游ゴシック Light" w:eastAsia="游ゴシック Light" w:hAnsi="游ゴシック Light" w:hint="eastAsia"/>
          <w:b/>
          <w:bCs/>
        </w:rPr>
        <w:t>(</w:t>
      </w:r>
      <w:r w:rsidR="007F4540" w:rsidRPr="00E34397">
        <w:rPr>
          <w:rFonts w:ascii="游ゴシック Light" w:eastAsia="游ゴシック Light" w:hAnsi="游ゴシック Light" w:hint="eastAsia"/>
          <w:b/>
          <w:bCs/>
        </w:rPr>
        <w:t>バナー</w:t>
      </w:r>
      <w:r w:rsidRPr="00E34397">
        <w:rPr>
          <w:rFonts w:ascii="游ゴシック Light" w:eastAsia="游ゴシック Light" w:hAnsi="游ゴシック Light"/>
          <w:b/>
          <w:bCs/>
        </w:rPr>
        <w:t>)</w:t>
      </w:r>
      <w:r w:rsidRPr="00E34397">
        <w:rPr>
          <w:rFonts w:ascii="游ゴシック Light" w:eastAsia="游ゴシック Light" w:hAnsi="游ゴシック Light" w:hint="eastAsia"/>
          <w:b/>
          <w:bCs/>
        </w:rPr>
        <w:t>銀のアイソトープ</w:t>
      </w:r>
      <w:r w:rsidR="00D16BE0" w:rsidRPr="00E34397">
        <w:rPr>
          <w:rFonts w:ascii="游ゴシック Light" w:eastAsia="游ゴシック Light" w:hAnsi="游ゴシック Light" w:hint="eastAsia"/>
          <w:b/>
          <w:bCs/>
        </w:rPr>
        <w:t>について</w:t>
      </w:r>
      <w:r w:rsidRPr="00E34397">
        <w:rPr>
          <w:rFonts w:ascii="游ゴシック Light" w:eastAsia="游ゴシック Light" w:hAnsi="游ゴシック Light"/>
        </w:rPr>
        <w:t xml:space="preserve">     </w:t>
      </w:r>
      <w:r w:rsidR="006F186D" w:rsidRPr="00E34397">
        <w:rPr>
          <w:rFonts w:ascii="游ゴシック Light" w:eastAsia="游ゴシック Light" w:hAnsi="游ゴシック Light"/>
          <w:b/>
          <w:bCs/>
        </w:rPr>
        <w:t xml:space="preserve"> </w:t>
      </w:r>
      <w:r w:rsidRPr="00E34397">
        <w:rPr>
          <w:rFonts w:ascii="游ゴシック Light" w:eastAsia="游ゴシック Light" w:hAnsi="游ゴシック Light" w:hint="eastAsia"/>
          <w:b/>
          <w:bCs/>
        </w:rPr>
        <w:t>(</w:t>
      </w:r>
      <w:r w:rsidR="007F4540" w:rsidRPr="00E34397">
        <w:rPr>
          <w:rFonts w:ascii="游ゴシック Light" w:eastAsia="游ゴシック Light" w:hAnsi="游ゴシック Light" w:hint="eastAsia"/>
          <w:b/>
          <w:bCs/>
        </w:rPr>
        <w:t>バナー</w:t>
      </w:r>
      <w:r w:rsidRPr="00E34397">
        <w:rPr>
          <w:rFonts w:ascii="游ゴシック Light" w:eastAsia="游ゴシック Light" w:hAnsi="游ゴシック Light"/>
          <w:b/>
          <w:bCs/>
        </w:rPr>
        <w:t>)</w:t>
      </w:r>
      <w:r w:rsidR="002354E5" w:rsidRPr="00E34397">
        <w:rPr>
          <w:rFonts w:ascii="游ゴシック Light" w:eastAsia="游ゴシック Light" w:hAnsi="游ゴシック Light" w:hint="eastAsia"/>
          <w:b/>
          <w:bCs/>
        </w:rPr>
        <w:t>金貨と銀貨</w:t>
      </w:r>
      <w:r w:rsidRPr="00E34397">
        <w:rPr>
          <w:rFonts w:ascii="游ゴシック Light" w:eastAsia="游ゴシック Light" w:hAnsi="游ゴシック Light" w:hint="eastAsia"/>
          <w:b/>
          <w:bCs/>
        </w:rPr>
        <w:t>を</w:t>
      </w:r>
      <w:r w:rsidR="00D16BE0" w:rsidRPr="00E34397">
        <w:rPr>
          <w:rFonts w:ascii="游ゴシック Light" w:eastAsia="游ゴシック Light" w:hAnsi="游ゴシック Light" w:hint="eastAsia"/>
          <w:b/>
          <w:bCs/>
        </w:rPr>
        <w:t>格安で</w:t>
      </w:r>
      <w:r w:rsidRPr="00E34397">
        <w:rPr>
          <w:rFonts w:ascii="游ゴシック Light" w:eastAsia="游ゴシック Light" w:hAnsi="游ゴシック Light" w:hint="eastAsia"/>
          <w:b/>
          <w:bCs/>
        </w:rPr>
        <w:t>購入</w:t>
      </w:r>
      <w:r w:rsidR="006F186D" w:rsidRPr="00E34397">
        <w:rPr>
          <w:rFonts w:ascii="游ゴシック Light" w:eastAsia="游ゴシック Light" w:hAnsi="游ゴシック Light" w:hint="eastAsia"/>
          <w:b/>
          <w:bCs/>
        </w:rPr>
        <w:t>する</w:t>
      </w:r>
      <w:r w:rsidR="00D16BE0" w:rsidRPr="00E34397">
        <w:rPr>
          <w:rFonts w:ascii="游ゴシック Light" w:eastAsia="游ゴシック Light" w:hAnsi="游ゴシック Light" w:hint="eastAsia"/>
          <w:b/>
          <w:bCs/>
        </w:rPr>
        <w:t xml:space="preserve">　</w:t>
      </w:r>
      <w:r w:rsidR="007F4540" w:rsidRPr="00E34397">
        <w:rPr>
          <w:rFonts w:ascii="游ゴシック Light" w:eastAsia="游ゴシック Light" w:hAnsi="游ゴシック Light" w:hint="eastAsia"/>
          <w:b/>
          <w:bCs/>
        </w:rPr>
        <w:t xml:space="preserve">　　(バナー</w:t>
      </w:r>
      <w:r w:rsidR="007F4540" w:rsidRPr="00E34397">
        <w:rPr>
          <w:rFonts w:ascii="游ゴシック Light" w:eastAsia="游ゴシック Light" w:hAnsi="游ゴシック Light"/>
          <w:b/>
          <w:bCs/>
        </w:rPr>
        <w:t>)</w:t>
      </w:r>
      <w:r w:rsidR="007F4540" w:rsidRPr="00E34397">
        <w:rPr>
          <w:rFonts w:ascii="游ゴシック Light" w:eastAsia="游ゴシック Light" w:hAnsi="游ゴシック Light" w:hint="eastAsia"/>
          <w:b/>
          <w:bCs/>
        </w:rPr>
        <w:t>ブログ</w:t>
      </w:r>
      <w:r w:rsidR="007F78BB" w:rsidRPr="00E34397">
        <w:rPr>
          <w:rFonts w:ascii="游ゴシック Light" w:eastAsia="游ゴシック Light" w:hAnsi="游ゴシック Light" w:hint="eastAsia"/>
        </w:rPr>
        <w:t xml:space="preserve">　　</w:t>
      </w:r>
    </w:p>
    <w:p w14:paraId="14D871E7" w14:textId="33ADF234" w:rsidR="00CA40E9" w:rsidRPr="00E34397" w:rsidRDefault="007F78BB">
      <w:pPr>
        <w:rPr>
          <w:rFonts w:ascii="游ゴシック Light" w:eastAsia="游ゴシック Light" w:hAnsi="游ゴシック Light"/>
        </w:rPr>
      </w:pPr>
      <w:r w:rsidRPr="00E34397">
        <w:rPr>
          <w:rFonts w:ascii="游ゴシック Light" w:eastAsia="游ゴシック Light" w:hAnsi="游ゴシック Light" w:hint="eastAsia"/>
        </w:rPr>
        <w:t>銀価格リアルタイムチャート</w:t>
      </w:r>
    </w:p>
    <w:p w14:paraId="168A0C16" w14:textId="77777777" w:rsidR="004049E9" w:rsidRPr="00E34397" w:rsidRDefault="004049E9">
      <w:pPr>
        <w:rPr>
          <w:rFonts w:ascii="游ゴシック Light" w:eastAsia="游ゴシック Light" w:hAnsi="游ゴシック Light"/>
        </w:rPr>
      </w:pPr>
    </w:p>
    <w:p w14:paraId="09BF1421" w14:textId="1934B82B" w:rsidR="006F186D" w:rsidRPr="00E34397" w:rsidRDefault="006F186D">
      <w:pPr>
        <w:rPr>
          <w:rFonts w:ascii="游ゴシック Light" w:eastAsia="游ゴシック Light" w:hAnsi="游ゴシック Light"/>
          <w:b/>
          <w:bCs/>
        </w:rPr>
      </w:pPr>
      <w:r w:rsidRPr="00E34397">
        <w:rPr>
          <w:rFonts w:ascii="游ゴシック Light" w:eastAsia="游ゴシック Light" w:hAnsi="游ゴシック Light" w:hint="eastAsia"/>
          <w:b/>
          <w:bCs/>
        </w:rPr>
        <w:t>なぜ銀なのか?</w:t>
      </w:r>
    </w:p>
    <w:p w14:paraId="4F50AA5E" w14:textId="42C3EBE1" w:rsidR="00CA40E9" w:rsidRPr="00E34397" w:rsidRDefault="00CA40E9">
      <w:pPr>
        <w:rPr>
          <w:rFonts w:ascii="游ゴシック Light" w:eastAsia="游ゴシック Light" w:hAnsi="游ゴシック Light"/>
        </w:rPr>
      </w:pPr>
      <w:r w:rsidRPr="00E34397">
        <w:rPr>
          <w:rFonts w:ascii="游ゴシック Light" w:eastAsia="游ゴシック Light" w:hAnsi="游ゴシック Light" w:hint="eastAsia"/>
        </w:rPr>
        <w:t xml:space="preserve">経済危機の今、金と銀に注目が集まっています。　　　　　　　　　　　　　　　　　　　　</w:t>
      </w:r>
    </w:p>
    <w:p w14:paraId="5F76FA9D" w14:textId="0A4D85BD" w:rsidR="00CA40E9" w:rsidRPr="00E34397" w:rsidRDefault="00CA40E9">
      <w:pPr>
        <w:rPr>
          <w:rFonts w:ascii="游ゴシック Light" w:eastAsia="游ゴシック Light" w:hAnsi="游ゴシック Light"/>
        </w:rPr>
      </w:pPr>
      <w:r w:rsidRPr="00E34397">
        <w:rPr>
          <w:rFonts w:ascii="游ゴシック Light" w:eastAsia="游ゴシック Light" w:hAnsi="游ゴシック Light" w:hint="eastAsia"/>
        </w:rPr>
        <w:t>銀は5</w:t>
      </w:r>
      <w:r w:rsidRPr="00E34397">
        <w:rPr>
          <w:rFonts w:ascii="游ゴシック Light" w:eastAsia="游ゴシック Light" w:hAnsi="游ゴシック Light"/>
        </w:rPr>
        <w:t>000</w:t>
      </w:r>
      <w:r w:rsidRPr="00E34397">
        <w:rPr>
          <w:rFonts w:ascii="游ゴシック Light" w:eastAsia="游ゴシック Light" w:hAnsi="游ゴシック Light" w:hint="eastAsia"/>
        </w:rPr>
        <w:t>年以上もお金として</w:t>
      </w:r>
      <w:r w:rsidR="00DC1645" w:rsidRPr="00E34397">
        <w:rPr>
          <w:rFonts w:ascii="游ゴシック Light" w:eastAsia="游ゴシック Light" w:hAnsi="游ゴシック Light" w:hint="eastAsia"/>
        </w:rPr>
        <w:t>使われ続けてきた</w:t>
      </w:r>
      <w:r w:rsidRPr="00E34397">
        <w:rPr>
          <w:rFonts w:ascii="游ゴシック Light" w:eastAsia="游ゴシック Light" w:hAnsi="游ゴシック Light" w:hint="eastAsia"/>
        </w:rPr>
        <w:t>歴史があり、１００年程度で価値がなくなってしまう</w:t>
      </w:r>
      <w:r w:rsidR="00DE5EF1" w:rsidRPr="00E34397">
        <w:rPr>
          <w:rFonts w:ascii="游ゴシック Light" w:eastAsia="游ゴシック Light" w:hAnsi="游ゴシック Light" w:hint="eastAsia"/>
        </w:rPr>
        <w:t>紙幣</w:t>
      </w:r>
      <w:r w:rsidRPr="00E34397">
        <w:rPr>
          <w:rFonts w:ascii="游ゴシック Light" w:eastAsia="游ゴシック Light" w:hAnsi="游ゴシック Light" w:hint="eastAsia"/>
        </w:rPr>
        <w:t>とは異なり</w:t>
      </w:r>
      <w:r w:rsidR="00DC1645" w:rsidRPr="00E34397">
        <w:rPr>
          <w:rFonts w:ascii="游ゴシック Light" w:eastAsia="游ゴシック Light" w:hAnsi="游ゴシック Light" w:hint="eastAsia"/>
        </w:rPr>
        <w:t>「正真正銘のお金」です</w:t>
      </w:r>
      <w:r w:rsidRPr="00E34397">
        <w:rPr>
          <w:rFonts w:ascii="游ゴシック Light" w:eastAsia="游ゴシック Light" w:hAnsi="游ゴシック Light" w:hint="eastAsia"/>
        </w:rPr>
        <w:t>。そしてインフレが進行する世の中で、資産</w:t>
      </w:r>
      <w:r w:rsidR="008332E1" w:rsidRPr="00E34397">
        <w:rPr>
          <w:rFonts w:ascii="游ゴシック Light" w:eastAsia="游ゴシック Light" w:hAnsi="游ゴシック Light" w:hint="eastAsia"/>
        </w:rPr>
        <w:t>の</w:t>
      </w:r>
      <w:r w:rsidRPr="00E34397">
        <w:rPr>
          <w:rFonts w:ascii="游ゴシック Light" w:eastAsia="游ゴシック Light" w:hAnsi="游ゴシック Light" w:hint="eastAsia"/>
        </w:rPr>
        <w:t>保全</w:t>
      </w:r>
      <w:r w:rsidR="008332E1" w:rsidRPr="00E34397">
        <w:rPr>
          <w:rFonts w:ascii="游ゴシック Light" w:eastAsia="游ゴシック Light" w:hAnsi="游ゴシック Light" w:hint="eastAsia"/>
        </w:rPr>
        <w:t>に役立ち</w:t>
      </w:r>
      <w:r w:rsidRPr="00E34397">
        <w:rPr>
          <w:rFonts w:ascii="游ゴシック Light" w:eastAsia="游ゴシック Light" w:hAnsi="游ゴシック Light" w:hint="eastAsia"/>
        </w:rPr>
        <w:t>、</w:t>
      </w:r>
      <w:r w:rsidR="008332E1" w:rsidRPr="00E34397">
        <w:rPr>
          <w:rFonts w:ascii="游ゴシック Light" w:eastAsia="游ゴシック Light" w:hAnsi="游ゴシック Light" w:hint="eastAsia"/>
        </w:rPr>
        <w:t>しかも</w:t>
      </w:r>
      <w:r w:rsidRPr="00E34397">
        <w:rPr>
          <w:rFonts w:ascii="游ゴシック Light" w:eastAsia="游ゴシック Light" w:hAnsi="游ゴシック Light" w:hint="eastAsia"/>
        </w:rPr>
        <w:t>資産を増大させるという</w:t>
      </w:r>
      <w:r w:rsidR="007F4540" w:rsidRPr="00E34397">
        <w:rPr>
          <w:rFonts w:ascii="游ゴシック Light" w:eastAsia="游ゴシック Light" w:hAnsi="游ゴシック Light" w:hint="eastAsia"/>
        </w:rPr>
        <w:t>メリット</w:t>
      </w:r>
      <w:r w:rsidRPr="00E34397">
        <w:rPr>
          <w:rFonts w:ascii="游ゴシック Light" w:eastAsia="游ゴシック Light" w:hAnsi="游ゴシック Light" w:hint="eastAsia"/>
        </w:rPr>
        <w:t>もあります。</w:t>
      </w:r>
    </w:p>
    <w:p w14:paraId="473D91C1" w14:textId="2A6E6C4C" w:rsidR="00CA40E9" w:rsidRPr="00E34397" w:rsidRDefault="00CA40E9">
      <w:pPr>
        <w:rPr>
          <w:rFonts w:ascii="游ゴシック Light" w:eastAsia="游ゴシック Light" w:hAnsi="游ゴシック Light"/>
        </w:rPr>
      </w:pPr>
      <w:r w:rsidRPr="00E34397">
        <w:rPr>
          <w:rFonts w:ascii="游ゴシック Light" w:eastAsia="游ゴシック Light" w:hAnsi="游ゴシック Light" w:hint="eastAsia"/>
        </w:rPr>
        <w:t>銀は「本物のお金」という側面もありますが、同時に我々の生活に決して欠かすことができない金属で</w:t>
      </w:r>
      <w:r w:rsidR="007F4540" w:rsidRPr="00E34397">
        <w:rPr>
          <w:rFonts w:ascii="游ゴシック Light" w:eastAsia="游ゴシック Light" w:hAnsi="游ゴシック Light" w:hint="eastAsia"/>
        </w:rPr>
        <w:t>もあります</w:t>
      </w:r>
      <w:r w:rsidR="006F186D" w:rsidRPr="00E34397">
        <w:rPr>
          <w:rFonts w:ascii="游ゴシック Light" w:eastAsia="游ゴシック Light" w:hAnsi="游ゴシック Light" w:hint="eastAsia"/>
        </w:rPr>
        <w:t>。パソコンや携帯電話</w:t>
      </w:r>
      <w:r w:rsidR="008332E1" w:rsidRPr="00E34397">
        <w:rPr>
          <w:rFonts w:ascii="游ゴシック Light" w:eastAsia="游ゴシック Light" w:hAnsi="游ゴシック Light" w:hint="eastAsia"/>
        </w:rPr>
        <w:t>、太陽光パネル</w:t>
      </w:r>
      <w:r w:rsidR="006F186D" w:rsidRPr="00E34397">
        <w:rPr>
          <w:rFonts w:ascii="游ゴシック Light" w:eastAsia="游ゴシック Light" w:hAnsi="游ゴシック Light" w:hint="eastAsia"/>
        </w:rPr>
        <w:t>といった電気製品</w:t>
      </w:r>
      <w:r w:rsidR="008332E1" w:rsidRPr="00E34397">
        <w:rPr>
          <w:rFonts w:ascii="游ゴシック Light" w:eastAsia="游ゴシック Light" w:hAnsi="游ゴシック Light" w:hint="eastAsia"/>
        </w:rPr>
        <w:t>には欠かせません。</w:t>
      </w:r>
      <w:r w:rsidR="007F4540" w:rsidRPr="00E34397">
        <w:rPr>
          <w:rFonts w:ascii="游ゴシック Light" w:eastAsia="游ゴシック Light" w:hAnsi="游ゴシック Light" w:hint="eastAsia"/>
        </w:rPr>
        <w:t>そしてニーズは年々、増大しています。</w:t>
      </w:r>
      <w:r w:rsidRPr="00E34397">
        <w:rPr>
          <w:rFonts w:ascii="游ゴシック Light" w:eastAsia="游ゴシック Light" w:hAnsi="游ゴシック Light" w:hint="eastAsia"/>
        </w:rPr>
        <w:t>そして、銀は金よりも埋蔵量が少ない希少性金属というだけでなく、</w:t>
      </w:r>
      <w:r w:rsidR="00DC1645" w:rsidRPr="00E34397">
        <w:rPr>
          <w:rFonts w:ascii="游ゴシック Light" w:eastAsia="游ゴシック Light" w:hAnsi="游ゴシック Light" w:hint="eastAsia"/>
        </w:rPr>
        <w:t>金とは異なり</w:t>
      </w:r>
      <w:r w:rsidRPr="00E34397">
        <w:rPr>
          <w:rFonts w:ascii="游ゴシック Light" w:eastAsia="游ゴシック Light" w:hAnsi="游ゴシック Light" w:hint="eastAsia"/>
        </w:rPr>
        <w:t>工業用として消費されてしまうため銀の供給不足は慢性的です。</w:t>
      </w:r>
      <w:r w:rsidR="00DE5EF1" w:rsidRPr="00E34397">
        <w:rPr>
          <w:rFonts w:ascii="游ゴシック Light" w:eastAsia="游ゴシック Light" w:hAnsi="游ゴシック Light" w:hint="eastAsia"/>
        </w:rPr>
        <w:t>このままいけば</w:t>
      </w:r>
      <w:r w:rsidR="00DE5EF1" w:rsidRPr="00E34397">
        <w:rPr>
          <w:rFonts w:ascii="游ゴシック Light" w:eastAsia="游ゴシック Light" w:hAnsi="游ゴシック Light"/>
        </w:rPr>
        <w:t>20</w:t>
      </w:r>
      <w:r w:rsidR="00DE5EF1" w:rsidRPr="00E34397">
        <w:rPr>
          <w:rFonts w:ascii="游ゴシック Light" w:eastAsia="游ゴシック Light" w:hAnsi="游ゴシック Light" w:hint="eastAsia"/>
        </w:rPr>
        <w:t>年弱で</w:t>
      </w:r>
      <w:r w:rsidR="007F4540" w:rsidRPr="00E34397">
        <w:rPr>
          <w:rFonts w:ascii="游ゴシック Light" w:eastAsia="游ゴシック Light" w:hAnsi="游ゴシック Light" w:hint="eastAsia"/>
        </w:rPr>
        <w:t>地球上から</w:t>
      </w:r>
      <w:r w:rsidR="00DE5EF1" w:rsidRPr="00E34397">
        <w:rPr>
          <w:rFonts w:ascii="游ゴシック Light" w:eastAsia="游ゴシック Light" w:hAnsi="游ゴシック Light" w:hint="eastAsia"/>
        </w:rPr>
        <w:t>枯渇してしまうと考えられています。</w:t>
      </w:r>
    </w:p>
    <w:p w14:paraId="03F36BC9" w14:textId="7245ADF5" w:rsidR="00DC1645" w:rsidRPr="00E34397" w:rsidRDefault="00DC1645">
      <w:pPr>
        <w:rPr>
          <w:rFonts w:ascii="游ゴシック Light" w:eastAsia="游ゴシック Light" w:hAnsi="游ゴシック Light"/>
        </w:rPr>
      </w:pPr>
      <w:r w:rsidRPr="00E34397">
        <w:rPr>
          <w:rFonts w:ascii="游ゴシック Light" w:eastAsia="游ゴシック Light" w:hAnsi="游ゴシック Light" w:hint="eastAsia"/>
        </w:rPr>
        <w:t>本物のお金と希少な金属という特徴を併せ持つ銀という金属は、</w:t>
      </w:r>
      <w:r w:rsidR="003E588F" w:rsidRPr="00E34397">
        <w:rPr>
          <w:rFonts w:ascii="游ゴシック Light" w:eastAsia="游ゴシック Light" w:hAnsi="游ゴシック Light" w:hint="eastAsia"/>
        </w:rPr>
        <w:t>投資</w:t>
      </w:r>
      <w:r w:rsidRPr="00E34397">
        <w:rPr>
          <w:rFonts w:ascii="游ゴシック Light" w:eastAsia="游ゴシック Light" w:hAnsi="游ゴシック Light" w:hint="eastAsia"/>
        </w:rPr>
        <w:t>として最適</w:t>
      </w:r>
      <w:r w:rsidR="003E588F" w:rsidRPr="00E34397">
        <w:rPr>
          <w:rFonts w:ascii="游ゴシック Light" w:eastAsia="游ゴシック Light" w:hAnsi="游ゴシック Light" w:hint="eastAsia"/>
        </w:rPr>
        <w:t>です</w:t>
      </w:r>
      <w:r w:rsidRPr="00E34397">
        <w:rPr>
          <w:rFonts w:ascii="游ゴシック Light" w:eastAsia="游ゴシック Light" w:hAnsi="游ゴシック Light" w:hint="eastAsia"/>
        </w:rPr>
        <w:t>。</w:t>
      </w:r>
    </w:p>
    <w:p w14:paraId="269B7FE2" w14:textId="77777777" w:rsidR="002C52E3" w:rsidRPr="00E34397" w:rsidRDefault="002C52E3">
      <w:pPr>
        <w:rPr>
          <w:rFonts w:ascii="游ゴシック Light" w:eastAsia="游ゴシック Light" w:hAnsi="游ゴシック Light"/>
        </w:rPr>
      </w:pPr>
    </w:p>
    <w:p w14:paraId="530A78B6" w14:textId="38356E5E" w:rsidR="00CA40E9" w:rsidRPr="00E34397" w:rsidRDefault="00CA40E9">
      <w:pPr>
        <w:rPr>
          <w:rFonts w:ascii="游ゴシック Light" w:eastAsia="游ゴシック Light" w:hAnsi="游ゴシック Light"/>
        </w:rPr>
      </w:pPr>
      <w:r w:rsidRPr="00E34397">
        <w:rPr>
          <w:rFonts w:ascii="游ゴシック Light" w:eastAsia="游ゴシック Light" w:hAnsi="游ゴシック Light" w:hint="eastAsia"/>
        </w:rPr>
        <w:t>弊社ではさらに一歩進んだ形の銀投資を提案しております。</w:t>
      </w:r>
    </w:p>
    <w:p w14:paraId="067F00EF" w14:textId="44C23241" w:rsidR="00CA40E9" w:rsidRPr="00E34397" w:rsidRDefault="00CA40E9">
      <w:pPr>
        <w:rPr>
          <w:rFonts w:ascii="游ゴシック Light" w:eastAsia="游ゴシック Light" w:hAnsi="游ゴシック Light"/>
        </w:rPr>
      </w:pPr>
      <w:r w:rsidRPr="00E34397">
        <w:rPr>
          <w:rFonts w:ascii="游ゴシック Light" w:eastAsia="游ゴシック Light" w:hAnsi="游ゴシック Light" w:hint="eastAsia"/>
        </w:rPr>
        <w:t>非常な可能性を秘めている銀</w:t>
      </w:r>
      <w:r w:rsidR="001315BF" w:rsidRPr="00E34397">
        <w:rPr>
          <w:rFonts w:ascii="游ゴシック Light" w:eastAsia="游ゴシック Light" w:hAnsi="游ゴシック Light" w:hint="eastAsia"/>
        </w:rPr>
        <w:t>ですが、</w:t>
      </w:r>
      <w:r w:rsidR="00B021C7" w:rsidRPr="00E34397">
        <w:rPr>
          <w:rFonts w:ascii="游ゴシック Light" w:eastAsia="游ゴシック Light" w:hAnsi="游ゴシック Light" w:hint="eastAsia"/>
        </w:rPr>
        <w:t>その中でも</w:t>
      </w:r>
      <w:r w:rsidRPr="00E34397">
        <w:rPr>
          <w:rFonts w:ascii="游ゴシック Light" w:eastAsia="游ゴシック Light" w:hAnsi="游ゴシック Light" w:hint="eastAsia"/>
        </w:rPr>
        <w:t>アイソトープと呼ばれるものがあります。これは銀</w:t>
      </w:r>
      <w:r w:rsidR="003E588F" w:rsidRPr="00E34397">
        <w:rPr>
          <w:rFonts w:ascii="游ゴシック Light" w:eastAsia="游ゴシック Light" w:hAnsi="游ゴシック Light" w:hint="eastAsia"/>
        </w:rPr>
        <w:t>から</w:t>
      </w:r>
      <w:r w:rsidR="007F78BB" w:rsidRPr="00E34397">
        <w:rPr>
          <w:rFonts w:ascii="游ゴシック Light" w:eastAsia="游ゴシック Light" w:hAnsi="游ゴシック Light" w:hint="eastAsia"/>
        </w:rPr>
        <w:t>特定の元素を</w:t>
      </w:r>
      <w:r w:rsidR="003E588F" w:rsidRPr="00E34397">
        <w:rPr>
          <w:rFonts w:ascii="游ゴシック Light" w:eastAsia="游ゴシック Light" w:hAnsi="游ゴシック Light" w:hint="eastAsia"/>
        </w:rPr>
        <w:t>抽出したもので</w:t>
      </w:r>
      <w:r w:rsidR="007F4540" w:rsidRPr="00E34397">
        <w:rPr>
          <w:rFonts w:ascii="游ゴシック Light" w:eastAsia="游ゴシック Light" w:hAnsi="游ゴシック Light" w:hint="eastAsia"/>
        </w:rPr>
        <w:t>す。アイソトープは今後、</w:t>
      </w:r>
      <w:r w:rsidR="007F78BB" w:rsidRPr="00E34397">
        <w:rPr>
          <w:rFonts w:ascii="游ゴシック Light" w:eastAsia="游ゴシック Light" w:hAnsi="游ゴシック Light" w:hint="eastAsia"/>
        </w:rPr>
        <w:t>価値が非常に上がる</w:t>
      </w:r>
      <w:r w:rsidR="007F4540" w:rsidRPr="00E34397">
        <w:rPr>
          <w:rFonts w:ascii="游ゴシック Light" w:eastAsia="游ゴシック Light" w:hAnsi="游ゴシック Light" w:hint="eastAsia"/>
        </w:rPr>
        <w:t>と考えられています</w:t>
      </w:r>
      <w:r w:rsidR="007F78BB" w:rsidRPr="00E34397">
        <w:rPr>
          <w:rFonts w:ascii="游ゴシック Light" w:eastAsia="游ゴシック Light" w:hAnsi="游ゴシック Light" w:hint="eastAsia"/>
        </w:rPr>
        <w:t>。</w:t>
      </w:r>
      <w:r w:rsidRPr="00E34397">
        <w:rPr>
          <w:rFonts w:ascii="游ゴシック Light" w:eastAsia="游ゴシック Light" w:hAnsi="游ゴシック Light" w:hint="eastAsia"/>
        </w:rPr>
        <w:t>日本国内で銀のアイソトープを資産運用目的</w:t>
      </w:r>
      <w:r w:rsidR="007F78BB" w:rsidRPr="00E34397">
        <w:rPr>
          <w:rFonts w:ascii="游ゴシック Light" w:eastAsia="游ゴシック Light" w:hAnsi="游ゴシック Light" w:hint="eastAsia"/>
        </w:rPr>
        <w:t>で</w:t>
      </w:r>
      <w:r w:rsidRPr="00E34397">
        <w:rPr>
          <w:rFonts w:ascii="游ゴシック Light" w:eastAsia="游ゴシック Light" w:hAnsi="游ゴシック Light" w:hint="eastAsia"/>
        </w:rPr>
        <w:t>取り扱っているのは弊社だけです。</w:t>
      </w:r>
    </w:p>
    <w:p w14:paraId="70218EFC" w14:textId="77777777" w:rsidR="003E588F" w:rsidRPr="00E34397" w:rsidRDefault="00CA40E9">
      <w:pPr>
        <w:rPr>
          <w:rFonts w:ascii="游ゴシック Light" w:eastAsia="游ゴシック Light" w:hAnsi="游ゴシック Light"/>
        </w:rPr>
      </w:pPr>
      <w:r w:rsidRPr="00E34397">
        <w:rPr>
          <w:rFonts w:ascii="游ゴシック Light" w:eastAsia="游ゴシック Light" w:hAnsi="游ゴシック Light" w:hint="eastAsia"/>
        </w:rPr>
        <w:t>W</w:t>
      </w:r>
      <w:r w:rsidRPr="00E34397">
        <w:rPr>
          <w:rFonts w:ascii="游ゴシック Light" w:eastAsia="游ゴシック Light" w:hAnsi="游ゴシック Light"/>
        </w:rPr>
        <w:t>ebBot</w:t>
      </w:r>
      <w:r w:rsidRPr="00E34397">
        <w:rPr>
          <w:rFonts w:ascii="游ゴシック Light" w:eastAsia="游ゴシック Light" w:hAnsi="游ゴシック Light" w:hint="eastAsia"/>
        </w:rPr>
        <w:t>の開発者として有名なクリフ・ハイ</w:t>
      </w:r>
      <w:r w:rsidR="00B021C7" w:rsidRPr="00E34397">
        <w:rPr>
          <w:rFonts w:ascii="游ゴシック Light" w:eastAsia="游ゴシック Light" w:hAnsi="游ゴシック Light" w:hint="eastAsia"/>
        </w:rPr>
        <w:t>は</w:t>
      </w:r>
      <w:r w:rsidRPr="00E34397">
        <w:rPr>
          <w:rFonts w:ascii="游ゴシック Light" w:eastAsia="游ゴシック Light" w:hAnsi="游ゴシック Light" w:hint="eastAsia"/>
        </w:rPr>
        <w:t>、</w:t>
      </w:r>
      <w:r w:rsidR="008332E1" w:rsidRPr="00E34397">
        <w:rPr>
          <w:rFonts w:ascii="游ゴシック Light" w:eastAsia="游ゴシック Light" w:hAnsi="游ゴシック Light" w:hint="eastAsia"/>
        </w:rPr>
        <w:t>銀の価値が大幅に上昇することを予測しています</w:t>
      </w:r>
      <w:r w:rsidR="003347F7" w:rsidRPr="00E34397">
        <w:rPr>
          <w:rFonts w:ascii="游ゴシック Light" w:eastAsia="游ゴシック Light" w:hAnsi="游ゴシック Light" w:hint="eastAsia"/>
        </w:rPr>
        <w:t>。</w:t>
      </w:r>
    </w:p>
    <w:p w14:paraId="159F2E16" w14:textId="38A65FFF" w:rsidR="008332E1" w:rsidRPr="00E34397" w:rsidRDefault="007F4540">
      <w:pPr>
        <w:rPr>
          <w:rFonts w:ascii="游ゴシック Light" w:eastAsia="游ゴシック Light" w:hAnsi="游ゴシック Light"/>
        </w:rPr>
      </w:pPr>
      <w:r w:rsidRPr="00E34397">
        <w:rPr>
          <w:rFonts w:ascii="游ゴシック Light" w:eastAsia="游ゴシック Light" w:hAnsi="游ゴシック Light" w:hint="eastAsia"/>
        </w:rPr>
        <w:t>彼の予測によれば、</w:t>
      </w:r>
      <w:r w:rsidR="004049E9" w:rsidRPr="00E34397">
        <w:rPr>
          <w:rFonts w:ascii="游ゴシック Light" w:eastAsia="游ゴシック Light" w:hAnsi="游ゴシック Light" w:hint="eastAsia"/>
        </w:rPr>
        <w:t>長期的に</w:t>
      </w:r>
      <w:r w:rsidR="00DE5EF1" w:rsidRPr="00E34397">
        <w:rPr>
          <w:rFonts w:ascii="游ゴシック Light" w:eastAsia="游ゴシック Light" w:hAnsi="游ゴシック Light" w:hint="eastAsia"/>
        </w:rPr>
        <w:t>は</w:t>
      </w:r>
      <w:r w:rsidR="004049E9" w:rsidRPr="00E34397">
        <w:rPr>
          <w:rFonts w:ascii="游ゴシック Light" w:eastAsia="游ゴシック Light" w:hAnsi="游ゴシック Light" w:hint="eastAsia"/>
        </w:rPr>
        <w:t>銀</w:t>
      </w:r>
      <w:r w:rsidR="003E588F" w:rsidRPr="00E34397">
        <w:rPr>
          <w:rFonts w:ascii="游ゴシック Light" w:eastAsia="游ゴシック Light" w:hAnsi="游ゴシック Light" w:hint="eastAsia"/>
        </w:rPr>
        <w:t>の価格</w:t>
      </w:r>
      <w:r w:rsidR="004049E9" w:rsidRPr="00E34397">
        <w:rPr>
          <w:rFonts w:ascii="游ゴシック Light" w:eastAsia="游ゴシック Light" w:hAnsi="游ゴシック Light" w:hint="eastAsia"/>
        </w:rPr>
        <w:t>は金</w:t>
      </w:r>
      <w:r w:rsidR="003E588F" w:rsidRPr="00E34397">
        <w:rPr>
          <w:rFonts w:ascii="游ゴシック Light" w:eastAsia="游ゴシック Light" w:hAnsi="游ゴシック Light" w:hint="eastAsia"/>
        </w:rPr>
        <w:t>の</w:t>
      </w:r>
      <w:r w:rsidR="004049E9" w:rsidRPr="00E34397">
        <w:rPr>
          <w:rFonts w:ascii="游ゴシック Light" w:eastAsia="游ゴシック Light" w:hAnsi="游ゴシック Light" w:hint="eastAsia"/>
        </w:rPr>
        <w:t>価格を超えると予測しています。W</w:t>
      </w:r>
      <w:r w:rsidR="004049E9" w:rsidRPr="00E34397">
        <w:rPr>
          <w:rFonts w:ascii="游ゴシック Light" w:eastAsia="游ゴシック Light" w:hAnsi="游ゴシック Light"/>
        </w:rPr>
        <w:t>ebBot</w:t>
      </w:r>
      <w:r w:rsidR="004049E9" w:rsidRPr="00E34397">
        <w:rPr>
          <w:rFonts w:ascii="游ゴシック Light" w:eastAsia="游ゴシック Light" w:hAnsi="游ゴシック Light" w:hint="eastAsia"/>
        </w:rPr>
        <w:t>のデータによると、銀は</w:t>
      </w:r>
      <w:r w:rsidRPr="00E34397">
        <w:rPr>
          <w:rFonts w:ascii="游ゴシック Light" w:eastAsia="游ゴシック Light" w:hAnsi="游ゴシック Light" w:hint="eastAsia"/>
        </w:rPr>
        <w:t>2</w:t>
      </w:r>
      <w:r w:rsidR="004049E9" w:rsidRPr="00E34397">
        <w:rPr>
          <w:rFonts w:ascii="游ゴシック Light" w:eastAsia="游ゴシック Light" w:hAnsi="游ゴシック Light" w:hint="eastAsia"/>
        </w:rPr>
        <w:t>つの種類が存在し、</w:t>
      </w:r>
      <w:r w:rsidR="008332E1" w:rsidRPr="00E34397">
        <w:rPr>
          <w:rFonts w:ascii="游ゴシック Light" w:eastAsia="游ゴシック Light" w:hAnsi="游ゴシック Light" w:hint="eastAsia"/>
        </w:rPr>
        <w:t>その</w:t>
      </w:r>
      <w:r w:rsidR="004049E9" w:rsidRPr="00E34397">
        <w:rPr>
          <w:rFonts w:ascii="游ゴシック Light" w:eastAsia="游ゴシック Light" w:hAnsi="游ゴシック Light" w:hint="eastAsia"/>
        </w:rPr>
        <w:t>うち</w:t>
      </w:r>
      <w:r w:rsidR="008332E1" w:rsidRPr="00E34397">
        <w:rPr>
          <w:rFonts w:ascii="游ゴシック Light" w:eastAsia="游ゴシック Light" w:hAnsi="游ゴシック Light" w:hint="eastAsia"/>
        </w:rPr>
        <w:t>アイソトープは格段に希少性が高く、</w:t>
      </w:r>
      <w:r w:rsidR="004049E9" w:rsidRPr="00E34397">
        <w:rPr>
          <w:rFonts w:ascii="游ゴシック Light" w:eastAsia="游ゴシック Light" w:hAnsi="游ゴシック Light" w:hint="eastAsia"/>
        </w:rPr>
        <w:t>工業用に必要とされるため</w:t>
      </w:r>
      <w:r w:rsidR="008332E1" w:rsidRPr="00E34397">
        <w:rPr>
          <w:rFonts w:ascii="游ゴシック Light" w:eastAsia="游ゴシック Light" w:hAnsi="游ゴシック Light" w:hint="eastAsia"/>
        </w:rPr>
        <w:t>価格が高騰すると予測しています。</w:t>
      </w:r>
    </w:p>
    <w:p w14:paraId="706418EF" w14:textId="77777777" w:rsidR="008332E1" w:rsidRPr="00E34397" w:rsidRDefault="008332E1">
      <w:pPr>
        <w:rPr>
          <w:rFonts w:ascii="游ゴシック Light" w:eastAsia="游ゴシック Light" w:hAnsi="游ゴシック Light"/>
        </w:rPr>
      </w:pPr>
    </w:p>
    <w:p w14:paraId="6BF4F05A" w14:textId="3B59E24D" w:rsidR="00CA40E9" w:rsidRPr="00E34397" w:rsidRDefault="00CA40E9">
      <w:pPr>
        <w:rPr>
          <w:rFonts w:ascii="游ゴシック Light" w:eastAsia="游ゴシック Light" w:hAnsi="游ゴシック Light"/>
        </w:rPr>
      </w:pPr>
      <w:r w:rsidRPr="00E34397">
        <w:rPr>
          <w:rFonts w:ascii="游ゴシック Light" w:eastAsia="游ゴシック Light" w:hAnsi="游ゴシック Light" w:hint="eastAsia"/>
        </w:rPr>
        <w:t>銀のアイソトープ</w:t>
      </w:r>
      <w:r w:rsidR="009715A9" w:rsidRPr="00E34397">
        <w:rPr>
          <w:rFonts w:ascii="游ゴシック Light" w:eastAsia="游ゴシック Light" w:hAnsi="游ゴシック Light" w:hint="eastAsia"/>
        </w:rPr>
        <w:t>を購入する</w:t>
      </w:r>
      <w:r w:rsidRPr="00E34397">
        <w:rPr>
          <w:rFonts w:ascii="游ゴシック Light" w:eastAsia="游ゴシック Light" w:hAnsi="游ゴシック Light" w:hint="eastAsia"/>
        </w:rPr>
        <w:t>。(タブ</w:t>
      </w:r>
      <w:r w:rsidRPr="00E34397">
        <w:rPr>
          <w:rFonts w:ascii="游ゴシック Light" w:eastAsia="游ゴシック Light" w:hAnsi="游ゴシック Light"/>
        </w:rPr>
        <w:t>)</w:t>
      </w:r>
    </w:p>
    <w:p w14:paraId="024B6730" w14:textId="77777777" w:rsidR="005F7033" w:rsidRPr="00E34397" w:rsidRDefault="005F7033">
      <w:pPr>
        <w:rPr>
          <w:rFonts w:ascii="游ゴシック Light" w:eastAsia="游ゴシック Light" w:hAnsi="游ゴシック Light"/>
        </w:rPr>
      </w:pPr>
    </w:p>
    <w:p w14:paraId="559E012C" w14:textId="61DD5DDC" w:rsidR="009715A9" w:rsidRPr="00E34397" w:rsidRDefault="007F4540">
      <w:pPr>
        <w:rPr>
          <w:rFonts w:ascii="游ゴシック Light" w:eastAsia="游ゴシック Light" w:hAnsi="游ゴシック Light"/>
          <w:b/>
          <w:bCs/>
          <w:sz w:val="21"/>
          <w:szCs w:val="21"/>
        </w:rPr>
      </w:pPr>
      <w:r w:rsidRPr="00E34397">
        <w:rPr>
          <w:rFonts w:ascii="游ゴシック Light" w:eastAsia="游ゴシック Light" w:hAnsi="游ゴシック Light" w:hint="eastAsia"/>
          <w:b/>
          <w:bCs/>
          <w:sz w:val="21"/>
          <w:szCs w:val="21"/>
        </w:rPr>
        <w:lastRenderedPageBreak/>
        <w:t>格安で銀コインを買いませんか?</w:t>
      </w:r>
    </w:p>
    <w:p w14:paraId="555213CE" w14:textId="174A0E70" w:rsidR="00701008" w:rsidRPr="00E34397" w:rsidRDefault="00701008" w:rsidP="007F4540">
      <w:pPr>
        <w:rPr>
          <w:rFonts w:ascii="游ゴシック Light" w:eastAsia="游ゴシック Light" w:hAnsi="游ゴシック Light"/>
          <w:sz w:val="21"/>
          <w:szCs w:val="21"/>
        </w:rPr>
      </w:pPr>
    </w:p>
    <w:p w14:paraId="1C8EEBBD" w14:textId="29C23FD8" w:rsidR="00701008" w:rsidRPr="00E34397" w:rsidRDefault="00701008" w:rsidP="007F4540">
      <w:pPr>
        <w:rPr>
          <w:rFonts w:ascii="游ゴシック Light" w:eastAsia="游ゴシック Light" w:hAnsi="游ゴシック Light"/>
          <w:sz w:val="21"/>
          <w:szCs w:val="21"/>
        </w:rPr>
      </w:pPr>
      <w:r w:rsidRPr="00E34397">
        <w:rPr>
          <w:rFonts w:ascii="游ゴシック Light" w:eastAsia="游ゴシック Light" w:hAnsi="游ゴシック Light" w:hint="eastAsia"/>
          <w:sz w:val="21"/>
          <w:szCs w:val="21"/>
        </w:rPr>
        <w:t>海外では安いはずの銀コイン。なぜか日本国内では</w:t>
      </w:r>
      <w:r w:rsidR="00871E17" w:rsidRPr="00E34397">
        <w:rPr>
          <w:rFonts w:ascii="游ゴシック Light" w:eastAsia="游ゴシック Light" w:hAnsi="游ゴシック Light" w:hint="eastAsia"/>
          <w:sz w:val="21"/>
          <w:szCs w:val="21"/>
        </w:rPr>
        <w:t>海外の</w:t>
      </w:r>
      <w:r w:rsidRPr="00E34397">
        <w:rPr>
          <w:rFonts w:ascii="游ゴシック Light" w:eastAsia="游ゴシック Light" w:hAnsi="游ゴシック Light" w:hint="eastAsia"/>
          <w:sz w:val="21"/>
          <w:szCs w:val="21"/>
        </w:rPr>
        <w:t>数倍の価格で販売されていることも珍しくありません。</w:t>
      </w:r>
    </w:p>
    <w:p w14:paraId="6CD424C1" w14:textId="6459804E" w:rsidR="00701008" w:rsidRPr="00E34397" w:rsidRDefault="00701008" w:rsidP="007F4540">
      <w:pPr>
        <w:rPr>
          <w:rFonts w:ascii="游ゴシック Light" w:eastAsia="游ゴシック Light" w:hAnsi="游ゴシック Light"/>
          <w:sz w:val="21"/>
          <w:szCs w:val="21"/>
        </w:rPr>
      </w:pPr>
      <w:r w:rsidRPr="00E34397">
        <w:rPr>
          <w:rFonts w:ascii="游ゴシック Light" w:eastAsia="游ゴシック Light" w:hAnsi="游ゴシック Light" w:hint="eastAsia"/>
          <w:sz w:val="21"/>
          <w:szCs w:val="21"/>
        </w:rPr>
        <w:t>安く購入する秘訣は海外から直接、輸入することです。</w:t>
      </w:r>
    </w:p>
    <w:p w14:paraId="589C22E7" w14:textId="77777777" w:rsidR="00871E17" w:rsidRPr="00E34397" w:rsidRDefault="00871E17" w:rsidP="007F4540">
      <w:pPr>
        <w:rPr>
          <w:rFonts w:ascii="游ゴシック Light" w:eastAsia="游ゴシック Light" w:hAnsi="游ゴシック Light"/>
          <w:sz w:val="21"/>
          <w:szCs w:val="21"/>
        </w:rPr>
      </w:pPr>
    </w:p>
    <w:p w14:paraId="312091AF" w14:textId="6380D3C1" w:rsidR="007F4540" w:rsidRPr="00E34397" w:rsidRDefault="007F4540" w:rsidP="007F4540">
      <w:pPr>
        <w:rPr>
          <w:rFonts w:ascii="游ゴシック Light" w:eastAsia="游ゴシック Light" w:hAnsi="游ゴシック Light"/>
          <w:sz w:val="21"/>
          <w:szCs w:val="21"/>
        </w:rPr>
      </w:pPr>
      <w:r w:rsidRPr="00E34397">
        <w:rPr>
          <w:rFonts w:ascii="游ゴシック Light" w:eastAsia="游ゴシック Light" w:hAnsi="游ゴシック Light" w:hint="eastAsia"/>
          <w:sz w:val="21"/>
          <w:szCs w:val="21"/>
        </w:rPr>
        <w:t>弊社では手数料のみで、海外から格安で銀コインを購入するサポートを提供しております。</w:t>
      </w:r>
    </w:p>
    <w:p w14:paraId="53F3C166" w14:textId="4C1EF4FE" w:rsidR="006E3EE3" w:rsidRPr="00E34397" w:rsidRDefault="007F4540" w:rsidP="007F4540">
      <w:pPr>
        <w:rPr>
          <w:rFonts w:ascii="游ゴシック Light" w:eastAsia="游ゴシック Light" w:hAnsi="游ゴシック Light"/>
          <w:sz w:val="21"/>
          <w:szCs w:val="21"/>
        </w:rPr>
      </w:pPr>
      <w:r w:rsidRPr="00E34397">
        <w:rPr>
          <w:rFonts w:ascii="游ゴシック Light" w:eastAsia="游ゴシック Light" w:hAnsi="游ゴシック Light" w:hint="eastAsia"/>
          <w:sz w:val="21"/>
          <w:szCs w:val="21"/>
        </w:rPr>
        <w:t>送金手数料と送料の関係上</w:t>
      </w:r>
      <w:r w:rsidR="006E3EE3" w:rsidRPr="00E34397">
        <w:rPr>
          <w:rFonts w:ascii="游ゴシック Light" w:eastAsia="游ゴシック Light" w:hAnsi="游ゴシック Light" w:hint="eastAsia"/>
          <w:sz w:val="21"/>
          <w:szCs w:val="21"/>
        </w:rPr>
        <w:t>、チューブごとの受注とさせていただきます。</w:t>
      </w:r>
      <w:r w:rsidR="00871E17" w:rsidRPr="00E34397">
        <w:rPr>
          <w:rFonts w:ascii="游ゴシック Light" w:eastAsia="游ゴシック Light" w:hAnsi="游ゴシック Light" w:hint="eastAsia"/>
          <w:sz w:val="21"/>
          <w:szCs w:val="21"/>
        </w:rPr>
        <w:t>コイン一枚ごとの注文はお受けしておりません。</w:t>
      </w:r>
    </w:p>
    <w:p w14:paraId="282203B4" w14:textId="0DC8F8C8" w:rsidR="00052FDD" w:rsidRPr="00E34397" w:rsidRDefault="006E3EE3" w:rsidP="00871E17">
      <w:pPr>
        <w:rPr>
          <w:rFonts w:ascii="游ゴシック Light" w:eastAsia="游ゴシック Light" w:hAnsi="游ゴシック Light"/>
          <w:sz w:val="21"/>
          <w:szCs w:val="21"/>
        </w:rPr>
      </w:pPr>
      <w:r w:rsidRPr="00E34397">
        <w:rPr>
          <w:rFonts w:ascii="游ゴシック Light" w:eastAsia="游ゴシック Light" w:hAnsi="游ゴシック Light" w:hint="eastAsia"/>
          <w:sz w:val="21"/>
          <w:szCs w:val="21"/>
        </w:rPr>
        <w:t>※銀コインはチューブ状の</w:t>
      </w:r>
      <w:r w:rsidR="008F46DD" w:rsidRPr="00E34397">
        <w:rPr>
          <w:rFonts w:ascii="游ゴシック Light" w:eastAsia="游ゴシック Light" w:hAnsi="游ゴシック Light" w:hint="eastAsia"/>
          <w:sz w:val="21"/>
          <w:szCs w:val="21"/>
        </w:rPr>
        <w:t>容器</w:t>
      </w:r>
      <w:r w:rsidRPr="00E34397">
        <w:rPr>
          <w:rFonts w:ascii="游ゴシック Light" w:eastAsia="游ゴシック Light" w:hAnsi="游ゴシック Light" w:hint="eastAsia"/>
          <w:sz w:val="21"/>
          <w:szCs w:val="21"/>
        </w:rPr>
        <w:t>に入っており、</w:t>
      </w:r>
      <w:r w:rsidR="0098633F" w:rsidRPr="00E34397">
        <w:rPr>
          <w:rFonts w:ascii="游ゴシック Light" w:eastAsia="游ゴシック Light" w:hAnsi="游ゴシック Light" w:hint="eastAsia"/>
          <w:sz w:val="21"/>
          <w:szCs w:val="21"/>
        </w:rPr>
        <w:t>ブランドにより2</w:t>
      </w:r>
      <w:r w:rsidR="0098633F" w:rsidRPr="00E34397">
        <w:rPr>
          <w:rFonts w:ascii="游ゴシック Light" w:eastAsia="游ゴシック Light" w:hAnsi="游ゴシック Light"/>
          <w:sz w:val="21"/>
          <w:szCs w:val="21"/>
        </w:rPr>
        <w:t>0</w:t>
      </w:r>
      <w:r w:rsidR="0098633F" w:rsidRPr="00E34397">
        <w:rPr>
          <w:rFonts w:ascii="游ゴシック Light" w:eastAsia="游ゴシック Light" w:hAnsi="游ゴシック Light" w:hint="eastAsia"/>
          <w:sz w:val="21"/>
          <w:szCs w:val="21"/>
        </w:rPr>
        <w:t>枚-</w:t>
      </w:r>
      <w:r w:rsidR="0098633F" w:rsidRPr="00E34397">
        <w:rPr>
          <w:rFonts w:ascii="游ゴシック Light" w:eastAsia="游ゴシック Light" w:hAnsi="游ゴシック Light"/>
          <w:sz w:val="21"/>
          <w:szCs w:val="21"/>
        </w:rPr>
        <w:t>25</w:t>
      </w:r>
      <w:r w:rsidR="0098633F" w:rsidRPr="00E34397">
        <w:rPr>
          <w:rFonts w:ascii="游ゴシック Light" w:eastAsia="游ゴシック Light" w:hAnsi="游ゴシック Light" w:hint="eastAsia"/>
          <w:sz w:val="21"/>
          <w:szCs w:val="21"/>
        </w:rPr>
        <w:t>枚単位となっております。</w:t>
      </w:r>
      <w:r w:rsidR="00871E17" w:rsidRPr="00E34397">
        <w:rPr>
          <w:rFonts w:ascii="游ゴシック Light" w:eastAsia="游ゴシック Light" w:hAnsi="游ゴシック Light" w:hint="eastAsia"/>
          <w:sz w:val="21"/>
          <w:szCs w:val="21"/>
        </w:rPr>
        <w:t>一度にまとめて注文すると、価格も</w:t>
      </w:r>
      <w:r w:rsidR="00A72316" w:rsidRPr="00E34397">
        <w:rPr>
          <w:rFonts w:ascii="游ゴシック Light" w:eastAsia="游ゴシック Light" w:hAnsi="游ゴシック Light" w:hint="eastAsia"/>
          <w:sz w:val="21"/>
          <w:szCs w:val="21"/>
        </w:rPr>
        <w:t>送料も</w:t>
      </w:r>
      <w:r w:rsidR="00871E17" w:rsidRPr="00E34397">
        <w:rPr>
          <w:rFonts w:ascii="游ゴシック Light" w:eastAsia="游ゴシック Light" w:hAnsi="游ゴシック Light" w:hint="eastAsia"/>
          <w:sz w:val="21"/>
          <w:szCs w:val="21"/>
        </w:rPr>
        <w:t>お得になります。</w:t>
      </w:r>
    </w:p>
    <w:p w14:paraId="61C8AF4B" w14:textId="77777777" w:rsidR="00871E17" w:rsidRPr="00E34397" w:rsidRDefault="00871E17" w:rsidP="00871E17">
      <w:pPr>
        <w:rPr>
          <w:rFonts w:ascii="游ゴシック Light" w:eastAsia="游ゴシック Light" w:hAnsi="游ゴシック Light"/>
          <w:sz w:val="21"/>
          <w:szCs w:val="21"/>
        </w:rPr>
      </w:pPr>
    </w:p>
    <w:p w14:paraId="3A00A2F1" w14:textId="7B7FFD21" w:rsidR="00CA40E9" w:rsidRPr="00E34397" w:rsidRDefault="00CA40E9">
      <w:pPr>
        <w:rPr>
          <w:rFonts w:ascii="游ゴシック Light" w:eastAsia="游ゴシック Light" w:hAnsi="游ゴシック Light"/>
          <w:sz w:val="21"/>
          <w:szCs w:val="21"/>
        </w:rPr>
      </w:pPr>
      <w:r w:rsidRPr="00E34397">
        <w:rPr>
          <w:rFonts w:ascii="游ゴシック Light" w:eastAsia="游ゴシック Light" w:hAnsi="游ゴシック Light" w:hint="eastAsia"/>
          <w:sz w:val="21"/>
          <w:szCs w:val="21"/>
        </w:rPr>
        <w:t>一例　日本国内の大手コイン販売会社の価格　(価格は常時変動していますので、お問い合わせください</w:t>
      </w:r>
      <w:r w:rsidRPr="00E34397">
        <w:rPr>
          <w:rFonts w:ascii="游ゴシック Light" w:eastAsia="游ゴシック Light" w:hAnsi="游ゴシック Light"/>
          <w:sz w:val="21"/>
          <w:szCs w:val="21"/>
        </w:rPr>
        <w:t>)</w:t>
      </w:r>
    </w:p>
    <w:p w14:paraId="3EEA9040" w14:textId="77777777" w:rsidR="00871E17" w:rsidRPr="00E34397" w:rsidRDefault="00CA40E9">
      <w:pPr>
        <w:rPr>
          <w:rFonts w:ascii="游ゴシック Light" w:eastAsia="游ゴシック Light" w:hAnsi="游ゴシック Light"/>
          <w:sz w:val="21"/>
          <w:szCs w:val="21"/>
        </w:rPr>
      </w:pPr>
      <w:r w:rsidRPr="00E34397">
        <w:rPr>
          <w:rFonts w:ascii="游ゴシック Light" w:eastAsia="游ゴシック Light" w:hAnsi="游ゴシック Light" w:hint="eastAsia"/>
          <w:sz w:val="21"/>
          <w:szCs w:val="21"/>
        </w:rPr>
        <w:t xml:space="preserve">　　　アメリカンイーグルコイン </w:t>
      </w:r>
      <w:r w:rsidRPr="00E34397">
        <w:rPr>
          <w:rFonts w:ascii="游ゴシック Light" w:eastAsia="游ゴシック Light" w:hAnsi="游ゴシック Light"/>
          <w:sz w:val="21"/>
          <w:szCs w:val="21"/>
        </w:rPr>
        <w:t>20</w:t>
      </w:r>
      <w:r w:rsidRPr="00E34397">
        <w:rPr>
          <w:rFonts w:ascii="游ゴシック Light" w:eastAsia="游ゴシック Light" w:hAnsi="游ゴシック Light" w:hint="eastAsia"/>
          <w:sz w:val="21"/>
          <w:szCs w:val="21"/>
        </w:rPr>
        <w:t>枚ケース入り　1</w:t>
      </w:r>
      <w:r w:rsidR="002B2DC4" w:rsidRPr="00E34397">
        <w:rPr>
          <w:rFonts w:ascii="游ゴシック Light" w:eastAsia="游ゴシック Light" w:hAnsi="游ゴシック Light"/>
          <w:sz w:val="21"/>
          <w:szCs w:val="21"/>
        </w:rPr>
        <w:t>62,910</w:t>
      </w:r>
      <w:r w:rsidRPr="00E34397">
        <w:rPr>
          <w:rFonts w:ascii="游ゴシック Light" w:eastAsia="游ゴシック Light" w:hAnsi="游ゴシック Light" w:hint="eastAsia"/>
          <w:sz w:val="21"/>
          <w:szCs w:val="21"/>
        </w:rPr>
        <w:t>円</w:t>
      </w:r>
      <w:r w:rsidR="007F4540" w:rsidRPr="00E34397">
        <w:rPr>
          <w:rFonts w:ascii="游ゴシック Light" w:eastAsia="游ゴシック Light" w:hAnsi="游ゴシック Light" w:hint="eastAsia"/>
          <w:sz w:val="21"/>
          <w:szCs w:val="21"/>
        </w:rPr>
        <w:t>。</w:t>
      </w:r>
    </w:p>
    <w:p w14:paraId="5FE927C3" w14:textId="38EB3D93" w:rsidR="007F4540" w:rsidRPr="00E34397" w:rsidRDefault="00CA40E9" w:rsidP="008B4871">
      <w:pPr>
        <w:ind w:firstLineChars="300" w:firstLine="630"/>
        <w:rPr>
          <w:rFonts w:ascii="游ゴシック Light" w:eastAsia="游ゴシック Light" w:hAnsi="游ゴシック Light"/>
          <w:sz w:val="21"/>
          <w:szCs w:val="21"/>
        </w:rPr>
      </w:pPr>
      <w:r w:rsidRPr="00E34397">
        <w:rPr>
          <w:rFonts w:ascii="游ゴシック Light" w:eastAsia="游ゴシック Light" w:hAnsi="游ゴシック Light" w:hint="eastAsia"/>
          <w:sz w:val="21"/>
          <w:szCs w:val="21"/>
        </w:rPr>
        <w:t>これが弊社</w:t>
      </w:r>
      <w:r w:rsidR="00871E17" w:rsidRPr="00E34397">
        <w:rPr>
          <w:rFonts w:ascii="游ゴシック Light" w:eastAsia="游ゴシック Light" w:hAnsi="游ゴシック Light" w:hint="eastAsia"/>
          <w:sz w:val="21"/>
          <w:szCs w:val="21"/>
        </w:rPr>
        <w:t>経由で輸入する</w:t>
      </w:r>
      <w:r w:rsidRPr="00E34397">
        <w:rPr>
          <w:rFonts w:ascii="游ゴシック Light" w:eastAsia="游ゴシック Light" w:hAnsi="游ゴシック Light" w:hint="eastAsia"/>
          <w:sz w:val="21"/>
          <w:szCs w:val="21"/>
        </w:rPr>
        <w:t>と、同じものが1</w:t>
      </w:r>
      <w:r w:rsidR="00871E17" w:rsidRPr="00E34397">
        <w:rPr>
          <w:rFonts w:ascii="游ゴシック Light" w:eastAsia="游ゴシック Light" w:hAnsi="游ゴシック Light"/>
          <w:sz w:val="21"/>
          <w:szCs w:val="21"/>
        </w:rPr>
        <w:t>2</w:t>
      </w:r>
      <w:r w:rsidRPr="00E34397">
        <w:rPr>
          <w:rFonts w:ascii="游ゴシック Light" w:eastAsia="游ゴシック Light" w:hAnsi="游ゴシック Light"/>
          <w:sz w:val="21"/>
          <w:szCs w:val="21"/>
        </w:rPr>
        <w:t>,</w:t>
      </w:r>
      <w:r w:rsidR="002B2DC4" w:rsidRPr="00E34397">
        <w:rPr>
          <w:rFonts w:ascii="游ゴシック Light" w:eastAsia="游ゴシック Light" w:hAnsi="游ゴシック Light"/>
          <w:sz w:val="21"/>
          <w:szCs w:val="21"/>
        </w:rPr>
        <w:t>5</w:t>
      </w:r>
      <w:r w:rsidR="009715A9" w:rsidRPr="00E34397">
        <w:rPr>
          <w:rFonts w:ascii="游ゴシック Light" w:eastAsia="游ゴシック Light" w:hAnsi="游ゴシック Light"/>
          <w:sz w:val="21"/>
          <w:szCs w:val="21"/>
        </w:rPr>
        <w:t>15</w:t>
      </w:r>
      <w:r w:rsidRPr="00E34397">
        <w:rPr>
          <w:rFonts w:ascii="游ゴシック Light" w:eastAsia="游ゴシック Light" w:hAnsi="游ゴシック Light"/>
          <w:sz w:val="21"/>
          <w:szCs w:val="21"/>
        </w:rPr>
        <w:t>0</w:t>
      </w:r>
      <w:r w:rsidRPr="00E34397">
        <w:rPr>
          <w:rFonts w:ascii="游ゴシック Light" w:eastAsia="游ゴシック Light" w:hAnsi="游ゴシック Light" w:hint="eastAsia"/>
          <w:sz w:val="21"/>
          <w:szCs w:val="21"/>
        </w:rPr>
        <w:t>円</w:t>
      </w:r>
      <w:r w:rsidR="00871E17" w:rsidRPr="00E34397">
        <w:rPr>
          <w:rFonts w:ascii="游ゴシック Light" w:eastAsia="游ゴシック Light" w:hAnsi="游ゴシック Light" w:hint="eastAsia"/>
          <w:sz w:val="21"/>
          <w:szCs w:val="21"/>
        </w:rPr>
        <w:t>で購入できます。</w:t>
      </w:r>
    </w:p>
    <w:p w14:paraId="77E2A80E" w14:textId="27DDD5DF" w:rsidR="00CA40E9" w:rsidRPr="00E34397" w:rsidRDefault="008B4871">
      <w:pPr>
        <w:rPr>
          <w:rFonts w:ascii="游ゴシック Light" w:eastAsia="游ゴシック Light" w:hAnsi="游ゴシック Light"/>
          <w:sz w:val="21"/>
          <w:szCs w:val="21"/>
        </w:rPr>
      </w:pPr>
      <w:r w:rsidRPr="00E34397">
        <w:rPr>
          <w:rFonts w:ascii="游ゴシック Light" w:eastAsia="游ゴシック Light" w:hAnsi="游ゴシック Light"/>
          <w:noProof/>
          <w:sz w:val="21"/>
          <w:szCs w:val="21"/>
        </w:rPr>
        <w:drawing>
          <wp:inline distT="0" distB="0" distL="0" distR="0" wp14:anchorId="04628B08" wp14:editId="537C5C2A">
            <wp:extent cx="4010025" cy="4000500"/>
            <wp:effectExtent l="0" t="0" r="9525" b="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10025" cy="4000500"/>
                    </a:xfrm>
                    <a:prstGeom prst="rect">
                      <a:avLst/>
                    </a:prstGeom>
                    <a:noFill/>
                    <a:ln>
                      <a:noFill/>
                    </a:ln>
                  </pic:spPr>
                </pic:pic>
              </a:graphicData>
            </a:graphic>
          </wp:inline>
        </w:drawing>
      </w:r>
    </w:p>
    <w:p w14:paraId="56C6C3FD" w14:textId="75F461D3" w:rsidR="00871E17" w:rsidRPr="00E34397" w:rsidRDefault="00871E17">
      <w:pPr>
        <w:rPr>
          <w:rFonts w:ascii="游ゴシック Light" w:eastAsia="游ゴシック Light" w:hAnsi="游ゴシック Light" w:hint="eastAsia"/>
          <w:sz w:val="21"/>
          <w:szCs w:val="21"/>
        </w:rPr>
      </w:pPr>
    </w:p>
    <w:p w14:paraId="7DC86C18" w14:textId="5BB3BE2D" w:rsidR="00B021C7" w:rsidRPr="00E34397" w:rsidRDefault="007F4540">
      <w:pPr>
        <w:rPr>
          <w:rFonts w:ascii="游ゴシック Light" w:eastAsia="游ゴシック Light" w:hAnsi="游ゴシック Light"/>
          <w:b/>
          <w:bCs/>
          <w:sz w:val="21"/>
          <w:szCs w:val="21"/>
        </w:rPr>
      </w:pPr>
      <w:r w:rsidRPr="00E34397">
        <w:rPr>
          <w:rFonts w:ascii="游ゴシック Light" w:eastAsia="游ゴシック Light" w:hAnsi="游ゴシック Light" w:hint="eastAsia"/>
          <w:b/>
          <w:bCs/>
          <w:sz w:val="21"/>
          <w:szCs w:val="21"/>
        </w:rPr>
        <w:t>取扱商品</w:t>
      </w:r>
    </w:p>
    <w:p w14:paraId="1993BC63" w14:textId="77777777" w:rsidR="00E94684" w:rsidRPr="00E34397" w:rsidRDefault="00E94684">
      <w:pPr>
        <w:rPr>
          <w:rFonts w:ascii="游ゴシック Light" w:eastAsia="游ゴシック Light" w:hAnsi="游ゴシック Light"/>
          <w:b/>
          <w:bCs/>
          <w:sz w:val="21"/>
          <w:szCs w:val="21"/>
        </w:rPr>
      </w:pPr>
    </w:p>
    <w:p w14:paraId="36481DA6" w14:textId="49332AC3" w:rsidR="00C70CAD" w:rsidRPr="00E34397" w:rsidRDefault="007F4540">
      <w:pPr>
        <w:rPr>
          <w:rFonts w:ascii="游ゴシック Light" w:eastAsia="游ゴシック Light" w:hAnsi="游ゴシック Light"/>
          <w:sz w:val="21"/>
          <w:szCs w:val="21"/>
        </w:rPr>
      </w:pPr>
      <w:r w:rsidRPr="00E34397">
        <w:rPr>
          <w:rFonts w:ascii="游ゴシック Light" w:eastAsia="游ゴシック Light" w:hAnsi="游ゴシック Light" w:hint="eastAsia"/>
          <w:sz w:val="21"/>
          <w:szCs w:val="21"/>
        </w:rPr>
        <w:t xml:space="preserve">アメリカンイーグルコイン　</w:t>
      </w:r>
      <w:r w:rsidR="006F7146" w:rsidRPr="00E34397">
        <w:rPr>
          <w:rFonts w:ascii="游ゴシック Light" w:eastAsia="游ゴシック Light" w:hAnsi="游ゴシック Light" w:hint="eastAsia"/>
          <w:sz w:val="21"/>
          <w:szCs w:val="21"/>
        </w:rPr>
        <w:t>2</w:t>
      </w:r>
      <w:r w:rsidR="006F7146" w:rsidRPr="00E34397">
        <w:rPr>
          <w:rFonts w:ascii="游ゴシック Light" w:eastAsia="游ゴシック Light" w:hAnsi="游ゴシック Light"/>
          <w:sz w:val="21"/>
          <w:szCs w:val="21"/>
        </w:rPr>
        <w:t>0</w:t>
      </w:r>
      <w:r w:rsidR="006F7146" w:rsidRPr="00E34397">
        <w:rPr>
          <w:rFonts w:ascii="游ゴシック Light" w:eastAsia="游ゴシック Light" w:hAnsi="游ゴシック Light" w:hint="eastAsia"/>
          <w:sz w:val="21"/>
          <w:szCs w:val="21"/>
        </w:rPr>
        <w:t>枚</w:t>
      </w:r>
      <w:r w:rsidR="00CC4832" w:rsidRPr="00E34397">
        <w:rPr>
          <w:rFonts w:ascii="游ゴシック Light" w:eastAsia="游ゴシック Light" w:hAnsi="游ゴシック Light" w:hint="eastAsia"/>
          <w:sz w:val="21"/>
          <w:szCs w:val="21"/>
        </w:rPr>
        <w:t>入り</w:t>
      </w:r>
      <w:r w:rsidR="00422F30" w:rsidRPr="00E34397">
        <w:rPr>
          <w:rFonts w:ascii="游ゴシック Light" w:eastAsia="游ゴシック Light" w:hAnsi="游ゴシック Light" w:hint="eastAsia"/>
          <w:sz w:val="21"/>
          <w:szCs w:val="21"/>
        </w:rPr>
        <w:t xml:space="preserve">　　</w:t>
      </w:r>
    </w:p>
    <w:p w14:paraId="0E260E3E" w14:textId="027720DC" w:rsidR="00C70CAD" w:rsidRPr="00E34397" w:rsidRDefault="00C16393">
      <w:pPr>
        <w:rPr>
          <w:rFonts w:ascii="游ゴシック Light" w:eastAsia="游ゴシック Light" w:hAnsi="游ゴシック Light"/>
          <w:sz w:val="21"/>
          <w:szCs w:val="21"/>
        </w:rPr>
      </w:pPr>
      <w:r w:rsidRPr="00E34397">
        <w:rPr>
          <w:rFonts w:ascii="游ゴシック Light" w:eastAsia="游ゴシック Light" w:hAnsi="游ゴシック Light"/>
          <w:noProof/>
          <w:sz w:val="21"/>
          <w:szCs w:val="21"/>
        </w:rPr>
        <w:drawing>
          <wp:inline distT="0" distB="0" distL="0" distR="0" wp14:anchorId="0F14FDD7" wp14:editId="4905E6E1">
            <wp:extent cx="4010025" cy="4000500"/>
            <wp:effectExtent l="0" t="0" r="9525" b="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10025" cy="4000500"/>
                    </a:xfrm>
                    <a:prstGeom prst="rect">
                      <a:avLst/>
                    </a:prstGeom>
                    <a:noFill/>
                    <a:ln>
                      <a:noFill/>
                    </a:ln>
                  </pic:spPr>
                </pic:pic>
              </a:graphicData>
            </a:graphic>
          </wp:inline>
        </w:drawing>
      </w:r>
    </w:p>
    <w:p w14:paraId="5A8B4A86" w14:textId="5DA6016D" w:rsidR="00C70CAD" w:rsidRPr="00E34397" w:rsidRDefault="00422F30">
      <w:pPr>
        <w:rPr>
          <w:rFonts w:ascii="游ゴシック Light" w:eastAsia="游ゴシック Light" w:hAnsi="游ゴシック Light"/>
          <w:noProof/>
          <w:sz w:val="21"/>
          <w:szCs w:val="21"/>
        </w:rPr>
      </w:pPr>
      <w:r w:rsidRPr="00E34397">
        <w:rPr>
          <w:rFonts w:ascii="游ゴシック Light" w:eastAsia="游ゴシック Light" w:hAnsi="游ゴシック Light" w:hint="eastAsia"/>
          <w:sz w:val="21"/>
          <w:szCs w:val="21"/>
        </w:rPr>
        <w:t>カナ</w:t>
      </w:r>
      <w:r w:rsidR="00A07769" w:rsidRPr="00E34397">
        <w:rPr>
          <w:rFonts w:ascii="游ゴシック Light" w:eastAsia="游ゴシック Light" w:hAnsi="游ゴシック Light" w:hint="eastAsia"/>
          <w:sz w:val="21"/>
          <w:szCs w:val="21"/>
        </w:rPr>
        <w:t>ダ</w:t>
      </w:r>
      <w:r w:rsidRPr="00E34397">
        <w:rPr>
          <w:rFonts w:ascii="游ゴシック Light" w:eastAsia="游ゴシック Light" w:hAnsi="游ゴシック Light" w:hint="eastAsia"/>
          <w:sz w:val="21"/>
          <w:szCs w:val="21"/>
        </w:rPr>
        <w:t xml:space="preserve">　メープル</w:t>
      </w:r>
      <w:r w:rsidR="00A72316" w:rsidRPr="00E34397">
        <w:rPr>
          <w:rFonts w:ascii="游ゴシック Light" w:eastAsia="游ゴシック Light" w:hAnsi="游ゴシック Light" w:hint="eastAsia"/>
          <w:sz w:val="21"/>
          <w:szCs w:val="21"/>
        </w:rPr>
        <w:t>リーフ</w:t>
      </w:r>
      <w:r w:rsidRPr="00E34397">
        <w:rPr>
          <w:rFonts w:ascii="游ゴシック Light" w:eastAsia="游ゴシック Light" w:hAnsi="游ゴシック Light" w:hint="eastAsia"/>
          <w:sz w:val="21"/>
          <w:szCs w:val="21"/>
        </w:rPr>
        <w:t>コイン　2</w:t>
      </w:r>
      <w:r w:rsidRPr="00E34397">
        <w:rPr>
          <w:rFonts w:ascii="游ゴシック Light" w:eastAsia="游ゴシック Light" w:hAnsi="游ゴシック Light"/>
          <w:sz w:val="21"/>
          <w:szCs w:val="21"/>
        </w:rPr>
        <w:t>5</w:t>
      </w:r>
      <w:r w:rsidRPr="00E34397">
        <w:rPr>
          <w:rFonts w:ascii="游ゴシック Light" w:eastAsia="游ゴシック Light" w:hAnsi="游ゴシック Light" w:hint="eastAsia"/>
          <w:sz w:val="21"/>
          <w:szCs w:val="21"/>
        </w:rPr>
        <w:t>枚</w:t>
      </w:r>
      <w:r w:rsidR="00CC4832" w:rsidRPr="00E34397">
        <w:rPr>
          <w:rFonts w:ascii="游ゴシック Light" w:eastAsia="游ゴシック Light" w:hAnsi="游ゴシック Light" w:hint="eastAsia"/>
          <w:sz w:val="21"/>
          <w:szCs w:val="21"/>
        </w:rPr>
        <w:t>入り</w:t>
      </w:r>
      <w:r w:rsidR="00924B55" w:rsidRPr="00E34397">
        <w:rPr>
          <w:rFonts w:ascii="游ゴシック Light" w:eastAsia="游ゴシック Light" w:hAnsi="游ゴシック Light" w:hint="eastAsia"/>
          <w:noProof/>
          <w:sz w:val="21"/>
          <w:szCs w:val="21"/>
        </w:rPr>
        <w:t xml:space="preserve">　</w:t>
      </w:r>
    </w:p>
    <w:p w14:paraId="69751E58" w14:textId="6C318443" w:rsidR="005042EF" w:rsidRPr="00E34397" w:rsidRDefault="00626C1F">
      <w:pPr>
        <w:rPr>
          <w:rFonts w:ascii="游ゴシック Light" w:eastAsia="游ゴシック Light" w:hAnsi="游ゴシック Light"/>
          <w:noProof/>
          <w:sz w:val="21"/>
          <w:szCs w:val="21"/>
        </w:rPr>
      </w:pPr>
      <w:r w:rsidRPr="00E34397">
        <w:rPr>
          <w:rFonts w:ascii="游ゴシック Light" w:eastAsia="游ゴシック Light" w:hAnsi="游ゴシック Light" w:hint="eastAsia"/>
          <w:noProof/>
          <w:sz w:val="21"/>
          <w:szCs w:val="21"/>
        </w:rPr>
        <w:drawing>
          <wp:inline distT="0" distB="0" distL="0" distR="0" wp14:anchorId="08FBC2DC" wp14:editId="3640BA22">
            <wp:extent cx="3743325" cy="3409950"/>
            <wp:effectExtent l="0" t="0" r="9525" b="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43325" cy="3409950"/>
                    </a:xfrm>
                    <a:prstGeom prst="rect">
                      <a:avLst/>
                    </a:prstGeom>
                    <a:noFill/>
                    <a:ln>
                      <a:noFill/>
                    </a:ln>
                  </pic:spPr>
                </pic:pic>
              </a:graphicData>
            </a:graphic>
          </wp:inline>
        </w:drawing>
      </w:r>
    </w:p>
    <w:p w14:paraId="6C938766" w14:textId="3557B1DC" w:rsidR="00C70CAD" w:rsidRPr="00E34397" w:rsidRDefault="00924B55">
      <w:pPr>
        <w:rPr>
          <w:rFonts w:ascii="游ゴシック Light" w:eastAsia="游ゴシック Light" w:hAnsi="游ゴシック Light"/>
          <w:sz w:val="21"/>
          <w:szCs w:val="21"/>
        </w:rPr>
      </w:pPr>
      <w:r w:rsidRPr="00E34397">
        <w:rPr>
          <w:rFonts w:ascii="游ゴシック Light" w:eastAsia="游ゴシック Light" w:hAnsi="游ゴシック Light" w:hint="eastAsia"/>
          <w:noProof/>
          <w:sz w:val="21"/>
          <w:szCs w:val="21"/>
        </w:rPr>
        <w:lastRenderedPageBreak/>
        <w:t xml:space="preserve">　　　　　</w:t>
      </w:r>
      <w:r w:rsidRPr="00E34397">
        <w:rPr>
          <w:rFonts w:ascii="游ゴシック Light" w:eastAsia="游ゴシック Light" w:hAnsi="游ゴシック Light"/>
          <w:sz w:val="21"/>
          <w:szCs w:val="21"/>
        </w:rPr>
        <w:br w:type="textWrapping" w:clear="all"/>
      </w:r>
    </w:p>
    <w:p w14:paraId="79A6EF75" w14:textId="044FE754" w:rsidR="007F4540" w:rsidRPr="00E34397" w:rsidRDefault="006F7146">
      <w:pPr>
        <w:rPr>
          <w:rFonts w:ascii="游ゴシック Light" w:eastAsia="游ゴシック Light" w:hAnsi="游ゴシック Light"/>
          <w:sz w:val="21"/>
          <w:szCs w:val="21"/>
        </w:rPr>
      </w:pPr>
      <w:r w:rsidRPr="00E34397">
        <w:rPr>
          <w:rFonts w:ascii="游ゴシック Light" w:eastAsia="游ゴシック Light" w:hAnsi="游ゴシック Light" w:hint="eastAsia"/>
          <w:sz w:val="21"/>
          <w:szCs w:val="21"/>
        </w:rPr>
        <w:t>オーストリア　フィルハーモニーコイン　2</w:t>
      </w:r>
      <w:r w:rsidRPr="00E34397">
        <w:rPr>
          <w:rFonts w:ascii="游ゴシック Light" w:eastAsia="游ゴシック Light" w:hAnsi="游ゴシック Light"/>
          <w:sz w:val="21"/>
          <w:szCs w:val="21"/>
        </w:rPr>
        <w:t>0</w:t>
      </w:r>
      <w:r w:rsidRPr="00E34397">
        <w:rPr>
          <w:rFonts w:ascii="游ゴシック Light" w:eastAsia="游ゴシック Light" w:hAnsi="游ゴシック Light" w:hint="eastAsia"/>
          <w:sz w:val="21"/>
          <w:szCs w:val="21"/>
        </w:rPr>
        <w:t>枚</w:t>
      </w:r>
      <w:r w:rsidR="00CC4832" w:rsidRPr="00E34397">
        <w:rPr>
          <w:rFonts w:ascii="游ゴシック Light" w:eastAsia="游ゴシック Light" w:hAnsi="游ゴシック Light" w:hint="eastAsia"/>
          <w:sz w:val="21"/>
          <w:szCs w:val="21"/>
        </w:rPr>
        <w:t>入り</w:t>
      </w:r>
    </w:p>
    <w:p w14:paraId="584EA243" w14:textId="2E593829" w:rsidR="00E94684" w:rsidRPr="00E34397" w:rsidRDefault="00C16393">
      <w:pPr>
        <w:rPr>
          <w:rFonts w:ascii="游ゴシック Light" w:eastAsia="游ゴシック Light" w:hAnsi="游ゴシック Light"/>
          <w:sz w:val="21"/>
          <w:szCs w:val="21"/>
        </w:rPr>
      </w:pPr>
      <w:r w:rsidRPr="00E34397">
        <w:rPr>
          <w:rFonts w:ascii="游ゴシック Light" w:eastAsia="游ゴシック Light" w:hAnsi="游ゴシック Light" w:hint="eastAsia"/>
          <w:noProof/>
          <w:sz w:val="21"/>
          <w:szCs w:val="21"/>
        </w:rPr>
        <w:drawing>
          <wp:inline distT="0" distB="0" distL="0" distR="0" wp14:anchorId="10C914DC" wp14:editId="77024D37">
            <wp:extent cx="3762375" cy="3476625"/>
            <wp:effectExtent l="0" t="0" r="9525" b="9525"/>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62375" cy="3476625"/>
                    </a:xfrm>
                    <a:prstGeom prst="rect">
                      <a:avLst/>
                    </a:prstGeom>
                    <a:noFill/>
                    <a:ln>
                      <a:noFill/>
                    </a:ln>
                  </pic:spPr>
                </pic:pic>
              </a:graphicData>
            </a:graphic>
          </wp:inline>
        </w:drawing>
      </w:r>
    </w:p>
    <w:p w14:paraId="61158E46" w14:textId="6362E8EB" w:rsidR="006F7146" w:rsidRPr="00E34397" w:rsidRDefault="006F7146">
      <w:pPr>
        <w:rPr>
          <w:rFonts w:ascii="游ゴシック Light" w:eastAsia="游ゴシック Light" w:hAnsi="游ゴシック Light"/>
          <w:sz w:val="21"/>
          <w:szCs w:val="21"/>
        </w:rPr>
      </w:pPr>
      <w:r w:rsidRPr="00E34397">
        <w:rPr>
          <w:rFonts w:ascii="游ゴシック Light" w:eastAsia="游ゴシック Light" w:hAnsi="游ゴシック Light" w:hint="eastAsia"/>
          <w:sz w:val="21"/>
          <w:szCs w:val="21"/>
        </w:rPr>
        <w:t>イギリス　ブリタニアコイン　2</w:t>
      </w:r>
      <w:r w:rsidRPr="00E34397">
        <w:rPr>
          <w:rFonts w:ascii="游ゴシック Light" w:eastAsia="游ゴシック Light" w:hAnsi="游ゴシック Light"/>
          <w:sz w:val="21"/>
          <w:szCs w:val="21"/>
        </w:rPr>
        <w:t>5</w:t>
      </w:r>
      <w:r w:rsidRPr="00E34397">
        <w:rPr>
          <w:rFonts w:ascii="游ゴシック Light" w:eastAsia="游ゴシック Light" w:hAnsi="游ゴシック Light" w:hint="eastAsia"/>
          <w:sz w:val="21"/>
          <w:szCs w:val="21"/>
        </w:rPr>
        <w:t>枚</w:t>
      </w:r>
      <w:r w:rsidR="00CC4832" w:rsidRPr="00E34397">
        <w:rPr>
          <w:rFonts w:ascii="游ゴシック Light" w:eastAsia="游ゴシック Light" w:hAnsi="游ゴシック Light" w:hint="eastAsia"/>
          <w:sz w:val="21"/>
          <w:szCs w:val="21"/>
        </w:rPr>
        <w:t>入り</w:t>
      </w:r>
    </w:p>
    <w:p w14:paraId="5C6C4C6A" w14:textId="267111EB" w:rsidR="005042EF" w:rsidRPr="00E34397" w:rsidRDefault="00341B92">
      <w:pPr>
        <w:rPr>
          <w:rFonts w:ascii="游ゴシック Light" w:eastAsia="游ゴシック Light" w:hAnsi="游ゴシック Light"/>
          <w:sz w:val="21"/>
          <w:szCs w:val="21"/>
        </w:rPr>
      </w:pPr>
      <w:r w:rsidRPr="00E34397">
        <w:rPr>
          <w:rFonts w:ascii="游ゴシック Light" w:eastAsia="游ゴシック Light" w:hAnsi="游ゴシック Light"/>
          <w:noProof/>
          <w:sz w:val="21"/>
          <w:szCs w:val="21"/>
        </w:rPr>
        <w:drawing>
          <wp:inline distT="0" distB="0" distL="0" distR="0" wp14:anchorId="1AF0D477" wp14:editId="6A930D45">
            <wp:extent cx="3562350" cy="3476625"/>
            <wp:effectExtent l="0" t="0" r="0" b="9525"/>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62350" cy="3476625"/>
                    </a:xfrm>
                    <a:prstGeom prst="rect">
                      <a:avLst/>
                    </a:prstGeom>
                    <a:noFill/>
                    <a:ln>
                      <a:noFill/>
                    </a:ln>
                  </pic:spPr>
                </pic:pic>
              </a:graphicData>
            </a:graphic>
          </wp:inline>
        </w:drawing>
      </w:r>
    </w:p>
    <w:p w14:paraId="75A9910E" w14:textId="74025A04" w:rsidR="005042EF" w:rsidRPr="00E34397" w:rsidRDefault="005042EF">
      <w:pPr>
        <w:rPr>
          <w:rFonts w:ascii="游ゴシック Light" w:eastAsia="游ゴシック Light" w:hAnsi="游ゴシック Light"/>
          <w:sz w:val="21"/>
          <w:szCs w:val="21"/>
        </w:rPr>
      </w:pPr>
    </w:p>
    <w:p w14:paraId="19444391" w14:textId="77777777" w:rsidR="00CC4832" w:rsidRPr="00E34397" w:rsidRDefault="00CC4832">
      <w:pPr>
        <w:rPr>
          <w:rFonts w:ascii="游ゴシック Light" w:eastAsia="游ゴシック Light" w:hAnsi="游ゴシック Light"/>
          <w:sz w:val="21"/>
          <w:szCs w:val="21"/>
        </w:rPr>
      </w:pPr>
    </w:p>
    <w:p w14:paraId="0061A84C" w14:textId="05B39E78" w:rsidR="006F7146" w:rsidRPr="00E34397" w:rsidRDefault="006F7146">
      <w:pPr>
        <w:rPr>
          <w:rFonts w:ascii="游ゴシック Light" w:eastAsia="游ゴシック Light" w:hAnsi="游ゴシック Light"/>
          <w:sz w:val="21"/>
          <w:szCs w:val="21"/>
        </w:rPr>
      </w:pPr>
      <w:r w:rsidRPr="00E34397">
        <w:rPr>
          <w:rFonts w:ascii="游ゴシック Light" w:eastAsia="游ゴシック Light" w:hAnsi="游ゴシック Light" w:hint="eastAsia"/>
          <w:sz w:val="21"/>
          <w:szCs w:val="21"/>
        </w:rPr>
        <w:lastRenderedPageBreak/>
        <w:t>オーストラリア　カンガルーコイン　2</w:t>
      </w:r>
      <w:r w:rsidRPr="00E34397">
        <w:rPr>
          <w:rFonts w:ascii="游ゴシック Light" w:eastAsia="游ゴシック Light" w:hAnsi="游ゴシック Light"/>
          <w:sz w:val="21"/>
          <w:szCs w:val="21"/>
        </w:rPr>
        <w:t>5</w:t>
      </w:r>
      <w:r w:rsidRPr="00E34397">
        <w:rPr>
          <w:rFonts w:ascii="游ゴシック Light" w:eastAsia="游ゴシック Light" w:hAnsi="游ゴシック Light" w:hint="eastAsia"/>
          <w:sz w:val="21"/>
          <w:szCs w:val="21"/>
        </w:rPr>
        <w:t>枚</w:t>
      </w:r>
      <w:r w:rsidR="00CC4832" w:rsidRPr="00E34397">
        <w:rPr>
          <w:rFonts w:ascii="游ゴシック Light" w:eastAsia="游ゴシック Light" w:hAnsi="游ゴシック Light" w:hint="eastAsia"/>
          <w:sz w:val="21"/>
          <w:szCs w:val="21"/>
        </w:rPr>
        <w:t>入り</w:t>
      </w:r>
    </w:p>
    <w:p w14:paraId="4CF52F75" w14:textId="450C10E1" w:rsidR="00CC4832" w:rsidRPr="00E34397" w:rsidRDefault="00CC4832">
      <w:pPr>
        <w:rPr>
          <w:rFonts w:ascii="游ゴシック Light" w:eastAsia="游ゴシック Light" w:hAnsi="游ゴシック Light"/>
          <w:sz w:val="21"/>
          <w:szCs w:val="21"/>
        </w:rPr>
      </w:pPr>
      <w:r w:rsidRPr="00E34397">
        <w:rPr>
          <w:rFonts w:ascii="游ゴシック Light" w:eastAsia="游ゴシック Light" w:hAnsi="游ゴシック Light" w:hint="eastAsia"/>
          <w:noProof/>
          <w:sz w:val="21"/>
          <w:szCs w:val="21"/>
        </w:rPr>
        <w:drawing>
          <wp:inline distT="0" distB="0" distL="0" distR="0" wp14:anchorId="3AFF2F70" wp14:editId="44CE9A8E">
            <wp:extent cx="4181475" cy="4124325"/>
            <wp:effectExtent l="0" t="0" r="9525" b="9525"/>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81475" cy="4124325"/>
                    </a:xfrm>
                    <a:prstGeom prst="rect">
                      <a:avLst/>
                    </a:prstGeom>
                    <a:noFill/>
                    <a:ln>
                      <a:noFill/>
                    </a:ln>
                  </pic:spPr>
                </pic:pic>
              </a:graphicData>
            </a:graphic>
          </wp:inline>
        </w:drawing>
      </w:r>
    </w:p>
    <w:p w14:paraId="2922039C" w14:textId="7EEC1260" w:rsidR="006F7146" w:rsidRPr="00E34397" w:rsidRDefault="00645E38">
      <w:pPr>
        <w:rPr>
          <w:rFonts w:ascii="游ゴシック Light" w:eastAsia="游ゴシック Light" w:hAnsi="游ゴシック Light"/>
          <w:sz w:val="21"/>
          <w:szCs w:val="21"/>
        </w:rPr>
      </w:pPr>
      <w:r w:rsidRPr="00E34397">
        <w:rPr>
          <w:rFonts w:ascii="游ゴシック Light" w:eastAsia="游ゴシック Light" w:hAnsi="游ゴシック Light" w:hint="eastAsia"/>
          <w:sz w:val="21"/>
          <w:szCs w:val="21"/>
        </w:rPr>
        <w:t xml:space="preserve">南アフリカ　クルーガーランドコイン　</w:t>
      </w:r>
      <w:r w:rsidR="00CC4832" w:rsidRPr="00E34397">
        <w:rPr>
          <w:rFonts w:ascii="游ゴシック Light" w:eastAsia="游ゴシック Light" w:hAnsi="游ゴシック Light" w:hint="eastAsia"/>
          <w:sz w:val="21"/>
          <w:szCs w:val="21"/>
        </w:rPr>
        <w:t>2</w:t>
      </w:r>
      <w:r w:rsidR="00CC4832" w:rsidRPr="00E34397">
        <w:rPr>
          <w:rFonts w:ascii="游ゴシック Light" w:eastAsia="游ゴシック Light" w:hAnsi="游ゴシック Light"/>
          <w:sz w:val="21"/>
          <w:szCs w:val="21"/>
        </w:rPr>
        <w:t>5</w:t>
      </w:r>
      <w:r w:rsidR="00CC4832" w:rsidRPr="00E34397">
        <w:rPr>
          <w:rFonts w:ascii="游ゴシック Light" w:eastAsia="游ゴシック Light" w:hAnsi="游ゴシック Light" w:hint="eastAsia"/>
          <w:sz w:val="21"/>
          <w:szCs w:val="21"/>
        </w:rPr>
        <w:t>枚入り</w:t>
      </w:r>
    </w:p>
    <w:p w14:paraId="34B7F54B" w14:textId="42ABFD58" w:rsidR="00B021C7" w:rsidRPr="00E34397" w:rsidRDefault="00C16393" w:rsidP="0098633F">
      <w:pPr>
        <w:rPr>
          <w:rFonts w:ascii="游ゴシック Light" w:eastAsia="游ゴシック Light" w:hAnsi="游ゴシック Light"/>
          <w:sz w:val="21"/>
          <w:szCs w:val="21"/>
        </w:rPr>
      </w:pPr>
      <w:r w:rsidRPr="00E34397">
        <w:rPr>
          <w:rFonts w:ascii="游ゴシック Light" w:eastAsia="游ゴシック Light" w:hAnsi="游ゴシック Light"/>
          <w:noProof/>
          <w:sz w:val="21"/>
          <w:szCs w:val="21"/>
        </w:rPr>
        <w:drawing>
          <wp:inline distT="0" distB="0" distL="0" distR="0" wp14:anchorId="60E21C7E" wp14:editId="70138534">
            <wp:extent cx="4029075" cy="4086225"/>
            <wp:effectExtent l="0" t="0" r="9525" b="9525"/>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29075" cy="4086225"/>
                    </a:xfrm>
                    <a:prstGeom prst="rect">
                      <a:avLst/>
                    </a:prstGeom>
                    <a:noFill/>
                    <a:ln>
                      <a:noFill/>
                    </a:ln>
                  </pic:spPr>
                </pic:pic>
              </a:graphicData>
            </a:graphic>
          </wp:inline>
        </w:drawing>
      </w:r>
    </w:p>
    <w:p w14:paraId="7C59CE90" w14:textId="6A9E82C1" w:rsidR="00B021C7" w:rsidRPr="00E34397" w:rsidRDefault="004E7CBA" w:rsidP="006E3EE3">
      <w:pPr>
        <w:rPr>
          <w:rFonts w:ascii="游ゴシック Light" w:eastAsia="游ゴシック Light" w:hAnsi="游ゴシック Light"/>
          <w:b/>
          <w:bCs/>
          <w:sz w:val="21"/>
          <w:szCs w:val="21"/>
        </w:rPr>
      </w:pPr>
      <w:r w:rsidRPr="00E34397">
        <w:rPr>
          <w:rFonts w:ascii="游ゴシック Light" w:eastAsia="游ゴシック Light" w:hAnsi="游ゴシック Light" w:hint="eastAsia"/>
          <w:b/>
          <w:bCs/>
          <w:sz w:val="21"/>
          <w:szCs w:val="21"/>
        </w:rPr>
        <w:t>銀を格安で注文する</w:t>
      </w:r>
      <w:r w:rsidR="00626C1F" w:rsidRPr="00E34397">
        <w:rPr>
          <w:rFonts w:ascii="游ゴシック Light" w:eastAsia="游ゴシック Light" w:hAnsi="游ゴシック Light" w:hint="eastAsia"/>
          <w:b/>
          <w:bCs/>
          <w:sz w:val="21"/>
          <w:szCs w:val="21"/>
        </w:rPr>
        <w:t>(バナー</w:t>
      </w:r>
      <w:r w:rsidR="00626C1F" w:rsidRPr="00E34397">
        <w:rPr>
          <w:rFonts w:ascii="游ゴシック Light" w:eastAsia="游ゴシック Light" w:hAnsi="游ゴシック Light"/>
          <w:b/>
          <w:bCs/>
          <w:sz w:val="21"/>
          <w:szCs w:val="21"/>
        </w:rPr>
        <w:t>)</w:t>
      </w:r>
    </w:p>
    <w:p w14:paraId="19568C31" w14:textId="77777777" w:rsidR="00A07769" w:rsidRPr="00E34397" w:rsidRDefault="00A07769" w:rsidP="00A07769">
      <w:pPr>
        <w:rPr>
          <w:rFonts w:ascii="游ゴシック Light" w:eastAsia="游ゴシック Light" w:hAnsi="游ゴシック Light" w:hint="eastAsia"/>
          <w:sz w:val="21"/>
          <w:szCs w:val="21"/>
        </w:rPr>
      </w:pPr>
    </w:p>
    <w:p w14:paraId="2B70A806" w14:textId="49708803" w:rsidR="00A07769" w:rsidRPr="00E34397" w:rsidRDefault="00A07769" w:rsidP="00A07769">
      <w:pPr>
        <w:rPr>
          <w:rFonts w:ascii="游ゴシック Light" w:eastAsia="游ゴシック Light" w:hAnsi="游ゴシック Light"/>
          <w:b/>
          <w:bCs/>
          <w:sz w:val="21"/>
          <w:szCs w:val="21"/>
        </w:rPr>
      </w:pPr>
      <w:r w:rsidRPr="00E34397">
        <w:rPr>
          <w:rFonts w:ascii="游ゴシック Light" w:eastAsia="游ゴシック Light" w:hAnsi="游ゴシック Light" w:hint="eastAsia"/>
          <w:b/>
          <w:bCs/>
          <w:sz w:val="21"/>
          <w:szCs w:val="21"/>
        </w:rPr>
        <w:t>銀コイン　見積もり依頼フォーム</w:t>
      </w:r>
    </w:p>
    <w:p w14:paraId="68285553" w14:textId="575399FC" w:rsidR="00A07769" w:rsidRPr="00E34397" w:rsidRDefault="00A07769" w:rsidP="00A07769">
      <w:pPr>
        <w:rPr>
          <w:rFonts w:ascii="游ゴシック Light" w:eastAsia="游ゴシック Light" w:hAnsi="游ゴシック Light"/>
          <w:sz w:val="21"/>
          <w:szCs w:val="21"/>
        </w:rPr>
      </w:pPr>
      <w:r w:rsidRPr="00E34397">
        <w:rPr>
          <w:rFonts w:ascii="游ゴシック Light" w:eastAsia="游ゴシック Light" w:hAnsi="游ゴシック Light" w:hint="eastAsia"/>
          <w:sz w:val="21"/>
          <w:szCs w:val="21"/>
        </w:rPr>
        <w:t>注文の流れ</w:t>
      </w:r>
    </w:p>
    <w:p w14:paraId="3D473D2D" w14:textId="0F2D7468" w:rsidR="00A07769" w:rsidRPr="00E34397" w:rsidRDefault="00A07769" w:rsidP="00A07769">
      <w:pPr>
        <w:pStyle w:val="af1"/>
        <w:numPr>
          <w:ilvl w:val="0"/>
          <w:numId w:val="5"/>
        </w:numPr>
        <w:ind w:leftChars="0"/>
        <w:rPr>
          <w:rFonts w:ascii="游ゴシック Light" w:eastAsia="游ゴシック Light" w:hAnsi="游ゴシック Light"/>
          <w:sz w:val="21"/>
          <w:szCs w:val="21"/>
        </w:rPr>
      </w:pPr>
      <w:r w:rsidRPr="00E34397">
        <w:rPr>
          <w:rFonts w:ascii="游ゴシック Light" w:eastAsia="游ゴシック Light" w:hAnsi="游ゴシック Light" w:hint="eastAsia"/>
          <w:sz w:val="21"/>
          <w:szCs w:val="21"/>
        </w:rPr>
        <w:t>下の問い合わせフォームから送信する</w:t>
      </w:r>
    </w:p>
    <w:p w14:paraId="5DD76DB4" w14:textId="7D964B64" w:rsidR="00A07769" w:rsidRPr="00E34397" w:rsidRDefault="00A07769" w:rsidP="00A07769">
      <w:pPr>
        <w:pStyle w:val="af1"/>
        <w:numPr>
          <w:ilvl w:val="0"/>
          <w:numId w:val="5"/>
        </w:numPr>
        <w:ind w:leftChars="0"/>
        <w:rPr>
          <w:rFonts w:ascii="游ゴシック Light" w:eastAsia="游ゴシック Light" w:hAnsi="游ゴシック Light"/>
          <w:sz w:val="21"/>
          <w:szCs w:val="21"/>
        </w:rPr>
      </w:pPr>
      <w:r w:rsidRPr="00E34397">
        <w:rPr>
          <w:rFonts w:ascii="游ゴシック Light" w:eastAsia="游ゴシック Light" w:hAnsi="游ゴシック Light" w:hint="eastAsia"/>
          <w:sz w:val="21"/>
          <w:szCs w:val="21"/>
        </w:rPr>
        <w:t>弊社から見積もりが届く。</w:t>
      </w:r>
    </w:p>
    <w:p w14:paraId="09D72AFA" w14:textId="70EE7747" w:rsidR="00A07769" w:rsidRPr="00E34397" w:rsidRDefault="00A07769" w:rsidP="00A07769">
      <w:pPr>
        <w:pStyle w:val="af1"/>
        <w:numPr>
          <w:ilvl w:val="0"/>
          <w:numId w:val="5"/>
        </w:numPr>
        <w:ind w:leftChars="0"/>
        <w:rPr>
          <w:rFonts w:ascii="游ゴシック Light" w:eastAsia="游ゴシック Light" w:hAnsi="游ゴシック Light"/>
          <w:sz w:val="21"/>
          <w:szCs w:val="21"/>
        </w:rPr>
      </w:pPr>
      <w:r w:rsidRPr="00E34397">
        <w:rPr>
          <w:rFonts w:ascii="游ゴシック Light" w:eastAsia="游ゴシック Light" w:hAnsi="游ゴシック Light" w:hint="eastAsia"/>
          <w:b/>
          <w:bCs/>
          <w:sz w:val="21"/>
          <w:szCs w:val="21"/>
        </w:rPr>
        <w:t>翌営業日</w:t>
      </w:r>
      <w:r w:rsidRPr="00E34397">
        <w:rPr>
          <w:rFonts w:ascii="游ゴシック Light" w:eastAsia="游ゴシック Light" w:hAnsi="游ゴシック Light" w:hint="eastAsia"/>
          <w:sz w:val="21"/>
          <w:szCs w:val="21"/>
        </w:rPr>
        <w:t>までに指定口座に入金する。あるいは</w:t>
      </w:r>
      <w:r w:rsidR="00CB0DCC" w:rsidRPr="00E34397">
        <w:rPr>
          <w:rFonts w:ascii="游ゴシック Light" w:eastAsia="游ゴシック Light" w:hAnsi="游ゴシック Light" w:hint="eastAsia"/>
          <w:sz w:val="21"/>
          <w:szCs w:val="21"/>
        </w:rPr>
        <w:t>カード、あるいはビットコインで決済を行う。</w:t>
      </w:r>
    </w:p>
    <w:p w14:paraId="17396E50" w14:textId="74316487" w:rsidR="00A07769" w:rsidRPr="00E34397" w:rsidRDefault="00CB0DCC" w:rsidP="00CB0DCC">
      <w:pPr>
        <w:pStyle w:val="af1"/>
        <w:numPr>
          <w:ilvl w:val="0"/>
          <w:numId w:val="5"/>
        </w:numPr>
        <w:ind w:leftChars="0"/>
        <w:rPr>
          <w:rFonts w:ascii="游ゴシック Light" w:eastAsia="游ゴシック Light" w:hAnsi="游ゴシック Light"/>
          <w:sz w:val="21"/>
          <w:szCs w:val="21"/>
        </w:rPr>
      </w:pPr>
      <w:r w:rsidRPr="00E34397">
        <w:rPr>
          <w:rFonts w:ascii="游ゴシック Light" w:eastAsia="游ゴシック Light" w:hAnsi="游ゴシック Light" w:hint="eastAsia"/>
          <w:sz w:val="21"/>
          <w:szCs w:val="21"/>
        </w:rPr>
        <w:t>弊社が海外に発注をかけ、その後日本へ向けて発送される。(通常、2週間程度</w:t>
      </w:r>
      <w:r w:rsidRPr="00E34397">
        <w:rPr>
          <w:rFonts w:ascii="游ゴシック Light" w:eastAsia="游ゴシック Light" w:hAnsi="游ゴシック Light"/>
          <w:sz w:val="21"/>
          <w:szCs w:val="21"/>
        </w:rPr>
        <w:t>)</w:t>
      </w:r>
    </w:p>
    <w:p w14:paraId="25EA819C" w14:textId="1E7CF0B7" w:rsidR="00CB0DCC" w:rsidRPr="00E34397" w:rsidRDefault="00CB0DCC" w:rsidP="00CB0DCC">
      <w:pPr>
        <w:pStyle w:val="af1"/>
        <w:numPr>
          <w:ilvl w:val="0"/>
          <w:numId w:val="5"/>
        </w:numPr>
        <w:ind w:leftChars="0"/>
        <w:rPr>
          <w:rFonts w:ascii="游ゴシック Light" w:eastAsia="游ゴシック Light" w:hAnsi="游ゴシック Light"/>
          <w:sz w:val="21"/>
          <w:szCs w:val="21"/>
        </w:rPr>
      </w:pPr>
      <w:r w:rsidRPr="00E34397">
        <w:rPr>
          <w:rFonts w:ascii="游ゴシック Light" w:eastAsia="游ゴシック Light" w:hAnsi="游ゴシック Light" w:hint="eastAsia"/>
          <w:sz w:val="21"/>
          <w:szCs w:val="21"/>
        </w:rPr>
        <w:t>通関業務を経て、ご自宅へ配送。</w:t>
      </w:r>
    </w:p>
    <w:p w14:paraId="755CC20A" w14:textId="77777777" w:rsidR="00CB0DCC" w:rsidRPr="00E34397" w:rsidRDefault="00CB0DCC" w:rsidP="00A07769">
      <w:pPr>
        <w:rPr>
          <w:rFonts w:ascii="游ゴシック Light" w:eastAsia="游ゴシック Light" w:hAnsi="游ゴシック Light"/>
          <w:sz w:val="21"/>
          <w:szCs w:val="21"/>
        </w:rPr>
      </w:pPr>
    </w:p>
    <w:p w14:paraId="62E2D4F7" w14:textId="1BEABBF5" w:rsidR="00A07769" w:rsidRPr="00E34397" w:rsidRDefault="00A07769" w:rsidP="00A07769">
      <w:pPr>
        <w:rPr>
          <w:rFonts w:ascii="游ゴシック Light" w:eastAsia="游ゴシック Light" w:hAnsi="游ゴシック Light"/>
          <w:sz w:val="21"/>
          <w:szCs w:val="21"/>
        </w:rPr>
      </w:pPr>
      <w:r w:rsidRPr="00E34397">
        <w:rPr>
          <w:rFonts w:ascii="游ゴシック Light" w:eastAsia="游ゴシック Light" w:hAnsi="游ゴシック Light" w:hint="eastAsia"/>
          <w:sz w:val="21"/>
          <w:szCs w:val="21"/>
        </w:rPr>
        <w:t>名前</w:t>
      </w:r>
      <w:r w:rsidRPr="00E34397">
        <w:rPr>
          <w:rFonts w:ascii="游ゴシック Light" w:eastAsia="游ゴシック Light" w:hAnsi="游ゴシック Light"/>
          <w:sz w:val="21"/>
          <w:szCs w:val="21"/>
        </w:rPr>
        <w:t xml:space="preserve">*  </w:t>
      </w:r>
      <w:r w:rsidRPr="00E34397">
        <w:rPr>
          <w:rFonts w:ascii="游ゴシック Light" w:eastAsia="游ゴシック Light" w:hAnsi="游ゴシック Light" w:hint="eastAsia"/>
          <w:sz w:val="21"/>
          <w:szCs w:val="21"/>
        </w:rPr>
        <w:t xml:space="preserve">　　 </w:t>
      </w:r>
      <w:r w:rsidRPr="00E34397">
        <w:rPr>
          <w:rFonts w:ascii="游ゴシック Light" w:eastAsia="游ゴシック Light" w:hAnsi="游ゴシック Light"/>
          <w:sz w:val="21"/>
          <w:szCs w:val="21"/>
        </w:rPr>
        <w:t xml:space="preserve">                           </w:t>
      </w:r>
      <w:r w:rsidRPr="00E34397">
        <w:rPr>
          <w:rFonts w:ascii="游ゴシック Light" w:eastAsia="游ゴシック Light" w:hAnsi="游ゴシック Light" w:hint="eastAsia"/>
          <w:sz w:val="21"/>
          <w:szCs w:val="21"/>
        </w:rPr>
        <w:t>姓　　　　　　　　　　　　　　　名</w:t>
      </w:r>
    </w:p>
    <w:p w14:paraId="3310F248" w14:textId="77777777" w:rsidR="00A07769" w:rsidRPr="00E34397" w:rsidRDefault="00A07769" w:rsidP="00A07769">
      <w:pPr>
        <w:rPr>
          <w:rFonts w:ascii="游ゴシック Light" w:eastAsia="游ゴシック Light" w:hAnsi="游ゴシック Light"/>
          <w:sz w:val="21"/>
          <w:szCs w:val="21"/>
        </w:rPr>
      </w:pPr>
      <w:r w:rsidRPr="00E34397">
        <w:rPr>
          <w:rFonts w:ascii="游ゴシック Light" w:eastAsia="游ゴシック Light" w:hAnsi="游ゴシック Light" w:hint="eastAsia"/>
          <w:sz w:val="21"/>
          <w:szCs w:val="21"/>
        </w:rPr>
        <w:t>フリガナ</w:t>
      </w:r>
      <w:r w:rsidRPr="00E34397">
        <w:rPr>
          <w:rFonts w:ascii="游ゴシック Light" w:eastAsia="游ゴシック Light" w:hAnsi="游ゴシック Light"/>
          <w:sz w:val="21"/>
          <w:szCs w:val="21"/>
        </w:rPr>
        <w:t>*</w:t>
      </w:r>
    </w:p>
    <w:p w14:paraId="2C2B72DF" w14:textId="77777777" w:rsidR="00A07769" w:rsidRPr="00E34397" w:rsidRDefault="00A07769" w:rsidP="00A07769">
      <w:pPr>
        <w:rPr>
          <w:rFonts w:ascii="游ゴシック Light" w:eastAsia="游ゴシック Light" w:hAnsi="游ゴシック Light"/>
          <w:sz w:val="21"/>
          <w:szCs w:val="21"/>
        </w:rPr>
      </w:pPr>
      <w:r w:rsidRPr="00E34397">
        <w:rPr>
          <w:rFonts w:ascii="游ゴシック Light" w:eastAsia="游ゴシック Light" w:hAnsi="游ゴシック Light" w:hint="eastAsia"/>
          <w:sz w:val="21"/>
          <w:szCs w:val="21"/>
        </w:rPr>
        <w:t>メールアドレス*</w:t>
      </w:r>
    </w:p>
    <w:p w14:paraId="19E2B021" w14:textId="0F188F2B" w:rsidR="00A07769" w:rsidRPr="00E34397" w:rsidRDefault="00A07769" w:rsidP="00A07769">
      <w:pPr>
        <w:rPr>
          <w:rFonts w:ascii="游ゴシック Light" w:eastAsia="游ゴシック Light" w:hAnsi="游ゴシック Light"/>
          <w:sz w:val="21"/>
          <w:szCs w:val="21"/>
        </w:rPr>
      </w:pPr>
      <w:r w:rsidRPr="00E34397">
        <w:rPr>
          <w:rFonts w:ascii="游ゴシック Light" w:eastAsia="游ゴシック Light" w:hAnsi="游ゴシック Light" w:hint="eastAsia"/>
          <w:sz w:val="21"/>
          <w:szCs w:val="21"/>
        </w:rPr>
        <w:t>電話番号</w:t>
      </w:r>
      <w:r w:rsidR="00E34397">
        <w:rPr>
          <w:rFonts w:ascii="游ゴシック Light" w:eastAsia="游ゴシック Light" w:hAnsi="游ゴシック Light" w:hint="eastAsia"/>
          <w:sz w:val="21"/>
          <w:szCs w:val="21"/>
        </w:rPr>
        <w:t>*</w:t>
      </w:r>
    </w:p>
    <w:p w14:paraId="288B90AC" w14:textId="3C392C1A" w:rsidR="00A07769" w:rsidRPr="00E34397" w:rsidRDefault="00A07769" w:rsidP="00A07769">
      <w:pPr>
        <w:rPr>
          <w:rFonts w:ascii="游ゴシック Light" w:eastAsia="游ゴシック Light" w:hAnsi="游ゴシック Light"/>
          <w:sz w:val="21"/>
          <w:szCs w:val="21"/>
        </w:rPr>
      </w:pPr>
      <w:r w:rsidRPr="00E34397">
        <w:rPr>
          <w:rFonts w:ascii="游ゴシック Light" w:eastAsia="游ゴシック Light" w:hAnsi="游ゴシック Light" w:hint="eastAsia"/>
          <w:sz w:val="21"/>
          <w:szCs w:val="21"/>
        </w:rPr>
        <w:t>住所</w:t>
      </w:r>
      <w:r w:rsidR="00E34397">
        <w:rPr>
          <w:rFonts w:ascii="游ゴシック Light" w:eastAsia="游ゴシック Light" w:hAnsi="游ゴシック Light" w:hint="eastAsia"/>
          <w:sz w:val="21"/>
          <w:szCs w:val="21"/>
        </w:rPr>
        <w:t>*</w:t>
      </w:r>
    </w:p>
    <w:p w14:paraId="0D39D02F" w14:textId="785DC639" w:rsidR="00A07769" w:rsidRPr="00E34397" w:rsidRDefault="00A07769" w:rsidP="00A07769">
      <w:pPr>
        <w:rPr>
          <w:rFonts w:ascii="游ゴシック Light" w:eastAsia="游ゴシック Light" w:hAnsi="游ゴシック Light"/>
          <w:sz w:val="21"/>
          <w:szCs w:val="21"/>
        </w:rPr>
      </w:pPr>
      <w:r w:rsidRPr="00E34397">
        <w:rPr>
          <w:rFonts w:ascii="游ゴシック Light" w:eastAsia="游ゴシック Light" w:hAnsi="游ゴシック Light" w:hint="eastAsia"/>
          <w:sz w:val="21"/>
          <w:szCs w:val="21"/>
        </w:rPr>
        <w:t>品物</w:t>
      </w:r>
      <w:r w:rsidR="00E34397">
        <w:rPr>
          <w:rFonts w:ascii="游ゴシック Light" w:eastAsia="游ゴシック Light" w:hAnsi="游ゴシック Light" w:hint="eastAsia"/>
          <w:sz w:val="21"/>
          <w:szCs w:val="21"/>
        </w:rPr>
        <w:t>*</w:t>
      </w:r>
      <w:r w:rsidRPr="00E34397">
        <w:rPr>
          <w:rFonts w:ascii="游ゴシック Light" w:eastAsia="游ゴシック Light" w:hAnsi="游ゴシック Light" w:hint="eastAsia"/>
          <w:sz w:val="21"/>
          <w:szCs w:val="21"/>
        </w:rPr>
        <w:t xml:space="preserve">　　　アメリカンイーグルコイン　　　　　　　　　　　本数</w:t>
      </w:r>
    </w:p>
    <w:p w14:paraId="408846FB" w14:textId="06E02B1A" w:rsidR="00A07769" w:rsidRPr="00E34397" w:rsidRDefault="00A07769" w:rsidP="00A07769">
      <w:pPr>
        <w:rPr>
          <w:rFonts w:ascii="游ゴシック Light" w:eastAsia="游ゴシック Light" w:hAnsi="游ゴシック Light"/>
          <w:sz w:val="21"/>
          <w:szCs w:val="21"/>
        </w:rPr>
      </w:pPr>
      <w:r w:rsidRPr="00E34397">
        <w:rPr>
          <w:rFonts w:ascii="游ゴシック Light" w:eastAsia="游ゴシック Light" w:hAnsi="游ゴシック Light" w:hint="eastAsia"/>
          <w:sz w:val="21"/>
          <w:szCs w:val="21"/>
        </w:rPr>
        <w:t xml:space="preserve">　　　　　カナダ　メープルリーフコイン　　　　　　　　　本数</w:t>
      </w:r>
    </w:p>
    <w:p w14:paraId="60E2378B" w14:textId="2FA180D2" w:rsidR="00A07769" w:rsidRPr="00E34397" w:rsidRDefault="00A07769" w:rsidP="00A07769">
      <w:pPr>
        <w:rPr>
          <w:rFonts w:ascii="游ゴシック Light" w:eastAsia="游ゴシック Light" w:hAnsi="游ゴシック Light"/>
          <w:sz w:val="21"/>
          <w:szCs w:val="21"/>
        </w:rPr>
      </w:pPr>
      <w:r w:rsidRPr="00E34397">
        <w:rPr>
          <w:rFonts w:ascii="游ゴシック Light" w:eastAsia="游ゴシック Light" w:hAnsi="游ゴシック Light" w:hint="eastAsia"/>
          <w:sz w:val="21"/>
          <w:szCs w:val="21"/>
        </w:rPr>
        <w:t xml:space="preserve">　　　　　オーストリア　フィルハーモニーコイン　　　　　本数</w:t>
      </w:r>
    </w:p>
    <w:p w14:paraId="61D7B56E" w14:textId="2AF54BBE" w:rsidR="00A07769" w:rsidRPr="00E34397" w:rsidRDefault="00A07769" w:rsidP="00A07769">
      <w:pPr>
        <w:rPr>
          <w:rFonts w:ascii="游ゴシック Light" w:eastAsia="游ゴシック Light" w:hAnsi="游ゴシック Light"/>
          <w:sz w:val="21"/>
          <w:szCs w:val="21"/>
        </w:rPr>
      </w:pPr>
      <w:r w:rsidRPr="00E34397">
        <w:rPr>
          <w:rFonts w:ascii="游ゴシック Light" w:eastAsia="游ゴシック Light" w:hAnsi="游ゴシック Light" w:hint="eastAsia"/>
          <w:sz w:val="21"/>
          <w:szCs w:val="21"/>
        </w:rPr>
        <w:t xml:space="preserve">　　　　　イギリス　ブリタニアコイン　　　　　　　　　　本数</w:t>
      </w:r>
    </w:p>
    <w:p w14:paraId="2350560D" w14:textId="682E0954" w:rsidR="00A07769" w:rsidRPr="00E34397" w:rsidRDefault="00A07769" w:rsidP="00A07769">
      <w:pPr>
        <w:rPr>
          <w:rFonts w:ascii="游ゴシック Light" w:eastAsia="游ゴシック Light" w:hAnsi="游ゴシック Light"/>
          <w:sz w:val="21"/>
          <w:szCs w:val="21"/>
        </w:rPr>
      </w:pPr>
      <w:r w:rsidRPr="00E34397">
        <w:rPr>
          <w:rFonts w:ascii="游ゴシック Light" w:eastAsia="游ゴシック Light" w:hAnsi="游ゴシック Light" w:hint="eastAsia"/>
          <w:sz w:val="21"/>
          <w:szCs w:val="21"/>
        </w:rPr>
        <w:t xml:space="preserve">　　　　　オーストラリア　カンガルーコイン　　　　　　　本数</w:t>
      </w:r>
    </w:p>
    <w:p w14:paraId="5CEFF1C9" w14:textId="6FE91AFC" w:rsidR="00A07769" w:rsidRPr="00E34397" w:rsidRDefault="00A07769" w:rsidP="00A07769">
      <w:pPr>
        <w:rPr>
          <w:rFonts w:ascii="游ゴシック Light" w:eastAsia="游ゴシック Light" w:hAnsi="游ゴシック Light"/>
          <w:sz w:val="21"/>
          <w:szCs w:val="21"/>
        </w:rPr>
      </w:pPr>
      <w:r w:rsidRPr="00E34397">
        <w:rPr>
          <w:rFonts w:ascii="游ゴシック Light" w:eastAsia="游ゴシック Light" w:hAnsi="游ゴシック Light" w:hint="eastAsia"/>
          <w:sz w:val="21"/>
          <w:szCs w:val="21"/>
        </w:rPr>
        <w:t xml:space="preserve">　　　　　南アフリカ　クルーガーランドコイン　　　　　　本数</w:t>
      </w:r>
    </w:p>
    <w:p w14:paraId="079A1F1D" w14:textId="408A5E4F" w:rsidR="00D60EDA" w:rsidRPr="00E34397" w:rsidRDefault="00A07769">
      <w:pPr>
        <w:rPr>
          <w:rFonts w:ascii="游ゴシック Light" w:eastAsia="游ゴシック Light" w:hAnsi="游ゴシック Light" w:hint="eastAsia"/>
          <w:sz w:val="21"/>
          <w:szCs w:val="21"/>
        </w:rPr>
      </w:pPr>
      <w:r w:rsidRPr="00E34397">
        <w:rPr>
          <w:rFonts w:ascii="游ゴシック Light" w:eastAsia="游ゴシック Light" w:hAnsi="游ゴシック Light" w:hint="eastAsia"/>
          <w:sz w:val="21"/>
          <w:szCs w:val="21"/>
        </w:rPr>
        <w:t xml:space="preserve">支払い方法　　カード　</w:t>
      </w:r>
      <w:r w:rsidR="00CB0DCC" w:rsidRPr="00E34397">
        <w:rPr>
          <w:rFonts w:ascii="游ゴシック Light" w:eastAsia="游ゴシック Light" w:hAnsi="游ゴシック Light" w:hint="eastAsia"/>
          <w:sz w:val="21"/>
          <w:szCs w:val="21"/>
        </w:rPr>
        <w:t xml:space="preserve">　</w:t>
      </w:r>
      <w:r w:rsidRPr="00E34397">
        <w:rPr>
          <w:rFonts w:ascii="游ゴシック Light" w:eastAsia="游ゴシック Light" w:hAnsi="游ゴシック Light" w:hint="eastAsia"/>
          <w:sz w:val="21"/>
          <w:szCs w:val="21"/>
        </w:rPr>
        <w:t xml:space="preserve">銀行振込　</w:t>
      </w:r>
      <w:r w:rsidR="00CB0DCC" w:rsidRPr="00E34397">
        <w:rPr>
          <w:rFonts w:ascii="游ゴシック Light" w:eastAsia="游ゴシック Light" w:hAnsi="游ゴシック Light" w:hint="eastAsia"/>
          <w:sz w:val="21"/>
          <w:szCs w:val="21"/>
        </w:rPr>
        <w:t xml:space="preserve">　</w:t>
      </w:r>
      <w:r w:rsidRPr="00E34397">
        <w:rPr>
          <w:rFonts w:ascii="游ゴシック Light" w:eastAsia="游ゴシック Light" w:hAnsi="游ゴシック Light" w:hint="eastAsia"/>
          <w:sz w:val="21"/>
          <w:szCs w:val="21"/>
        </w:rPr>
        <w:t>ビットコイン</w:t>
      </w:r>
    </w:p>
    <w:p w14:paraId="5C7B5A46" w14:textId="5FD96712" w:rsidR="00D60EDA" w:rsidRPr="00E34397" w:rsidRDefault="00CB0DCC" w:rsidP="00CB0DCC">
      <w:pPr>
        <w:pStyle w:val="af1"/>
        <w:numPr>
          <w:ilvl w:val="0"/>
          <w:numId w:val="6"/>
        </w:numPr>
        <w:ind w:leftChars="0"/>
        <w:rPr>
          <w:rFonts w:ascii="游ゴシック Light" w:eastAsia="游ゴシック Light" w:hAnsi="游ゴシック Light"/>
          <w:sz w:val="21"/>
          <w:szCs w:val="21"/>
        </w:rPr>
      </w:pPr>
      <w:r w:rsidRPr="00E34397">
        <w:rPr>
          <w:rFonts w:ascii="游ゴシック Light" w:eastAsia="游ゴシック Light" w:hAnsi="游ゴシック Light" w:hint="eastAsia"/>
          <w:sz w:val="21"/>
          <w:szCs w:val="21"/>
        </w:rPr>
        <w:t>免責事項に同意し、送信する。</w:t>
      </w:r>
    </w:p>
    <w:p w14:paraId="550F67E5" w14:textId="77777777" w:rsidR="00D60EDA" w:rsidRPr="00E34397" w:rsidRDefault="00D60EDA">
      <w:pPr>
        <w:rPr>
          <w:rFonts w:ascii="游ゴシック Light" w:eastAsia="游ゴシック Light" w:hAnsi="游ゴシック Light"/>
          <w:sz w:val="21"/>
          <w:szCs w:val="21"/>
        </w:rPr>
      </w:pPr>
    </w:p>
    <w:p w14:paraId="440DAF82" w14:textId="429F0817" w:rsidR="004049E9" w:rsidRPr="00E34397" w:rsidRDefault="004049E9">
      <w:pPr>
        <w:rPr>
          <w:rFonts w:ascii="游ゴシック Light" w:eastAsia="游ゴシック Light" w:hAnsi="游ゴシック Light"/>
          <w:sz w:val="21"/>
          <w:szCs w:val="21"/>
        </w:rPr>
      </w:pPr>
      <w:r w:rsidRPr="00E34397">
        <w:rPr>
          <w:rFonts w:ascii="游ゴシック Light" w:eastAsia="游ゴシック Light" w:hAnsi="游ゴシック Light" w:hint="eastAsia"/>
          <w:sz w:val="21"/>
          <w:szCs w:val="21"/>
        </w:rPr>
        <w:t>会社情報</w:t>
      </w:r>
      <w:r w:rsidR="009823C0" w:rsidRPr="00E34397">
        <w:rPr>
          <w:rFonts w:ascii="游ゴシック Light" w:eastAsia="游ゴシック Light" w:hAnsi="游ゴシック Light" w:hint="eastAsia"/>
          <w:sz w:val="21"/>
          <w:szCs w:val="21"/>
        </w:rPr>
        <w:t xml:space="preserve">　</w:t>
      </w:r>
      <w:r w:rsidR="00EF25CA" w:rsidRPr="00E34397">
        <w:rPr>
          <w:rFonts w:ascii="游ゴシック Light" w:eastAsia="游ゴシック Light" w:hAnsi="游ゴシック Light" w:hint="eastAsia"/>
          <w:sz w:val="21"/>
          <w:szCs w:val="21"/>
        </w:rPr>
        <w:t xml:space="preserve">特定商取引法に基づく表示　</w:t>
      </w:r>
      <w:r w:rsidR="002C52E3" w:rsidRPr="00E34397">
        <w:rPr>
          <w:rFonts w:ascii="游ゴシック Light" w:eastAsia="游ゴシック Light" w:hAnsi="游ゴシック Light" w:hint="eastAsia"/>
          <w:sz w:val="21"/>
          <w:szCs w:val="21"/>
        </w:rPr>
        <w:t>お問い合わせ</w:t>
      </w:r>
      <w:r w:rsidR="007F4540" w:rsidRPr="00E34397">
        <w:rPr>
          <w:rFonts w:ascii="游ゴシック Light" w:eastAsia="游ゴシック Light" w:hAnsi="游ゴシック Light" w:hint="eastAsia"/>
          <w:sz w:val="21"/>
          <w:szCs w:val="21"/>
        </w:rPr>
        <w:t xml:space="preserve">　免責事項</w:t>
      </w:r>
    </w:p>
    <w:p w14:paraId="4B491B70" w14:textId="7506998C" w:rsidR="009823C0" w:rsidRPr="00E34397" w:rsidRDefault="009823C0">
      <w:pPr>
        <w:rPr>
          <w:rFonts w:ascii="游ゴシック Light" w:eastAsia="游ゴシック Light" w:hAnsi="游ゴシック Light"/>
          <w:sz w:val="21"/>
          <w:szCs w:val="21"/>
        </w:rPr>
      </w:pPr>
      <w:r w:rsidRPr="00E34397">
        <w:rPr>
          <w:rFonts w:ascii="游ゴシック Light" w:eastAsia="游ゴシック Light" w:hAnsi="游ゴシック Light" w:hint="eastAsia"/>
          <w:sz w:val="21"/>
          <w:szCs w:val="21"/>
        </w:rPr>
        <w:lastRenderedPageBreak/>
        <w:t>会社概要</w:t>
      </w:r>
    </w:p>
    <w:tbl>
      <w:tblPr>
        <w:tblW w:w="10500" w:type="dxa"/>
        <w:tblCellSpacing w:w="0" w:type="dxa"/>
        <w:tblBorders>
          <w:top w:val="single" w:sz="6" w:space="0" w:color="CFCFCF"/>
          <w:left w:val="single" w:sz="6" w:space="0" w:color="CFCFCF"/>
        </w:tblBorders>
        <w:tblCellMar>
          <w:left w:w="0" w:type="dxa"/>
          <w:right w:w="0" w:type="dxa"/>
        </w:tblCellMar>
        <w:tblLook w:val="04A0" w:firstRow="1" w:lastRow="0" w:firstColumn="1" w:lastColumn="0" w:noHBand="0" w:noVBand="1"/>
      </w:tblPr>
      <w:tblGrid>
        <w:gridCol w:w="3000"/>
        <w:gridCol w:w="7500"/>
      </w:tblGrid>
      <w:tr w:rsidR="009823C0" w:rsidRPr="00E34397" w14:paraId="7823D42B" w14:textId="77777777" w:rsidTr="009823C0">
        <w:trPr>
          <w:tblCellSpacing w:w="0" w:type="dxa"/>
        </w:trPr>
        <w:tc>
          <w:tcPr>
            <w:tcW w:w="3000" w:type="dxa"/>
            <w:tcBorders>
              <w:bottom w:val="single" w:sz="6" w:space="0" w:color="CFCFCF"/>
              <w:right w:val="single" w:sz="6" w:space="0" w:color="CFCFCF"/>
            </w:tcBorders>
            <w:shd w:val="clear" w:color="auto" w:fill="FBF9F6"/>
            <w:tcMar>
              <w:top w:w="150" w:type="dxa"/>
              <w:left w:w="150" w:type="dxa"/>
              <w:bottom w:w="150" w:type="dxa"/>
              <w:right w:w="150" w:type="dxa"/>
            </w:tcMar>
            <w:vAlign w:val="center"/>
            <w:hideMark/>
          </w:tcPr>
          <w:p w14:paraId="62072E9D" w14:textId="77777777" w:rsidR="009823C0" w:rsidRPr="00E34397" w:rsidRDefault="009823C0" w:rsidP="009823C0">
            <w:pPr>
              <w:spacing w:before="0" w:after="0" w:line="384" w:lineRule="atLeast"/>
              <w:jc w:val="center"/>
              <w:rPr>
                <w:rFonts w:ascii="游ゴシック Light" w:eastAsia="游ゴシック Light" w:hAnsi="游ゴシック Light" w:cs="ＭＳ Ｐゴシック"/>
                <w:b/>
                <w:bCs/>
                <w:color w:val="000000"/>
                <w:sz w:val="21"/>
                <w:szCs w:val="21"/>
              </w:rPr>
            </w:pPr>
            <w:r w:rsidRPr="00E34397">
              <w:rPr>
                <w:rFonts w:ascii="游ゴシック Light" w:eastAsia="游ゴシック Light" w:hAnsi="游ゴシック Light" w:cs="ＭＳ Ｐゴシック" w:hint="eastAsia"/>
                <w:b/>
                <w:bCs/>
                <w:color w:val="000000"/>
                <w:sz w:val="21"/>
                <w:szCs w:val="21"/>
              </w:rPr>
              <w:t>販売業者</w:t>
            </w:r>
          </w:p>
        </w:tc>
        <w:tc>
          <w:tcPr>
            <w:tcW w:w="0" w:type="auto"/>
            <w:tcBorders>
              <w:bottom w:val="single" w:sz="6" w:space="0" w:color="CFCFCF"/>
              <w:right w:val="single" w:sz="6" w:space="0" w:color="CFCFCF"/>
            </w:tcBorders>
            <w:shd w:val="clear" w:color="auto" w:fill="FFFFFF"/>
            <w:tcMar>
              <w:top w:w="150" w:type="dxa"/>
              <w:left w:w="150" w:type="dxa"/>
              <w:bottom w:w="150" w:type="dxa"/>
              <w:right w:w="150" w:type="dxa"/>
            </w:tcMar>
            <w:vAlign w:val="center"/>
            <w:hideMark/>
          </w:tcPr>
          <w:p w14:paraId="489430E0" w14:textId="245C1153" w:rsidR="009823C0" w:rsidRPr="00E34397" w:rsidRDefault="009823C0" w:rsidP="009823C0">
            <w:pPr>
              <w:spacing w:before="0" w:after="0" w:line="384" w:lineRule="atLeast"/>
              <w:rPr>
                <w:rFonts w:ascii="游ゴシック Light" w:eastAsia="游ゴシック Light" w:hAnsi="游ゴシック Light" w:cs="ＭＳ Ｐゴシック"/>
                <w:color w:val="000000"/>
                <w:sz w:val="21"/>
                <w:szCs w:val="21"/>
              </w:rPr>
            </w:pPr>
            <w:r w:rsidRPr="00E34397">
              <w:rPr>
                <w:rFonts w:ascii="游ゴシック Light" w:eastAsia="游ゴシック Light" w:hAnsi="游ゴシック Light" w:cs="Segoe UI"/>
                <w:color w:val="000000"/>
                <w:sz w:val="21"/>
                <w:szCs w:val="21"/>
                <w:shd w:val="clear" w:color="auto" w:fill="FFFFFF"/>
              </w:rPr>
              <w:t>合同会社ミライズ</w:t>
            </w:r>
          </w:p>
        </w:tc>
      </w:tr>
      <w:tr w:rsidR="009823C0" w:rsidRPr="00E34397" w14:paraId="3E73089D" w14:textId="77777777" w:rsidTr="009823C0">
        <w:trPr>
          <w:tblCellSpacing w:w="0" w:type="dxa"/>
        </w:trPr>
        <w:tc>
          <w:tcPr>
            <w:tcW w:w="3000" w:type="dxa"/>
            <w:tcBorders>
              <w:bottom w:val="single" w:sz="6" w:space="0" w:color="CFCFCF"/>
              <w:right w:val="single" w:sz="6" w:space="0" w:color="CFCFCF"/>
            </w:tcBorders>
            <w:shd w:val="clear" w:color="auto" w:fill="FBF9F6"/>
            <w:tcMar>
              <w:top w:w="150" w:type="dxa"/>
              <w:left w:w="150" w:type="dxa"/>
              <w:bottom w:w="150" w:type="dxa"/>
              <w:right w:w="150" w:type="dxa"/>
            </w:tcMar>
            <w:vAlign w:val="center"/>
            <w:hideMark/>
          </w:tcPr>
          <w:p w14:paraId="118F6AD0" w14:textId="77777777" w:rsidR="009823C0" w:rsidRPr="00E34397" w:rsidRDefault="009823C0" w:rsidP="009823C0">
            <w:pPr>
              <w:spacing w:before="0" w:after="0" w:line="384" w:lineRule="atLeast"/>
              <w:jc w:val="center"/>
              <w:rPr>
                <w:rFonts w:ascii="游ゴシック Light" w:eastAsia="游ゴシック Light" w:hAnsi="游ゴシック Light" w:cs="ＭＳ Ｐゴシック"/>
                <w:b/>
                <w:bCs/>
                <w:color w:val="000000"/>
                <w:sz w:val="21"/>
                <w:szCs w:val="21"/>
              </w:rPr>
            </w:pPr>
            <w:r w:rsidRPr="00E34397">
              <w:rPr>
                <w:rFonts w:ascii="游ゴシック Light" w:eastAsia="游ゴシック Light" w:hAnsi="游ゴシック Light" w:cs="ＭＳ Ｐゴシック" w:hint="eastAsia"/>
                <w:b/>
                <w:bCs/>
                <w:color w:val="000000"/>
                <w:sz w:val="21"/>
                <w:szCs w:val="21"/>
              </w:rPr>
              <w:t>運営統括責任者名</w:t>
            </w:r>
          </w:p>
        </w:tc>
        <w:tc>
          <w:tcPr>
            <w:tcW w:w="0" w:type="auto"/>
            <w:tcBorders>
              <w:bottom w:val="single" w:sz="6" w:space="0" w:color="CFCFCF"/>
              <w:right w:val="single" w:sz="6" w:space="0" w:color="CFCFCF"/>
            </w:tcBorders>
            <w:shd w:val="clear" w:color="auto" w:fill="FFFFFF"/>
            <w:tcMar>
              <w:top w:w="150" w:type="dxa"/>
              <w:left w:w="150" w:type="dxa"/>
              <w:bottom w:w="150" w:type="dxa"/>
              <w:right w:w="150" w:type="dxa"/>
            </w:tcMar>
            <w:vAlign w:val="center"/>
            <w:hideMark/>
          </w:tcPr>
          <w:p w14:paraId="46016456" w14:textId="014DF54C" w:rsidR="009823C0" w:rsidRPr="00E34397" w:rsidRDefault="009823C0" w:rsidP="009823C0">
            <w:pPr>
              <w:spacing w:before="0" w:after="0" w:line="384" w:lineRule="atLeast"/>
              <w:rPr>
                <w:rFonts w:ascii="游ゴシック Light" w:eastAsia="游ゴシック Light" w:hAnsi="游ゴシック Light" w:cs="ＭＳ Ｐゴシック"/>
                <w:color w:val="000000"/>
                <w:sz w:val="21"/>
                <w:szCs w:val="21"/>
              </w:rPr>
            </w:pPr>
            <w:r w:rsidRPr="00E34397">
              <w:rPr>
                <w:rFonts w:ascii="游ゴシック Light" w:eastAsia="游ゴシック Light" w:hAnsi="游ゴシック Light" w:cs="ＭＳ Ｐゴシック" w:hint="eastAsia"/>
                <w:color w:val="000000"/>
                <w:sz w:val="21"/>
                <w:szCs w:val="21"/>
              </w:rPr>
              <w:t xml:space="preserve">代表社員　</w:t>
            </w:r>
            <w:r w:rsidR="00C92390" w:rsidRPr="00E34397">
              <w:rPr>
                <w:rFonts w:ascii="游ゴシック Light" w:eastAsia="游ゴシック Light" w:hAnsi="游ゴシック Light" w:cs="Segoe UI"/>
                <w:color w:val="000000"/>
                <w:sz w:val="21"/>
                <w:szCs w:val="21"/>
                <w:shd w:val="clear" w:color="auto" w:fill="FFFFFF"/>
              </w:rPr>
              <w:t>草野剛之</w:t>
            </w:r>
          </w:p>
        </w:tc>
      </w:tr>
      <w:tr w:rsidR="009823C0" w:rsidRPr="00E34397" w14:paraId="0F64921A" w14:textId="77777777" w:rsidTr="009823C0">
        <w:trPr>
          <w:tblCellSpacing w:w="0" w:type="dxa"/>
        </w:trPr>
        <w:tc>
          <w:tcPr>
            <w:tcW w:w="3000" w:type="dxa"/>
            <w:tcBorders>
              <w:bottom w:val="single" w:sz="6" w:space="0" w:color="CFCFCF"/>
              <w:right w:val="single" w:sz="6" w:space="0" w:color="CFCFCF"/>
            </w:tcBorders>
            <w:shd w:val="clear" w:color="auto" w:fill="FBF9F6"/>
            <w:tcMar>
              <w:top w:w="150" w:type="dxa"/>
              <w:left w:w="150" w:type="dxa"/>
              <w:bottom w:w="150" w:type="dxa"/>
              <w:right w:w="150" w:type="dxa"/>
            </w:tcMar>
            <w:vAlign w:val="center"/>
            <w:hideMark/>
          </w:tcPr>
          <w:p w14:paraId="5E1E52EA" w14:textId="77777777" w:rsidR="009823C0" w:rsidRPr="00E34397" w:rsidRDefault="009823C0" w:rsidP="009823C0">
            <w:pPr>
              <w:spacing w:before="0" w:after="0" w:line="384" w:lineRule="atLeast"/>
              <w:jc w:val="center"/>
              <w:rPr>
                <w:rFonts w:ascii="游ゴシック Light" w:eastAsia="游ゴシック Light" w:hAnsi="游ゴシック Light" w:cs="ＭＳ Ｐゴシック"/>
                <w:b/>
                <w:bCs/>
                <w:color w:val="000000"/>
                <w:sz w:val="21"/>
                <w:szCs w:val="21"/>
              </w:rPr>
            </w:pPr>
            <w:r w:rsidRPr="00E34397">
              <w:rPr>
                <w:rFonts w:ascii="游ゴシック Light" w:eastAsia="游ゴシック Light" w:hAnsi="游ゴシック Light" w:cs="ＭＳ Ｐゴシック" w:hint="eastAsia"/>
                <w:b/>
                <w:bCs/>
                <w:color w:val="000000"/>
                <w:sz w:val="21"/>
                <w:szCs w:val="21"/>
              </w:rPr>
              <w:t>郵便番号</w:t>
            </w:r>
          </w:p>
        </w:tc>
        <w:tc>
          <w:tcPr>
            <w:tcW w:w="0" w:type="auto"/>
            <w:tcBorders>
              <w:bottom w:val="single" w:sz="6" w:space="0" w:color="CFCFCF"/>
              <w:right w:val="single" w:sz="6" w:space="0" w:color="CFCFCF"/>
            </w:tcBorders>
            <w:shd w:val="clear" w:color="auto" w:fill="FFFFFF"/>
            <w:tcMar>
              <w:top w:w="150" w:type="dxa"/>
              <w:left w:w="150" w:type="dxa"/>
              <w:bottom w:w="150" w:type="dxa"/>
              <w:right w:w="150" w:type="dxa"/>
            </w:tcMar>
            <w:vAlign w:val="center"/>
            <w:hideMark/>
          </w:tcPr>
          <w:p w14:paraId="4C5FB9B7" w14:textId="32D1C4E1" w:rsidR="009823C0" w:rsidRPr="00E34397" w:rsidRDefault="00C92390" w:rsidP="009823C0">
            <w:pPr>
              <w:spacing w:before="0" w:after="0" w:line="384" w:lineRule="atLeast"/>
              <w:rPr>
                <w:rFonts w:ascii="游ゴシック Light" w:eastAsia="游ゴシック Light" w:hAnsi="游ゴシック Light" w:cs="ＭＳ Ｐゴシック"/>
                <w:color w:val="000000"/>
                <w:sz w:val="21"/>
                <w:szCs w:val="21"/>
              </w:rPr>
            </w:pPr>
            <w:r w:rsidRPr="00E34397">
              <w:rPr>
                <w:rFonts w:ascii="游ゴシック Light" w:eastAsia="游ゴシック Light" w:hAnsi="游ゴシック Light" w:cs="ＭＳ Ｐゴシック" w:hint="eastAsia"/>
                <w:color w:val="000000"/>
                <w:sz w:val="21"/>
                <w:szCs w:val="21"/>
              </w:rPr>
              <w:t>5</w:t>
            </w:r>
            <w:r w:rsidRPr="00E34397">
              <w:rPr>
                <w:rFonts w:ascii="游ゴシック Light" w:eastAsia="游ゴシック Light" w:hAnsi="游ゴシック Light" w:cs="ＭＳ Ｐゴシック"/>
                <w:color w:val="000000"/>
                <w:sz w:val="21"/>
                <w:szCs w:val="21"/>
              </w:rPr>
              <w:t>26-0831</w:t>
            </w:r>
          </w:p>
        </w:tc>
      </w:tr>
      <w:tr w:rsidR="009823C0" w:rsidRPr="00E34397" w14:paraId="0AB0F1D9" w14:textId="77777777" w:rsidTr="009823C0">
        <w:trPr>
          <w:tblCellSpacing w:w="0" w:type="dxa"/>
        </w:trPr>
        <w:tc>
          <w:tcPr>
            <w:tcW w:w="3000" w:type="dxa"/>
            <w:tcBorders>
              <w:bottom w:val="single" w:sz="6" w:space="0" w:color="CFCFCF"/>
              <w:right w:val="single" w:sz="6" w:space="0" w:color="CFCFCF"/>
            </w:tcBorders>
            <w:shd w:val="clear" w:color="auto" w:fill="FBF9F6"/>
            <w:tcMar>
              <w:top w:w="150" w:type="dxa"/>
              <w:left w:w="150" w:type="dxa"/>
              <w:bottom w:w="150" w:type="dxa"/>
              <w:right w:w="150" w:type="dxa"/>
            </w:tcMar>
            <w:vAlign w:val="center"/>
            <w:hideMark/>
          </w:tcPr>
          <w:p w14:paraId="2045A326" w14:textId="77777777" w:rsidR="009823C0" w:rsidRPr="00E34397" w:rsidRDefault="009823C0" w:rsidP="009823C0">
            <w:pPr>
              <w:spacing w:before="0" w:after="0" w:line="384" w:lineRule="atLeast"/>
              <w:jc w:val="center"/>
              <w:rPr>
                <w:rFonts w:ascii="游ゴシック Light" w:eastAsia="游ゴシック Light" w:hAnsi="游ゴシック Light" w:cs="ＭＳ Ｐゴシック"/>
                <w:b/>
                <w:bCs/>
                <w:color w:val="000000"/>
                <w:sz w:val="21"/>
                <w:szCs w:val="21"/>
              </w:rPr>
            </w:pPr>
            <w:r w:rsidRPr="00E34397">
              <w:rPr>
                <w:rFonts w:ascii="游ゴシック Light" w:eastAsia="游ゴシック Light" w:hAnsi="游ゴシック Light" w:cs="ＭＳ Ｐゴシック" w:hint="eastAsia"/>
                <w:b/>
                <w:bCs/>
                <w:color w:val="000000"/>
                <w:sz w:val="21"/>
                <w:szCs w:val="21"/>
              </w:rPr>
              <w:t>住所</w:t>
            </w:r>
          </w:p>
        </w:tc>
        <w:tc>
          <w:tcPr>
            <w:tcW w:w="0" w:type="auto"/>
            <w:tcBorders>
              <w:bottom w:val="single" w:sz="6" w:space="0" w:color="CFCFCF"/>
              <w:right w:val="single" w:sz="6" w:space="0" w:color="CFCFCF"/>
            </w:tcBorders>
            <w:shd w:val="clear" w:color="auto" w:fill="FFFFFF"/>
            <w:tcMar>
              <w:top w:w="150" w:type="dxa"/>
              <w:left w:w="150" w:type="dxa"/>
              <w:bottom w:w="150" w:type="dxa"/>
              <w:right w:w="150" w:type="dxa"/>
            </w:tcMar>
            <w:vAlign w:val="center"/>
            <w:hideMark/>
          </w:tcPr>
          <w:p w14:paraId="61DF0F94" w14:textId="77777777" w:rsidR="00C92390" w:rsidRPr="00E34397" w:rsidRDefault="00C92390" w:rsidP="00C92390">
            <w:pPr>
              <w:shd w:val="clear" w:color="auto" w:fill="FFFFFF"/>
              <w:spacing w:before="0" w:after="0" w:line="450" w:lineRule="atLeast"/>
              <w:rPr>
                <w:rFonts w:ascii="游ゴシック Light" w:eastAsia="游ゴシック Light" w:hAnsi="游ゴシック Light" w:cs="Segoe UI"/>
                <w:color w:val="000000"/>
                <w:sz w:val="21"/>
                <w:szCs w:val="21"/>
              </w:rPr>
            </w:pPr>
            <w:r w:rsidRPr="00E34397">
              <w:rPr>
                <w:rFonts w:ascii="游ゴシック Light" w:eastAsia="游ゴシック Light" w:hAnsi="游ゴシック Light" w:cs="Segoe UI"/>
                <w:color w:val="000000"/>
                <w:sz w:val="21"/>
                <w:szCs w:val="21"/>
              </w:rPr>
              <w:t>滋賀県長浜市宮司町１０９６</w:t>
            </w:r>
            <w:r w:rsidRPr="00E34397">
              <w:rPr>
                <w:rFonts w:ascii="游ゴシック Light" w:eastAsia="游ゴシック Light" w:hAnsi="游ゴシック Light" w:cs="ＭＳ ゴシック" w:hint="eastAsia"/>
                <w:color w:val="000000"/>
                <w:sz w:val="21"/>
                <w:szCs w:val="21"/>
              </w:rPr>
              <w:t>−</w:t>
            </w:r>
            <w:r w:rsidRPr="00E34397">
              <w:rPr>
                <w:rFonts w:ascii="游ゴシック Light" w:eastAsia="游ゴシック Light" w:hAnsi="游ゴシック Light" w:cs="Segoe UI"/>
                <w:color w:val="000000"/>
                <w:sz w:val="21"/>
                <w:szCs w:val="21"/>
              </w:rPr>
              <w:t>３</w:t>
            </w:r>
          </w:p>
          <w:p w14:paraId="2A90A905" w14:textId="004DF4E2" w:rsidR="009823C0" w:rsidRPr="00E34397" w:rsidRDefault="009823C0" w:rsidP="009823C0">
            <w:pPr>
              <w:spacing w:before="0" w:after="0" w:line="384" w:lineRule="atLeast"/>
              <w:rPr>
                <w:rFonts w:ascii="游ゴシック Light" w:eastAsia="游ゴシック Light" w:hAnsi="游ゴシック Light" w:cs="ＭＳ Ｐゴシック"/>
                <w:color w:val="000000"/>
                <w:sz w:val="21"/>
                <w:szCs w:val="21"/>
              </w:rPr>
            </w:pPr>
          </w:p>
        </w:tc>
      </w:tr>
      <w:tr w:rsidR="009823C0" w:rsidRPr="00E34397" w14:paraId="6313E235" w14:textId="77777777" w:rsidTr="009823C0">
        <w:trPr>
          <w:tblCellSpacing w:w="0" w:type="dxa"/>
        </w:trPr>
        <w:tc>
          <w:tcPr>
            <w:tcW w:w="3000" w:type="dxa"/>
            <w:tcBorders>
              <w:bottom w:val="single" w:sz="6" w:space="0" w:color="CFCFCF"/>
              <w:right w:val="single" w:sz="6" w:space="0" w:color="CFCFCF"/>
            </w:tcBorders>
            <w:shd w:val="clear" w:color="auto" w:fill="FBF9F6"/>
            <w:tcMar>
              <w:top w:w="150" w:type="dxa"/>
              <w:left w:w="150" w:type="dxa"/>
              <w:bottom w:w="150" w:type="dxa"/>
              <w:right w:w="150" w:type="dxa"/>
            </w:tcMar>
            <w:vAlign w:val="center"/>
            <w:hideMark/>
          </w:tcPr>
          <w:p w14:paraId="413ABAD1" w14:textId="77777777" w:rsidR="009823C0" w:rsidRPr="00E34397" w:rsidRDefault="009823C0" w:rsidP="009823C0">
            <w:pPr>
              <w:spacing w:before="0" w:after="0" w:line="384" w:lineRule="atLeast"/>
              <w:jc w:val="center"/>
              <w:rPr>
                <w:rFonts w:ascii="游ゴシック Light" w:eastAsia="游ゴシック Light" w:hAnsi="游ゴシック Light" w:cs="ＭＳ Ｐゴシック"/>
                <w:b/>
                <w:bCs/>
                <w:color w:val="000000"/>
                <w:sz w:val="21"/>
                <w:szCs w:val="21"/>
              </w:rPr>
            </w:pPr>
            <w:r w:rsidRPr="00E34397">
              <w:rPr>
                <w:rFonts w:ascii="游ゴシック Light" w:eastAsia="游ゴシック Light" w:hAnsi="游ゴシック Light" w:cs="ＭＳ Ｐゴシック" w:hint="eastAsia"/>
                <w:b/>
                <w:bCs/>
                <w:color w:val="000000"/>
                <w:sz w:val="21"/>
                <w:szCs w:val="21"/>
              </w:rPr>
              <w:t>商品代金以外の料金の説明</w:t>
            </w:r>
          </w:p>
        </w:tc>
        <w:tc>
          <w:tcPr>
            <w:tcW w:w="0" w:type="auto"/>
            <w:tcBorders>
              <w:bottom w:val="single" w:sz="6" w:space="0" w:color="CFCFCF"/>
              <w:right w:val="single" w:sz="6" w:space="0" w:color="CFCFCF"/>
            </w:tcBorders>
            <w:shd w:val="clear" w:color="auto" w:fill="FFFFFF"/>
            <w:tcMar>
              <w:top w:w="150" w:type="dxa"/>
              <w:left w:w="150" w:type="dxa"/>
              <w:bottom w:w="150" w:type="dxa"/>
              <w:right w:w="150" w:type="dxa"/>
            </w:tcMar>
            <w:vAlign w:val="center"/>
            <w:hideMark/>
          </w:tcPr>
          <w:p w14:paraId="634D5FCD" w14:textId="6EB77A9D" w:rsidR="00C92390" w:rsidRPr="00E34397" w:rsidRDefault="009823C0" w:rsidP="009823C0">
            <w:pPr>
              <w:spacing w:before="0" w:after="0" w:line="384" w:lineRule="atLeast"/>
              <w:rPr>
                <w:rFonts w:ascii="游ゴシック Light" w:eastAsia="游ゴシック Light" w:hAnsi="游ゴシック Light" w:cs="ＭＳ Ｐゴシック"/>
                <w:color w:val="000000"/>
                <w:sz w:val="21"/>
                <w:szCs w:val="21"/>
              </w:rPr>
            </w:pPr>
            <w:r w:rsidRPr="00E34397">
              <w:rPr>
                <w:rFonts w:ascii="游ゴシック Light" w:eastAsia="游ゴシック Light" w:hAnsi="游ゴシック Light" w:cs="ＭＳ Ｐゴシック" w:hint="eastAsia"/>
                <w:color w:val="000000"/>
                <w:sz w:val="21"/>
                <w:szCs w:val="21"/>
              </w:rPr>
              <w:t>振込手数料は購入者様のご負担とさせて頂きます。</w:t>
            </w:r>
            <w:r w:rsidRPr="00E34397">
              <w:rPr>
                <w:rFonts w:ascii="游ゴシック Light" w:eastAsia="游ゴシック Light" w:hAnsi="游ゴシック Light" w:cs="ＭＳ Ｐゴシック" w:hint="eastAsia"/>
                <w:color w:val="000000"/>
                <w:sz w:val="21"/>
                <w:szCs w:val="21"/>
              </w:rPr>
              <w:br/>
              <w:t>配送手数料（1回につき1,000円）です。</w:t>
            </w:r>
            <w:r w:rsidRPr="00E34397">
              <w:rPr>
                <w:rFonts w:ascii="游ゴシック Light" w:eastAsia="游ゴシック Light" w:hAnsi="游ゴシック Light" w:cs="ＭＳ Ｐゴシック" w:hint="eastAsia"/>
                <w:color w:val="000000"/>
                <w:sz w:val="21"/>
                <w:szCs w:val="21"/>
              </w:rPr>
              <w:br/>
              <w:t>「万が一商品が輸送中に破損している場合は、そのままの状態で、できるだけ早く運送業者様にお見せし、破損状態を確認してもらうようにしてください」</w:t>
            </w:r>
            <w:r w:rsidRPr="00E34397">
              <w:rPr>
                <w:rFonts w:ascii="游ゴシック Light" w:eastAsia="游ゴシック Light" w:hAnsi="游ゴシック Light" w:cs="ＭＳ Ｐゴシック" w:hint="eastAsia"/>
                <w:color w:val="000000"/>
                <w:sz w:val="21"/>
                <w:szCs w:val="21"/>
              </w:rPr>
              <w:br/>
              <w:t>発送直後に運送業者様に破損の確認をされないときは、補償が受けられないことがありますので、ご注意ください。</w:t>
            </w:r>
          </w:p>
          <w:p w14:paraId="051DCB7B" w14:textId="47D440F7" w:rsidR="009823C0" w:rsidRPr="00E34397" w:rsidRDefault="009823C0" w:rsidP="009823C0">
            <w:pPr>
              <w:spacing w:before="0" w:after="0" w:line="384" w:lineRule="atLeast"/>
              <w:rPr>
                <w:rFonts w:ascii="游ゴシック Light" w:eastAsia="游ゴシック Light" w:hAnsi="游ゴシック Light" w:cs="ＭＳ Ｐゴシック"/>
                <w:color w:val="000000"/>
                <w:sz w:val="21"/>
                <w:szCs w:val="21"/>
              </w:rPr>
            </w:pPr>
            <w:r w:rsidRPr="00E34397">
              <w:rPr>
                <w:rFonts w:ascii="游ゴシック Light" w:eastAsia="游ゴシック Light" w:hAnsi="游ゴシック Light" w:cs="ＭＳ Ｐゴシック" w:hint="eastAsia"/>
                <w:color w:val="000000"/>
                <w:sz w:val="21"/>
                <w:szCs w:val="21"/>
              </w:rPr>
              <w:t>代引きは</w:t>
            </w:r>
            <w:r w:rsidR="00C92390" w:rsidRPr="00E34397">
              <w:rPr>
                <w:rFonts w:ascii="游ゴシック Light" w:eastAsia="游ゴシック Light" w:hAnsi="游ゴシック Light" w:cs="ＭＳ Ｐゴシック" w:hint="eastAsia"/>
                <w:color w:val="000000"/>
                <w:sz w:val="21"/>
                <w:szCs w:val="21"/>
              </w:rPr>
              <w:t>お受けしておりません。</w:t>
            </w:r>
            <w:r w:rsidRPr="00E34397">
              <w:rPr>
                <w:rFonts w:ascii="游ゴシック Light" w:eastAsia="游ゴシック Light" w:hAnsi="游ゴシック Light" w:cs="ＭＳ Ｐゴシック" w:hint="eastAsia"/>
                <w:color w:val="000000"/>
                <w:sz w:val="21"/>
                <w:szCs w:val="21"/>
              </w:rPr>
              <w:br/>
              <w:t xml:space="preserve">・個人で購入されるお客様へ　</w:t>
            </w:r>
            <w:r w:rsidRPr="00E34397">
              <w:rPr>
                <w:rFonts w:ascii="游ゴシック Light" w:eastAsia="游ゴシック Light" w:hAnsi="游ゴシック Light" w:cs="ＭＳ Ｐゴシック" w:hint="eastAsia"/>
                <w:color w:val="000000"/>
                <w:sz w:val="21"/>
                <w:szCs w:val="21"/>
              </w:rPr>
              <w:br/>
              <w:t>※お１人様の、１日のご購入金額が、200万円を超える場合には、犯罪収益移転防止法第4条に基づき、身分証とご職業の確認をさせて頂いております。</w:t>
            </w:r>
            <w:r w:rsidRPr="00E34397">
              <w:rPr>
                <w:rFonts w:ascii="游ゴシック Light" w:eastAsia="游ゴシック Light" w:hAnsi="游ゴシック Light" w:cs="ＭＳ Ｐゴシック" w:hint="eastAsia"/>
                <w:color w:val="000000"/>
                <w:sz w:val="21"/>
                <w:szCs w:val="21"/>
              </w:rPr>
              <w:br/>
              <w:t>・法人で購入されるお客様へ</w:t>
            </w:r>
            <w:r w:rsidRPr="00E34397">
              <w:rPr>
                <w:rFonts w:ascii="游ゴシック Light" w:eastAsia="游ゴシック Light" w:hAnsi="游ゴシック Light" w:cs="ＭＳ Ｐゴシック" w:hint="eastAsia"/>
                <w:color w:val="000000"/>
                <w:sz w:val="21"/>
                <w:szCs w:val="21"/>
              </w:rPr>
              <w:br/>
              <w:t>※１法人様の、１日のご購入金額が、200万円を超える場合には、犯罪収益移転防止法第4条に基づき、事業内容と実質的支配者(議決権25%以上を有する個人等)の確認をさせて頂いております。</w:t>
            </w:r>
            <w:r w:rsidRPr="00E34397">
              <w:rPr>
                <w:rFonts w:ascii="游ゴシック Light" w:eastAsia="游ゴシック Light" w:hAnsi="游ゴシック Light" w:cs="ＭＳ Ｐゴシック" w:hint="eastAsia"/>
                <w:color w:val="000000"/>
                <w:sz w:val="21"/>
                <w:szCs w:val="21"/>
              </w:rPr>
              <w:br/>
              <w:t>※銀行振り込み明細書をもって領収書の発行に代えることとします。</w:t>
            </w:r>
            <w:r w:rsidRPr="00E34397">
              <w:rPr>
                <w:rFonts w:ascii="游ゴシック Light" w:eastAsia="游ゴシック Light" w:hAnsi="游ゴシック Light" w:cs="ＭＳ Ｐゴシック" w:hint="eastAsia"/>
                <w:color w:val="000000"/>
                <w:sz w:val="21"/>
                <w:szCs w:val="21"/>
              </w:rPr>
              <w:br/>
              <w:t>※銀は元本保証の商品ではありません。ご購入された価格を下回ることもございます。</w:t>
            </w:r>
          </w:p>
        </w:tc>
      </w:tr>
      <w:tr w:rsidR="009823C0" w:rsidRPr="00E34397" w14:paraId="7C700C3C" w14:textId="77777777" w:rsidTr="009823C0">
        <w:trPr>
          <w:tblCellSpacing w:w="0" w:type="dxa"/>
        </w:trPr>
        <w:tc>
          <w:tcPr>
            <w:tcW w:w="3000" w:type="dxa"/>
            <w:tcBorders>
              <w:bottom w:val="single" w:sz="6" w:space="0" w:color="CFCFCF"/>
              <w:right w:val="single" w:sz="6" w:space="0" w:color="CFCFCF"/>
            </w:tcBorders>
            <w:shd w:val="clear" w:color="auto" w:fill="FBF9F6"/>
            <w:tcMar>
              <w:top w:w="150" w:type="dxa"/>
              <w:left w:w="150" w:type="dxa"/>
              <w:bottom w:w="150" w:type="dxa"/>
              <w:right w:w="150" w:type="dxa"/>
            </w:tcMar>
            <w:vAlign w:val="center"/>
            <w:hideMark/>
          </w:tcPr>
          <w:p w14:paraId="0CD9F1C2" w14:textId="77777777" w:rsidR="009823C0" w:rsidRPr="00E34397" w:rsidRDefault="009823C0" w:rsidP="009823C0">
            <w:pPr>
              <w:spacing w:before="0" w:after="0" w:line="384" w:lineRule="atLeast"/>
              <w:jc w:val="center"/>
              <w:rPr>
                <w:rFonts w:ascii="游ゴシック Light" w:eastAsia="游ゴシック Light" w:hAnsi="游ゴシック Light" w:cs="ＭＳ Ｐゴシック"/>
                <w:b/>
                <w:bCs/>
                <w:color w:val="000000"/>
                <w:sz w:val="21"/>
                <w:szCs w:val="21"/>
              </w:rPr>
            </w:pPr>
            <w:r w:rsidRPr="00E34397">
              <w:rPr>
                <w:rFonts w:ascii="游ゴシック Light" w:eastAsia="游ゴシック Light" w:hAnsi="游ゴシック Light" w:cs="ＭＳ Ｐゴシック" w:hint="eastAsia"/>
                <w:b/>
                <w:bCs/>
                <w:color w:val="000000"/>
                <w:sz w:val="21"/>
                <w:szCs w:val="21"/>
              </w:rPr>
              <w:t>申込有効期限</w:t>
            </w:r>
          </w:p>
        </w:tc>
        <w:tc>
          <w:tcPr>
            <w:tcW w:w="0" w:type="auto"/>
            <w:tcBorders>
              <w:bottom w:val="single" w:sz="6" w:space="0" w:color="CFCFCF"/>
              <w:right w:val="single" w:sz="6" w:space="0" w:color="CFCFCF"/>
            </w:tcBorders>
            <w:shd w:val="clear" w:color="auto" w:fill="FFFFFF"/>
            <w:tcMar>
              <w:top w:w="150" w:type="dxa"/>
              <w:left w:w="150" w:type="dxa"/>
              <w:bottom w:w="150" w:type="dxa"/>
              <w:right w:w="150" w:type="dxa"/>
            </w:tcMar>
            <w:vAlign w:val="center"/>
            <w:hideMark/>
          </w:tcPr>
          <w:p w14:paraId="201C6589" w14:textId="77777777" w:rsidR="009823C0" w:rsidRPr="00E34397" w:rsidRDefault="009823C0" w:rsidP="009823C0">
            <w:pPr>
              <w:spacing w:before="0" w:after="0" w:line="384" w:lineRule="atLeast"/>
              <w:rPr>
                <w:rFonts w:ascii="游ゴシック Light" w:eastAsia="游ゴシック Light" w:hAnsi="游ゴシック Light" w:cs="ＭＳ Ｐゴシック"/>
                <w:color w:val="000000"/>
                <w:sz w:val="21"/>
                <w:szCs w:val="21"/>
              </w:rPr>
            </w:pPr>
            <w:r w:rsidRPr="00E34397">
              <w:rPr>
                <w:rFonts w:ascii="游ゴシック Light" w:eastAsia="游ゴシック Light" w:hAnsi="游ゴシック Light" w:cs="ＭＳ Ｐゴシック" w:hint="eastAsia"/>
                <w:color w:val="000000"/>
                <w:sz w:val="21"/>
                <w:szCs w:val="21"/>
              </w:rPr>
              <w:t>※　貴金属は相場価格が毎日変動する関係上、翌営業日までのお振込をお願いしております。なお、土日や祭日祝日の場合は、金融機関様の営業日までにお願いします。</w:t>
            </w:r>
            <w:r w:rsidRPr="00E34397">
              <w:rPr>
                <w:rFonts w:ascii="游ゴシック Light" w:eastAsia="游ゴシック Light" w:hAnsi="游ゴシック Light" w:cs="ＭＳ Ｐゴシック" w:hint="eastAsia"/>
                <w:color w:val="000000"/>
                <w:sz w:val="21"/>
                <w:szCs w:val="21"/>
              </w:rPr>
              <w:br/>
              <w:t>ご入金の確認がとれない場合は誠に勝手ながら、キャンセルとさせて頂きます。</w:t>
            </w:r>
          </w:p>
        </w:tc>
      </w:tr>
      <w:tr w:rsidR="009823C0" w:rsidRPr="00E34397" w14:paraId="6127B75B" w14:textId="77777777" w:rsidTr="009823C0">
        <w:trPr>
          <w:tblCellSpacing w:w="0" w:type="dxa"/>
        </w:trPr>
        <w:tc>
          <w:tcPr>
            <w:tcW w:w="3000" w:type="dxa"/>
            <w:tcBorders>
              <w:bottom w:val="single" w:sz="6" w:space="0" w:color="CFCFCF"/>
              <w:right w:val="single" w:sz="6" w:space="0" w:color="CFCFCF"/>
            </w:tcBorders>
            <w:shd w:val="clear" w:color="auto" w:fill="FBF9F6"/>
            <w:tcMar>
              <w:top w:w="150" w:type="dxa"/>
              <w:left w:w="150" w:type="dxa"/>
              <w:bottom w:w="150" w:type="dxa"/>
              <w:right w:w="150" w:type="dxa"/>
            </w:tcMar>
            <w:vAlign w:val="center"/>
            <w:hideMark/>
          </w:tcPr>
          <w:p w14:paraId="71926755" w14:textId="77777777" w:rsidR="009823C0" w:rsidRPr="00E34397" w:rsidRDefault="009823C0" w:rsidP="009823C0">
            <w:pPr>
              <w:spacing w:before="0" w:after="0" w:line="384" w:lineRule="atLeast"/>
              <w:jc w:val="center"/>
              <w:rPr>
                <w:rFonts w:ascii="游ゴシック Light" w:eastAsia="游ゴシック Light" w:hAnsi="游ゴシック Light" w:cs="ＭＳ Ｐゴシック"/>
                <w:b/>
                <w:bCs/>
                <w:color w:val="000000"/>
                <w:sz w:val="21"/>
                <w:szCs w:val="21"/>
              </w:rPr>
            </w:pPr>
            <w:r w:rsidRPr="00E34397">
              <w:rPr>
                <w:rFonts w:ascii="游ゴシック Light" w:eastAsia="游ゴシック Light" w:hAnsi="游ゴシック Light" w:cs="ＭＳ Ｐゴシック" w:hint="eastAsia"/>
                <w:b/>
                <w:bCs/>
                <w:color w:val="000000"/>
                <w:sz w:val="21"/>
                <w:szCs w:val="21"/>
              </w:rPr>
              <w:t>不良品</w:t>
            </w:r>
          </w:p>
        </w:tc>
        <w:tc>
          <w:tcPr>
            <w:tcW w:w="0" w:type="auto"/>
            <w:tcBorders>
              <w:bottom w:val="single" w:sz="6" w:space="0" w:color="CFCFCF"/>
              <w:right w:val="single" w:sz="6" w:space="0" w:color="CFCFCF"/>
            </w:tcBorders>
            <w:shd w:val="clear" w:color="auto" w:fill="FFFFFF"/>
            <w:tcMar>
              <w:top w:w="150" w:type="dxa"/>
              <w:left w:w="150" w:type="dxa"/>
              <w:bottom w:w="150" w:type="dxa"/>
              <w:right w:w="150" w:type="dxa"/>
            </w:tcMar>
            <w:vAlign w:val="center"/>
            <w:hideMark/>
          </w:tcPr>
          <w:p w14:paraId="18932CBB" w14:textId="0D087FF6" w:rsidR="009823C0" w:rsidRPr="00E34397" w:rsidRDefault="009823C0" w:rsidP="00E97DBF">
            <w:pPr>
              <w:spacing w:before="0" w:after="0" w:line="384" w:lineRule="atLeast"/>
              <w:ind w:left="210" w:hangingChars="100" w:hanging="210"/>
              <w:rPr>
                <w:rFonts w:ascii="游ゴシック Light" w:eastAsia="游ゴシック Light" w:hAnsi="游ゴシック Light" w:cs="ＭＳ Ｐゴシック"/>
                <w:color w:val="000000"/>
                <w:sz w:val="21"/>
                <w:szCs w:val="21"/>
              </w:rPr>
            </w:pPr>
            <w:r w:rsidRPr="00E34397">
              <w:rPr>
                <w:rFonts w:ascii="游ゴシック Light" w:eastAsia="游ゴシック Light" w:hAnsi="游ゴシック Light" w:cs="ＭＳ Ｐゴシック" w:hint="eastAsia"/>
                <w:color w:val="000000"/>
                <w:sz w:val="21"/>
                <w:szCs w:val="21"/>
              </w:rPr>
              <w:t>商品に初期不良がございましたら、返品・交換をさせて頂きます。</w:t>
            </w:r>
            <w:r w:rsidR="00E97DBF" w:rsidRPr="00E34397">
              <w:rPr>
                <w:rFonts w:ascii="游ゴシック Light" w:eastAsia="游ゴシック Light" w:hAnsi="游ゴシック Light" w:cs="ＭＳ Ｐゴシック" w:hint="eastAsia"/>
                <w:color w:val="000000"/>
                <w:sz w:val="21"/>
                <w:szCs w:val="21"/>
              </w:rPr>
              <w:t xml:space="preserve">　　　　　　　　　(製品の性質上、傷やムラがある場合があり、その場合は対象外とさせていただきます</w:t>
            </w:r>
            <w:r w:rsidR="0072415E">
              <w:rPr>
                <w:rFonts w:ascii="游ゴシック Light" w:eastAsia="游ゴシック Light" w:hAnsi="游ゴシック Light" w:cs="ＭＳ Ｐゴシック" w:hint="eastAsia"/>
                <w:color w:val="000000"/>
                <w:sz w:val="21"/>
                <w:szCs w:val="21"/>
              </w:rPr>
              <w:t>)</w:t>
            </w:r>
            <w:r w:rsidRPr="00E34397">
              <w:rPr>
                <w:rFonts w:ascii="游ゴシック Light" w:eastAsia="游ゴシック Light" w:hAnsi="游ゴシック Light" w:cs="ＭＳ Ｐゴシック" w:hint="eastAsia"/>
                <w:color w:val="000000"/>
                <w:sz w:val="21"/>
                <w:szCs w:val="21"/>
              </w:rPr>
              <w:br/>
            </w:r>
            <w:r w:rsidRPr="00E34397">
              <w:rPr>
                <w:rFonts w:ascii="游ゴシック Light" w:eastAsia="游ゴシック Light" w:hAnsi="游ゴシック Light" w:cs="ＭＳ Ｐゴシック" w:hint="eastAsia"/>
                <w:color w:val="000000"/>
                <w:sz w:val="21"/>
                <w:szCs w:val="21"/>
              </w:rPr>
              <w:lastRenderedPageBreak/>
              <w:t>初期不良のご連絡は、商品お引き渡し日から8日以内にご連絡ください。</w:t>
            </w:r>
            <w:r w:rsidRPr="00E34397">
              <w:rPr>
                <w:rFonts w:ascii="游ゴシック Light" w:eastAsia="游ゴシック Light" w:hAnsi="游ゴシック Light" w:cs="ＭＳ Ｐゴシック" w:hint="eastAsia"/>
                <w:color w:val="000000"/>
                <w:sz w:val="21"/>
                <w:szCs w:val="21"/>
              </w:rPr>
              <w:br/>
              <w:t>8日を過ぎますと、交換や返金をお受け付け出来ない場合がございます。</w:t>
            </w:r>
          </w:p>
        </w:tc>
      </w:tr>
      <w:tr w:rsidR="009823C0" w:rsidRPr="00E34397" w14:paraId="08F8F3ED" w14:textId="77777777" w:rsidTr="00D11AE9">
        <w:trPr>
          <w:trHeight w:val="35"/>
          <w:tblCellSpacing w:w="0" w:type="dxa"/>
        </w:trPr>
        <w:tc>
          <w:tcPr>
            <w:tcW w:w="3000" w:type="dxa"/>
            <w:tcBorders>
              <w:bottom w:val="single" w:sz="6" w:space="0" w:color="CFCFCF"/>
              <w:right w:val="single" w:sz="6" w:space="0" w:color="CFCFCF"/>
            </w:tcBorders>
            <w:shd w:val="clear" w:color="auto" w:fill="FBF9F6"/>
            <w:tcMar>
              <w:top w:w="150" w:type="dxa"/>
              <w:left w:w="150" w:type="dxa"/>
              <w:bottom w:w="150" w:type="dxa"/>
              <w:right w:w="150" w:type="dxa"/>
            </w:tcMar>
            <w:vAlign w:val="center"/>
            <w:hideMark/>
          </w:tcPr>
          <w:p w14:paraId="4BB20B74" w14:textId="397C64B2" w:rsidR="009823C0" w:rsidRPr="00E34397" w:rsidRDefault="009823C0" w:rsidP="00D11AE9">
            <w:pPr>
              <w:spacing w:before="0" w:after="0" w:line="384" w:lineRule="atLeast"/>
              <w:rPr>
                <w:rFonts w:ascii="游ゴシック Light" w:eastAsia="游ゴシック Light" w:hAnsi="游ゴシック Light" w:cs="ＭＳ Ｐゴシック"/>
                <w:b/>
                <w:bCs/>
                <w:color w:val="000000"/>
                <w:sz w:val="21"/>
                <w:szCs w:val="21"/>
              </w:rPr>
            </w:pPr>
          </w:p>
        </w:tc>
        <w:tc>
          <w:tcPr>
            <w:tcW w:w="0" w:type="auto"/>
            <w:tcBorders>
              <w:bottom w:val="single" w:sz="6" w:space="0" w:color="CFCFCF"/>
              <w:right w:val="single" w:sz="6" w:space="0" w:color="CFCFCF"/>
            </w:tcBorders>
            <w:shd w:val="clear" w:color="auto" w:fill="FFFFFF"/>
            <w:tcMar>
              <w:top w:w="150" w:type="dxa"/>
              <w:left w:w="150" w:type="dxa"/>
              <w:bottom w:w="150" w:type="dxa"/>
              <w:right w:w="150" w:type="dxa"/>
            </w:tcMar>
            <w:vAlign w:val="center"/>
            <w:hideMark/>
          </w:tcPr>
          <w:p w14:paraId="086E427A" w14:textId="5B7E9E47" w:rsidR="009823C0" w:rsidRPr="00E34397" w:rsidRDefault="009823C0" w:rsidP="009823C0">
            <w:pPr>
              <w:spacing w:before="0" w:after="0" w:line="384" w:lineRule="atLeast"/>
              <w:rPr>
                <w:rFonts w:ascii="游ゴシック Light" w:eastAsia="游ゴシック Light" w:hAnsi="游ゴシック Light" w:cs="ＭＳ Ｐゴシック"/>
                <w:color w:val="000000"/>
                <w:sz w:val="21"/>
                <w:szCs w:val="21"/>
              </w:rPr>
            </w:pPr>
          </w:p>
        </w:tc>
      </w:tr>
      <w:tr w:rsidR="009823C0" w:rsidRPr="00E34397" w14:paraId="57C19384" w14:textId="77777777" w:rsidTr="009823C0">
        <w:trPr>
          <w:tblCellSpacing w:w="0" w:type="dxa"/>
        </w:trPr>
        <w:tc>
          <w:tcPr>
            <w:tcW w:w="3000" w:type="dxa"/>
            <w:tcBorders>
              <w:bottom w:val="single" w:sz="6" w:space="0" w:color="CFCFCF"/>
              <w:right w:val="single" w:sz="6" w:space="0" w:color="CFCFCF"/>
            </w:tcBorders>
            <w:shd w:val="clear" w:color="auto" w:fill="FBF9F6"/>
            <w:tcMar>
              <w:top w:w="150" w:type="dxa"/>
              <w:left w:w="150" w:type="dxa"/>
              <w:bottom w:w="150" w:type="dxa"/>
              <w:right w:w="150" w:type="dxa"/>
            </w:tcMar>
            <w:vAlign w:val="center"/>
            <w:hideMark/>
          </w:tcPr>
          <w:p w14:paraId="51B28803" w14:textId="77777777" w:rsidR="009823C0" w:rsidRPr="00E34397" w:rsidRDefault="009823C0" w:rsidP="009823C0">
            <w:pPr>
              <w:spacing w:before="0" w:after="0" w:line="384" w:lineRule="atLeast"/>
              <w:jc w:val="center"/>
              <w:rPr>
                <w:rFonts w:ascii="游ゴシック Light" w:eastAsia="游ゴシック Light" w:hAnsi="游ゴシック Light" w:cs="ＭＳ Ｐゴシック"/>
                <w:b/>
                <w:bCs/>
                <w:color w:val="000000"/>
                <w:sz w:val="21"/>
                <w:szCs w:val="21"/>
              </w:rPr>
            </w:pPr>
            <w:r w:rsidRPr="00E34397">
              <w:rPr>
                <w:rFonts w:ascii="游ゴシック Light" w:eastAsia="游ゴシック Light" w:hAnsi="游ゴシック Light" w:cs="ＭＳ Ｐゴシック" w:hint="eastAsia"/>
                <w:b/>
                <w:bCs/>
                <w:color w:val="000000"/>
                <w:sz w:val="21"/>
                <w:szCs w:val="21"/>
              </w:rPr>
              <w:t>引渡し時期</w:t>
            </w:r>
          </w:p>
        </w:tc>
        <w:tc>
          <w:tcPr>
            <w:tcW w:w="0" w:type="auto"/>
            <w:tcBorders>
              <w:bottom w:val="single" w:sz="6" w:space="0" w:color="CFCFCF"/>
              <w:right w:val="single" w:sz="6" w:space="0" w:color="CFCFCF"/>
            </w:tcBorders>
            <w:shd w:val="clear" w:color="auto" w:fill="FFFFFF"/>
            <w:tcMar>
              <w:top w:w="150" w:type="dxa"/>
              <w:left w:w="150" w:type="dxa"/>
              <w:bottom w:w="150" w:type="dxa"/>
              <w:right w:w="150" w:type="dxa"/>
            </w:tcMar>
            <w:vAlign w:val="center"/>
            <w:hideMark/>
          </w:tcPr>
          <w:p w14:paraId="4918CEC7" w14:textId="1A21AD1A" w:rsidR="009823C0" w:rsidRPr="00E34397" w:rsidRDefault="00D11AE9" w:rsidP="009823C0">
            <w:pPr>
              <w:spacing w:before="0" w:after="0" w:line="384" w:lineRule="atLeast"/>
              <w:rPr>
                <w:rFonts w:ascii="游ゴシック Light" w:eastAsia="游ゴシック Light" w:hAnsi="游ゴシック Light" w:cs="ＭＳ Ｐゴシック"/>
                <w:color w:val="000000"/>
                <w:sz w:val="21"/>
                <w:szCs w:val="21"/>
              </w:rPr>
            </w:pPr>
            <w:r w:rsidRPr="00E34397">
              <w:rPr>
                <w:rFonts w:ascii="游ゴシック Light" w:eastAsia="游ゴシック Light" w:hAnsi="游ゴシック Light" w:cs="ＭＳ Ｐゴシック" w:hint="eastAsia"/>
                <w:color w:val="000000"/>
                <w:sz w:val="21"/>
                <w:szCs w:val="21"/>
              </w:rPr>
              <w:t>弊社のすべてが海外からの取り寄せとなりますので、</w:t>
            </w:r>
            <w:r w:rsidR="009823C0" w:rsidRPr="00E34397">
              <w:rPr>
                <w:rFonts w:ascii="游ゴシック Light" w:eastAsia="游ゴシック Light" w:hAnsi="游ゴシック Light" w:cs="ＭＳ Ｐゴシック" w:hint="eastAsia"/>
                <w:color w:val="000000"/>
                <w:sz w:val="21"/>
                <w:szCs w:val="21"/>
              </w:rPr>
              <w:t>入荷に</w:t>
            </w:r>
            <w:r w:rsidR="00C92390" w:rsidRPr="00E34397">
              <w:rPr>
                <w:rFonts w:ascii="游ゴシック Light" w:eastAsia="游ゴシック Light" w:hAnsi="游ゴシック Light" w:cs="ＭＳ Ｐゴシック" w:hint="eastAsia"/>
                <w:color w:val="000000"/>
                <w:sz w:val="21"/>
                <w:szCs w:val="21"/>
              </w:rPr>
              <w:t>4</w:t>
            </w:r>
            <w:r w:rsidR="009823C0" w:rsidRPr="00E34397">
              <w:rPr>
                <w:rFonts w:ascii="游ゴシック Light" w:eastAsia="游ゴシック Light" w:hAnsi="游ゴシック Light" w:cs="ＭＳ Ｐゴシック" w:hint="eastAsia"/>
                <w:color w:val="000000"/>
                <w:sz w:val="21"/>
                <w:szCs w:val="21"/>
              </w:rPr>
              <w:t>週間程度を要する場合がございます。商品は入荷次第、発送致します。</w:t>
            </w:r>
          </w:p>
        </w:tc>
      </w:tr>
      <w:tr w:rsidR="009823C0" w:rsidRPr="00E34397" w14:paraId="11CE054F" w14:textId="77777777" w:rsidTr="009823C0">
        <w:trPr>
          <w:tblCellSpacing w:w="0" w:type="dxa"/>
        </w:trPr>
        <w:tc>
          <w:tcPr>
            <w:tcW w:w="3000" w:type="dxa"/>
            <w:tcBorders>
              <w:bottom w:val="single" w:sz="6" w:space="0" w:color="CFCFCF"/>
              <w:right w:val="single" w:sz="6" w:space="0" w:color="CFCFCF"/>
            </w:tcBorders>
            <w:shd w:val="clear" w:color="auto" w:fill="FBF9F6"/>
            <w:tcMar>
              <w:top w:w="150" w:type="dxa"/>
              <w:left w:w="150" w:type="dxa"/>
              <w:bottom w:w="150" w:type="dxa"/>
              <w:right w:w="150" w:type="dxa"/>
            </w:tcMar>
            <w:vAlign w:val="center"/>
            <w:hideMark/>
          </w:tcPr>
          <w:p w14:paraId="38450605" w14:textId="77777777" w:rsidR="009823C0" w:rsidRPr="00E34397" w:rsidRDefault="009823C0" w:rsidP="009823C0">
            <w:pPr>
              <w:spacing w:before="0" w:after="0" w:line="384" w:lineRule="atLeast"/>
              <w:jc w:val="center"/>
              <w:rPr>
                <w:rFonts w:ascii="游ゴシック Light" w:eastAsia="游ゴシック Light" w:hAnsi="游ゴシック Light" w:cs="ＭＳ Ｐゴシック"/>
                <w:b/>
                <w:bCs/>
                <w:color w:val="000000"/>
                <w:sz w:val="21"/>
                <w:szCs w:val="21"/>
              </w:rPr>
            </w:pPr>
            <w:r w:rsidRPr="00E34397">
              <w:rPr>
                <w:rFonts w:ascii="游ゴシック Light" w:eastAsia="游ゴシック Light" w:hAnsi="游ゴシック Light" w:cs="ＭＳ Ｐゴシック" w:hint="eastAsia"/>
                <w:b/>
                <w:bCs/>
                <w:color w:val="000000"/>
                <w:sz w:val="21"/>
                <w:szCs w:val="21"/>
              </w:rPr>
              <w:t>お支払い方法</w:t>
            </w:r>
          </w:p>
        </w:tc>
        <w:tc>
          <w:tcPr>
            <w:tcW w:w="0" w:type="auto"/>
            <w:tcBorders>
              <w:bottom w:val="single" w:sz="6" w:space="0" w:color="CFCFCF"/>
              <w:right w:val="single" w:sz="6" w:space="0" w:color="CFCFCF"/>
            </w:tcBorders>
            <w:shd w:val="clear" w:color="auto" w:fill="FFFFFF"/>
            <w:tcMar>
              <w:top w:w="150" w:type="dxa"/>
              <w:left w:w="150" w:type="dxa"/>
              <w:bottom w:w="150" w:type="dxa"/>
              <w:right w:w="150" w:type="dxa"/>
            </w:tcMar>
            <w:vAlign w:val="center"/>
            <w:hideMark/>
          </w:tcPr>
          <w:p w14:paraId="4B04CA34" w14:textId="08A57C17" w:rsidR="009823C0" w:rsidRPr="00E34397" w:rsidRDefault="009823C0" w:rsidP="009823C0">
            <w:pPr>
              <w:spacing w:before="0" w:after="0" w:line="384" w:lineRule="atLeast"/>
              <w:rPr>
                <w:rFonts w:ascii="游ゴシック Light" w:eastAsia="游ゴシック Light" w:hAnsi="游ゴシック Light" w:cs="ＭＳ Ｐゴシック"/>
                <w:color w:val="000000"/>
                <w:sz w:val="21"/>
                <w:szCs w:val="21"/>
              </w:rPr>
            </w:pPr>
            <w:r w:rsidRPr="00E34397">
              <w:rPr>
                <w:rFonts w:ascii="游ゴシック Light" w:eastAsia="游ゴシック Light" w:hAnsi="游ゴシック Light" w:cs="ＭＳ Ｐゴシック" w:hint="eastAsia"/>
                <w:color w:val="000000"/>
                <w:sz w:val="21"/>
                <w:szCs w:val="21"/>
              </w:rPr>
              <w:t>現在は銀行振込</w:t>
            </w:r>
            <w:r w:rsidR="0072415E">
              <w:rPr>
                <w:rFonts w:ascii="游ゴシック Light" w:eastAsia="游ゴシック Light" w:hAnsi="游ゴシック Light" w:cs="ＭＳ Ｐゴシック" w:hint="eastAsia"/>
                <w:color w:val="000000"/>
                <w:sz w:val="21"/>
                <w:szCs w:val="21"/>
              </w:rPr>
              <w:t>、クレジットカード、仮想通貨</w:t>
            </w:r>
            <w:r w:rsidR="00C92390" w:rsidRPr="00E34397">
              <w:rPr>
                <w:rFonts w:ascii="游ゴシック Light" w:eastAsia="游ゴシック Light" w:hAnsi="游ゴシック Light" w:cs="ＭＳ Ｐゴシック" w:hint="eastAsia"/>
                <w:color w:val="000000"/>
                <w:sz w:val="21"/>
                <w:szCs w:val="21"/>
              </w:rPr>
              <w:t>のみの取り扱いとなっております。</w:t>
            </w:r>
            <w:r w:rsidRPr="00E34397">
              <w:rPr>
                <w:rFonts w:ascii="游ゴシック Light" w:eastAsia="游ゴシック Light" w:hAnsi="游ゴシック Light" w:cs="ＭＳ Ｐゴシック" w:hint="eastAsia"/>
                <w:color w:val="000000"/>
                <w:sz w:val="21"/>
                <w:szCs w:val="21"/>
              </w:rPr>
              <w:br/>
              <w:t>※</w:t>
            </w:r>
            <w:r w:rsidR="0072415E">
              <w:rPr>
                <w:rFonts w:ascii="游ゴシック Light" w:eastAsia="游ゴシック Light" w:hAnsi="游ゴシック Light" w:cs="ＭＳ Ｐゴシック" w:hint="eastAsia"/>
                <w:color w:val="000000"/>
                <w:sz w:val="21"/>
                <w:szCs w:val="21"/>
              </w:rPr>
              <w:t>支払い</w:t>
            </w:r>
            <w:r w:rsidRPr="00E34397">
              <w:rPr>
                <w:rFonts w:ascii="游ゴシック Light" w:eastAsia="游ゴシック Light" w:hAnsi="游ゴシック Light" w:cs="ＭＳ Ｐゴシック" w:hint="eastAsia"/>
                <w:color w:val="000000"/>
                <w:sz w:val="21"/>
                <w:szCs w:val="21"/>
              </w:rPr>
              <w:t>手数料はお客さまのご負担となります。</w:t>
            </w:r>
          </w:p>
        </w:tc>
      </w:tr>
      <w:tr w:rsidR="009823C0" w:rsidRPr="00E34397" w14:paraId="35EC8167" w14:textId="77777777" w:rsidTr="009823C0">
        <w:trPr>
          <w:tblCellSpacing w:w="0" w:type="dxa"/>
        </w:trPr>
        <w:tc>
          <w:tcPr>
            <w:tcW w:w="3000" w:type="dxa"/>
            <w:tcBorders>
              <w:bottom w:val="single" w:sz="6" w:space="0" w:color="CFCFCF"/>
              <w:right w:val="single" w:sz="6" w:space="0" w:color="CFCFCF"/>
            </w:tcBorders>
            <w:shd w:val="clear" w:color="auto" w:fill="FBF9F6"/>
            <w:tcMar>
              <w:top w:w="150" w:type="dxa"/>
              <w:left w:w="150" w:type="dxa"/>
              <w:bottom w:w="150" w:type="dxa"/>
              <w:right w:w="150" w:type="dxa"/>
            </w:tcMar>
            <w:vAlign w:val="center"/>
            <w:hideMark/>
          </w:tcPr>
          <w:p w14:paraId="27AE6810" w14:textId="77777777" w:rsidR="009823C0" w:rsidRPr="00E34397" w:rsidRDefault="009823C0" w:rsidP="009823C0">
            <w:pPr>
              <w:spacing w:before="0" w:after="0" w:line="384" w:lineRule="atLeast"/>
              <w:jc w:val="center"/>
              <w:rPr>
                <w:rFonts w:ascii="游ゴシック Light" w:eastAsia="游ゴシック Light" w:hAnsi="游ゴシック Light" w:cs="ＭＳ Ｐゴシック"/>
                <w:b/>
                <w:bCs/>
                <w:color w:val="000000"/>
                <w:sz w:val="21"/>
                <w:szCs w:val="21"/>
              </w:rPr>
            </w:pPr>
            <w:r w:rsidRPr="00E34397">
              <w:rPr>
                <w:rFonts w:ascii="游ゴシック Light" w:eastAsia="游ゴシック Light" w:hAnsi="游ゴシック Light" w:cs="ＭＳ Ｐゴシック" w:hint="eastAsia"/>
                <w:b/>
                <w:bCs/>
                <w:color w:val="000000"/>
                <w:sz w:val="21"/>
                <w:szCs w:val="21"/>
              </w:rPr>
              <w:t>お支払い期限</w:t>
            </w:r>
          </w:p>
        </w:tc>
        <w:tc>
          <w:tcPr>
            <w:tcW w:w="0" w:type="auto"/>
            <w:tcBorders>
              <w:bottom w:val="single" w:sz="6" w:space="0" w:color="CFCFCF"/>
              <w:right w:val="single" w:sz="6" w:space="0" w:color="CFCFCF"/>
            </w:tcBorders>
            <w:shd w:val="clear" w:color="auto" w:fill="FFFFFF"/>
            <w:tcMar>
              <w:top w:w="150" w:type="dxa"/>
              <w:left w:w="150" w:type="dxa"/>
              <w:bottom w:w="150" w:type="dxa"/>
              <w:right w:w="150" w:type="dxa"/>
            </w:tcMar>
            <w:vAlign w:val="center"/>
            <w:hideMark/>
          </w:tcPr>
          <w:p w14:paraId="68DB08C6" w14:textId="7DD9BE07" w:rsidR="009823C0" w:rsidRPr="00E34397" w:rsidRDefault="009823C0" w:rsidP="009823C0">
            <w:pPr>
              <w:spacing w:before="0" w:after="0" w:line="384" w:lineRule="atLeast"/>
              <w:rPr>
                <w:rFonts w:ascii="游ゴシック Light" w:eastAsia="游ゴシック Light" w:hAnsi="游ゴシック Light" w:cs="ＭＳ Ｐゴシック"/>
                <w:color w:val="000000"/>
                <w:sz w:val="21"/>
                <w:szCs w:val="21"/>
              </w:rPr>
            </w:pPr>
            <w:r w:rsidRPr="00E34397">
              <w:rPr>
                <w:rFonts w:ascii="游ゴシック Light" w:eastAsia="游ゴシック Light" w:hAnsi="游ゴシック Light" w:cs="ＭＳ Ｐゴシック" w:hint="eastAsia"/>
                <w:color w:val="000000"/>
                <w:sz w:val="21"/>
                <w:szCs w:val="21"/>
              </w:rPr>
              <w:t>お支払いは先払いで御願いしています。</w:t>
            </w:r>
            <w:r w:rsidRPr="00E34397">
              <w:rPr>
                <w:rFonts w:ascii="游ゴシック Light" w:eastAsia="游ゴシック Light" w:hAnsi="游ゴシック Light" w:cs="ＭＳ Ｐゴシック" w:hint="eastAsia"/>
                <w:color w:val="000000"/>
                <w:sz w:val="21"/>
                <w:szCs w:val="21"/>
              </w:rPr>
              <w:br/>
              <w:t>価格が</w:t>
            </w:r>
            <w:r w:rsidR="0072415E">
              <w:rPr>
                <w:rFonts w:ascii="游ゴシック Light" w:eastAsia="游ゴシック Light" w:hAnsi="游ゴシック Light" w:cs="ＭＳ Ｐゴシック" w:hint="eastAsia"/>
                <w:color w:val="000000"/>
                <w:sz w:val="21"/>
                <w:szCs w:val="21"/>
              </w:rPr>
              <w:t>リアルタイムで</w:t>
            </w:r>
            <w:r w:rsidRPr="00E34397">
              <w:rPr>
                <w:rFonts w:ascii="游ゴシック Light" w:eastAsia="游ゴシック Light" w:hAnsi="游ゴシック Light" w:cs="ＭＳ Ｐゴシック" w:hint="eastAsia"/>
                <w:color w:val="000000"/>
                <w:sz w:val="21"/>
                <w:szCs w:val="21"/>
              </w:rPr>
              <w:t>変動する</w:t>
            </w:r>
            <w:r w:rsidR="0072415E">
              <w:rPr>
                <w:rFonts w:ascii="游ゴシック Light" w:eastAsia="游ゴシック Light" w:hAnsi="游ゴシック Light" w:cs="ＭＳ Ｐゴシック" w:hint="eastAsia"/>
                <w:color w:val="000000"/>
                <w:sz w:val="21"/>
                <w:szCs w:val="21"/>
              </w:rPr>
              <w:t>ため</w:t>
            </w:r>
            <w:r w:rsidRPr="00E34397">
              <w:rPr>
                <w:rFonts w:ascii="游ゴシック Light" w:eastAsia="游ゴシック Light" w:hAnsi="游ゴシック Light" w:cs="ＭＳ Ｐゴシック" w:hint="eastAsia"/>
                <w:color w:val="000000"/>
                <w:sz w:val="21"/>
                <w:szCs w:val="21"/>
              </w:rPr>
              <w:t>、御注文日の翌営業日までの入金確認をお願いしています。</w:t>
            </w:r>
            <w:r w:rsidRPr="00E34397">
              <w:rPr>
                <w:rFonts w:ascii="游ゴシック Light" w:eastAsia="游ゴシック Light" w:hAnsi="游ゴシック Light" w:cs="ＭＳ Ｐゴシック" w:hint="eastAsia"/>
                <w:color w:val="000000"/>
                <w:sz w:val="21"/>
                <w:szCs w:val="21"/>
              </w:rPr>
              <w:br/>
              <w:t>入金の確認が取れない場合は、誠に恐縮ながらキャンセルとさせて頂きます。</w:t>
            </w:r>
            <w:r w:rsidRPr="00E34397">
              <w:rPr>
                <w:rFonts w:ascii="游ゴシック Light" w:eastAsia="游ゴシック Light" w:hAnsi="游ゴシック Light" w:cs="ＭＳ Ｐゴシック" w:hint="eastAsia"/>
                <w:color w:val="000000"/>
                <w:sz w:val="21"/>
                <w:szCs w:val="21"/>
              </w:rPr>
              <w:br/>
              <w:t>特定商取引に関する法律第13条に規定する「通信販売における承諾等の通知」は、電子メールで行うことをご承諾いただきます。</w:t>
            </w:r>
          </w:p>
        </w:tc>
      </w:tr>
      <w:tr w:rsidR="009823C0" w:rsidRPr="00E34397" w14:paraId="2F065D93" w14:textId="77777777" w:rsidTr="009823C0">
        <w:trPr>
          <w:tblCellSpacing w:w="0" w:type="dxa"/>
        </w:trPr>
        <w:tc>
          <w:tcPr>
            <w:tcW w:w="3000" w:type="dxa"/>
            <w:tcBorders>
              <w:bottom w:val="single" w:sz="6" w:space="0" w:color="CFCFCF"/>
              <w:right w:val="single" w:sz="6" w:space="0" w:color="CFCFCF"/>
            </w:tcBorders>
            <w:shd w:val="clear" w:color="auto" w:fill="FBF9F6"/>
            <w:tcMar>
              <w:top w:w="150" w:type="dxa"/>
              <w:left w:w="150" w:type="dxa"/>
              <w:bottom w:w="150" w:type="dxa"/>
              <w:right w:w="150" w:type="dxa"/>
            </w:tcMar>
            <w:vAlign w:val="center"/>
            <w:hideMark/>
          </w:tcPr>
          <w:p w14:paraId="4D2D0E5B" w14:textId="77777777" w:rsidR="009823C0" w:rsidRPr="00E34397" w:rsidRDefault="009823C0" w:rsidP="009823C0">
            <w:pPr>
              <w:spacing w:before="0" w:after="0" w:line="384" w:lineRule="atLeast"/>
              <w:jc w:val="center"/>
              <w:rPr>
                <w:rFonts w:ascii="游ゴシック Light" w:eastAsia="游ゴシック Light" w:hAnsi="游ゴシック Light" w:cs="ＭＳ Ｐゴシック"/>
                <w:b/>
                <w:bCs/>
                <w:color w:val="000000"/>
                <w:sz w:val="21"/>
                <w:szCs w:val="21"/>
              </w:rPr>
            </w:pPr>
            <w:r w:rsidRPr="00E34397">
              <w:rPr>
                <w:rFonts w:ascii="游ゴシック Light" w:eastAsia="游ゴシック Light" w:hAnsi="游ゴシック Light" w:cs="ＭＳ Ｐゴシック" w:hint="eastAsia"/>
                <w:b/>
                <w:bCs/>
                <w:color w:val="000000"/>
                <w:sz w:val="21"/>
                <w:szCs w:val="21"/>
              </w:rPr>
              <w:t>返品期限</w:t>
            </w:r>
          </w:p>
        </w:tc>
        <w:tc>
          <w:tcPr>
            <w:tcW w:w="0" w:type="auto"/>
            <w:tcBorders>
              <w:bottom w:val="single" w:sz="6" w:space="0" w:color="CFCFCF"/>
              <w:right w:val="single" w:sz="6" w:space="0" w:color="CFCFCF"/>
            </w:tcBorders>
            <w:shd w:val="clear" w:color="auto" w:fill="FFFFFF"/>
            <w:tcMar>
              <w:top w:w="150" w:type="dxa"/>
              <w:left w:w="150" w:type="dxa"/>
              <w:bottom w:w="150" w:type="dxa"/>
              <w:right w:w="150" w:type="dxa"/>
            </w:tcMar>
            <w:vAlign w:val="center"/>
            <w:hideMark/>
          </w:tcPr>
          <w:p w14:paraId="548C8CE7" w14:textId="5325DFBC" w:rsidR="009823C0" w:rsidRPr="00E34397" w:rsidRDefault="00BC1690" w:rsidP="009823C0">
            <w:pPr>
              <w:spacing w:before="0" w:after="0" w:line="384" w:lineRule="atLeast"/>
              <w:rPr>
                <w:rFonts w:ascii="游ゴシック Light" w:eastAsia="游ゴシック Light" w:hAnsi="游ゴシック Light" w:cs="ＭＳ Ｐゴシック"/>
                <w:color w:val="000000"/>
                <w:sz w:val="21"/>
                <w:szCs w:val="21"/>
              </w:rPr>
            </w:pPr>
            <w:r w:rsidRPr="00E34397">
              <w:rPr>
                <w:rFonts w:ascii="游ゴシック Light" w:eastAsia="游ゴシック Light" w:hAnsi="游ゴシック Light" w:cs="ＭＳ Ｐゴシック" w:hint="eastAsia"/>
                <w:color w:val="000000"/>
                <w:sz w:val="21"/>
                <w:szCs w:val="21"/>
              </w:rPr>
              <w:t>海外からの</w:t>
            </w:r>
            <w:r w:rsidR="009823C0" w:rsidRPr="00E34397">
              <w:rPr>
                <w:rFonts w:ascii="游ゴシック Light" w:eastAsia="游ゴシック Light" w:hAnsi="游ゴシック Light" w:cs="ＭＳ Ｐゴシック" w:hint="eastAsia"/>
                <w:color w:val="000000"/>
                <w:sz w:val="21"/>
                <w:szCs w:val="21"/>
              </w:rPr>
              <w:t>お取り寄せの商品につきましては、お振込後のご注文キャンセルや、返品交換等は一切出来ませんのでご注意ください。</w:t>
            </w:r>
          </w:p>
        </w:tc>
      </w:tr>
      <w:tr w:rsidR="009823C0" w:rsidRPr="00E34397" w14:paraId="03AF78F5" w14:textId="77777777" w:rsidTr="009823C0">
        <w:trPr>
          <w:tblCellSpacing w:w="0" w:type="dxa"/>
        </w:trPr>
        <w:tc>
          <w:tcPr>
            <w:tcW w:w="3000" w:type="dxa"/>
            <w:tcBorders>
              <w:bottom w:val="single" w:sz="6" w:space="0" w:color="CFCFCF"/>
              <w:right w:val="single" w:sz="6" w:space="0" w:color="CFCFCF"/>
            </w:tcBorders>
            <w:shd w:val="clear" w:color="auto" w:fill="FBF9F6"/>
            <w:tcMar>
              <w:top w:w="150" w:type="dxa"/>
              <w:left w:w="150" w:type="dxa"/>
              <w:bottom w:w="150" w:type="dxa"/>
              <w:right w:w="150" w:type="dxa"/>
            </w:tcMar>
            <w:vAlign w:val="center"/>
            <w:hideMark/>
          </w:tcPr>
          <w:p w14:paraId="22409A35" w14:textId="77777777" w:rsidR="009823C0" w:rsidRPr="00E34397" w:rsidRDefault="009823C0" w:rsidP="009823C0">
            <w:pPr>
              <w:spacing w:before="0" w:after="0" w:line="384" w:lineRule="atLeast"/>
              <w:jc w:val="center"/>
              <w:rPr>
                <w:rFonts w:ascii="游ゴシック Light" w:eastAsia="游ゴシック Light" w:hAnsi="游ゴシック Light" w:cs="ＭＳ Ｐゴシック"/>
                <w:b/>
                <w:bCs/>
                <w:color w:val="000000"/>
                <w:sz w:val="21"/>
                <w:szCs w:val="21"/>
              </w:rPr>
            </w:pPr>
            <w:r w:rsidRPr="00E34397">
              <w:rPr>
                <w:rFonts w:ascii="游ゴシック Light" w:eastAsia="游ゴシック Light" w:hAnsi="游ゴシック Light" w:cs="ＭＳ Ｐゴシック" w:hint="eastAsia"/>
                <w:b/>
                <w:bCs/>
                <w:color w:val="000000"/>
                <w:sz w:val="21"/>
                <w:szCs w:val="21"/>
              </w:rPr>
              <w:t>返品送料</w:t>
            </w:r>
          </w:p>
        </w:tc>
        <w:tc>
          <w:tcPr>
            <w:tcW w:w="0" w:type="auto"/>
            <w:tcBorders>
              <w:bottom w:val="single" w:sz="6" w:space="0" w:color="CFCFCF"/>
              <w:right w:val="single" w:sz="6" w:space="0" w:color="CFCFCF"/>
            </w:tcBorders>
            <w:shd w:val="clear" w:color="auto" w:fill="FFFFFF"/>
            <w:tcMar>
              <w:top w:w="150" w:type="dxa"/>
              <w:left w:w="150" w:type="dxa"/>
              <w:bottom w:w="150" w:type="dxa"/>
              <w:right w:w="150" w:type="dxa"/>
            </w:tcMar>
            <w:vAlign w:val="center"/>
            <w:hideMark/>
          </w:tcPr>
          <w:p w14:paraId="2368B9E0" w14:textId="6F050E9A" w:rsidR="009823C0" w:rsidRPr="00E34397" w:rsidRDefault="009823C0" w:rsidP="009823C0">
            <w:pPr>
              <w:spacing w:before="0" w:after="0" w:line="384" w:lineRule="atLeast"/>
              <w:rPr>
                <w:rFonts w:ascii="游ゴシック Light" w:eastAsia="游ゴシック Light" w:hAnsi="游ゴシック Light" w:cs="ＭＳ Ｐゴシック"/>
                <w:color w:val="000000"/>
                <w:sz w:val="21"/>
                <w:szCs w:val="21"/>
              </w:rPr>
            </w:pPr>
            <w:r w:rsidRPr="00E34397">
              <w:rPr>
                <w:rFonts w:ascii="游ゴシック Light" w:eastAsia="游ゴシック Light" w:hAnsi="游ゴシック Light" w:cs="ＭＳ Ｐゴシック" w:hint="eastAsia"/>
                <w:color w:val="000000"/>
                <w:sz w:val="21"/>
                <w:szCs w:val="21"/>
              </w:rPr>
              <w:t>＜送料当店負担＞</w:t>
            </w:r>
            <w:r w:rsidRPr="00E34397">
              <w:rPr>
                <w:rFonts w:ascii="游ゴシック Light" w:eastAsia="游ゴシック Light" w:hAnsi="游ゴシック Light" w:cs="ＭＳ Ｐゴシック" w:hint="eastAsia"/>
                <w:color w:val="000000"/>
                <w:sz w:val="21"/>
                <w:szCs w:val="21"/>
              </w:rPr>
              <w:br/>
              <w:t>・配送中の破損、不良品を返送する場合</w:t>
            </w:r>
            <w:r w:rsidRPr="00E34397">
              <w:rPr>
                <w:rFonts w:ascii="游ゴシック Light" w:eastAsia="游ゴシック Light" w:hAnsi="游ゴシック Light" w:cs="ＭＳ Ｐゴシック" w:hint="eastAsia"/>
                <w:color w:val="000000"/>
                <w:sz w:val="21"/>
                <w:szCs w:val="21"/>
              </w:rPr>
              <w:br/>
              <w:t>・注文の商品と違う商品を返送する場合</w:t>
            </w:r>
            <w:r w:rsidRPr="00E34397">
              <w:rPr>
                <w:rFonts w:ascii="游ゴシック Light" w:eastAsia="游ゴシック Light" w:hAnsi="游ゴシック Light" w:cs="ＭＳ Ｐゴシック" w:hint="eastAsia"/>
                <w:color w:val="000000"/>
                <w:sz w:val="21"/>
                <w:szCs w:val="21"/>
              </w:rPr>
              <w:br/>
              <w:t>＜送料お客様負担＞</w:t>
            </w:r>
            <w:r w:rsidRPr="00E34397">
              <w:rPr>
                <w:rFonts w:ascii="游ゴシック Light" w:eastAsia="游ゴシック Light" w:hAnsi="游ゴシック Light" w:cs="ＭＳ Ｐゴシック" w:hint="eastAsia"/>
                <w:color w:val="000000"/>
                <w:sz w:val="21"/>
                <w:szCs w:val="21"/>
              </w:rPr>
              <w:br/>
              <w:t>・お客様のご注文間違いにより返送する場合</w:t>
            </w:r>
            <w:r w:rsidRPr="00E34397">
              <w:rPr>
                <w:rFonts w:ascii="游ゴシック Light" w:eastAsia="游ゴシック Light" w:hAnsi="游ゴシック Light" w:cs="ＭＳ Ｐゴシック" w:hint="eastAsia"/>
                <w:color w:val="000000"/>
                <w:sz w:val="21"/>
                <w:szCs w:val="21"/>
              </w:rPr>
              <w:br/>
              <w:t>・お客様のご都合により返送する場合</w:t>
            </w:r>
            <w:r w:rsidRPr="00E34397">
              <w:rPr>
                <w:rFonts w:ascii="游ゴシック Light" w:eastAsia="游ゴシック Light" w:hAnsi="游ゴシック Light" w:cs="ＭＳ Ｐゴシック" w:hint="eastAsia"/>
                <w:color w:val="000000"/>
                <w:sz w:val="21"/>
                <w:szCs w:val="21"/>
              </w:rPr>
              <w:br/>
              <w:t>※なお、お取り寄せ商品につきましては、お振込後のご注文キャンセルや、返品交換等は一切出来ませんのでご注意ください。</w:t>
            </w:r>
          </w:p>
        </w:tc>
      </w:tr>
      <w:tr w:rsidR="009823C0" w:rsidRPr="00E34397" w14:paraId="7EE72A7F" w14:textId="77777777" w:rsidTr="009823C0">
        <w:trPr>
          <w:tblCellSpacing w:w="0" w:type="dxa"/>
        </w:trPr>
        <w:tc>
          <w:tcPr>
            <w:tcW w:w="3000" w:type="dxa"/>
            <w:tcBorders>
              <w:bottom w:val="single" w:sz="6" w:space="0" w:color="CFCFCF"/>
              <w:right w:val="single" w:sz="6" w:space="0" w:color="CFCFCF"/>
            </w:tcBorders>
            <w:shd w:val="clear" w:color="auto" w:fill="FBF9F6"/>
            <w:tcMar>
              <w:top w:w="150" w:type="dxa"/>
              <w:left w:w="150" w:type="dxa"/>
              <w:bottom w:w="150" w:type="dxa"/>
              <w:right w:w="150" w:type="dxa"/>
            </w:tcMar>
            <w:vAlign w:val="center"/>
            <w:hideMark/>
          </w:tcPr>
          <w:p w14:paraId="7DBFF36A" w14:textId="3DA1D7D9" w:rsidR="009823C0" w:rsidRPr="00E34397" w:rsidRDefault="00D11AE9" w:rsidP="004E7CBA">
            <w:pPr>
              <w:spacing w:before="0" w:after="0" w:line="384" w:lineRule="atLeast"/>
              <w:rPr>
                <w:rFonts w:ascii="游ゴシック Light" w:eastAsia="游ゴシック Light" w:hAnsi="游ゴシック Light" w:cs="ＭＳ Ｐゴシック"/>
                <w:b/>
                <w:bCs/>
                <w:color w:val="000000"/>
                <w:sz w:val="21"/>
                <w:szCs w:val="21"/>
              </w:rPr>
            </w:pPr>
            <w:r w:rsidRPr="00E34397">
              <w:rPr>
                <w:rFonts w:ascii="游ゴシック Light" w:eastAsia="游ゴシック Light" w:hAnsi="游ゴシック Light" w:cs="ＭＳ Ｐゴシック" w:hint="eastAsia"/>
                <w:b/>
                <w:bCs/>
                <w:color w:val="000000"/>
                <w:sz w:val="21"/>
                <w:szCs w:val="21"/>
              </w:rPr>
              <w:t xml:space="preserve">　　　　クーリングオフ</w:t>
            </w:r>
          </w:p>
        </w:tc>
        <w:tc>
          <w:tcPr>
            <w:tcW w:w="0" w:type="auto"/>
            <w:tcBorders>
              <w:bottom w:val="single" w:sz="6" w:space="0" w:color="CFCFCF"/>
              <w:right w:val="single" w:sz="6" w:space="0" w:color="CFCFCF"/>
            </w:tcBorders>
            <w:shd w:val="clear" w:color="auto" w:fill="FFFFFF"/>
            <w:tcMar>
              <w:top w:w="150" w:type="dxa"/>
              <w:left w:w="150" w:type="dxa"/>
              <w:bottom w:w="150" w:type="dxa"/>
              <w:right w:w="150" w:type="dxa"/>
            </w:tcMar>
            <w:vAlign w:val="center"/>
            <w:hideMark/>
          </w:tcPr>
          <w:p w14:paraId="47EA345A" w14:textId="7E24C9A4" w:rsidR="009823C0" w:rsidRPr="00E34397" w:rsidRDefault="00BC1690" w:rsidP="009823C0">
            <w:pPr>
              <w:spacing w:before="0" w:after="0" w:line="384" w:lineRule="atLeast"/>
              <w:rPr>
                <w:rFonts w:ascii="游ゴシック Light" w:eastAsia="游ゴシック Light" w:hAnsi="游ゴシック Light" w:cs="ＭＳ Ｐゴシック"/>
                <w:color w:val="000000"/>
                <w:sz w:val="21"/>
                <w:szCs w:val="21"/>
              </w:rPr>
            </w:pPr>
            <w:r w:rsidRPr="00E34397">
              <w:rPr>
                <w:rFonts w:ascii="游ゴシック Light" w:eastAsia="游ゴシック Light" w:hAnsi="游ゴシック Light" w:cs="ＭＳ Ｐゴシック" w:hint="eastAsia"/>
                <w:color w:val="000000"/>
                <w:sz w:val="21"/>
                <w:szCs w:val="21"/>
              </w:rPr>
              <w:t>弊社の商品は海外への発注商品のため、クーリングオフは適用外となっております。</w:t>
            </w:r>
          </w:p>
        </w:tc>
      </w:tr>
    </w:tbl>
    <w:p w14:paraId="0821DEB4" w14:textId="645884EC" w:rsidR="009823C0" w:rsidRPr="00E34397" w:rsidRDefault="009823C0">
      <w:pPr>
        <w:rPr>
          <w:rFonts w:ascii="游ゴシック Light" w:eastAsia="游ゴシック Light" w:hAnsi="游ゴシック Light"/>
          <w:sz w:val="21"/>
          <w:szCs w:val="21"/>
        </w:rPr>
      </w:pPr>
    </w:p>
    <w:p w14:paraId="32F044C0" w14:textId="468A4C9F" w:rsidR="00BC1690" w:rsidRPr="00E34397" w:rsidRDefault="00BC1690">
      <w:pPr>
        <w:rPr>
          <w:rFonts w:ascii="游ゴシック Light" w:eastAsia="游ゴシック Light" w:hAnsi="游ゴシック Light"/>
          <w:sz w:val="21"/>
          <w:szCs w:val="21"/>
        </w:rPr>
      </w:pPr>
    </w:p>
    <w:p w14:paraId="42AA458E" w14:textId="193B319A" w:rsidR="00BC1690" w:rsidRPr="00E34397" w:rsidRDefault="00BC1690">
      <w:pPr>
        <w:rPr>
          <w:rFonts w:ascii="游ゴシック Light" w:eastAsia="游ゴシック Light" w:hAnsi="游ゴシック Light"/>
          <w:sz w:val="21"/>
          <w:szCs w:val="21"/>
        </w:rPr>
      </w:pPr>
    </w:p>
    <w:p w14:paraId="22316511" w14:textId="6A062D26" w:rsidR="00BC1690" w:rsidRPr="00E34397" w:rsidRDefault="00BC1690">
      <w:pPr>
        <w:rPr>
          <w:rFonts w:ascii="游ゴシック Light" w:eastAsia="游ゴシック Light" w:hAnsi="游ゴシック Light" w:hint="eastAsia"/>
          <w:sz w:val="21"/>
          <w:szCs w:val="21"/>
        </w:rPr>
      </w:pPr>
    </w:p>
    <w:p w14:paraId="09FEFFFF" w14:textId="07431A2D" w:rsidR="007F4540" w:rsidRPr="00E34397" w:rsidRDefault="007F4540">
      <w:pPr>
        <w:rPr>
          <w:rFonts w:ascii="游ゴシック Light" w:eastAsia="游ゴシック Light" w:hAnsi="游ゴシック Light"/>
          <w:b/>
          <w:bCs/>
          <w:sz w:val="21"/>
          <w:szCs w:val="21"/>
          <w:u w:val="single"/>
        </w:rPr>
      </w:pPr>
      <w:r w:rsidRPr="00E34397">
        <w:rPr>
          <w:rFonts w:ascii="游ゴシック Light" w:eastAsia="游ゴシック Light" w:hAnsi="游ゴシック Light" w:hint="eastAsia"/>
          <w:b/>
          <w:bCs/>
          <w:sz w:val="21"/>
          <w:szCs w:val="21"/>
          <w:u w:val="single"/>
        </w:rPr>
        <w:lastRenderedPageBreak/>
        <w:t>免責事項のページ</w:t>
      </w:r>
    </w:p>
    <w:p w14:paraId="245F9A56" w14:textId="2DC54292" w:rsidR="007F4540" w:rsidRPr="00E34397" w:rsidRDefault="007F4540">
      <w:pPr>
        <w:rPr>
          <w:rFonts w:ascii="游ゴシック Light" w:eastAsia="游ゴシック Light" w:hAnsi="游ゴシック Light"/>
          <w:b/>
          <w:bCs/>
          <w:sz w:val="21"/>
          <w:szCs w:val="21"/>
        </w:rPr>
      </w:pPr>
      <w:r w:rsidRPr="00E34397">
        <w:rPr>
          <w:rFonts w:ascii="游ゴシック Light" w:eastAsia="游ゴシック Light" w:hAnsi="游ゴシック Light" w:hint="eastAsia"/>
          <w:b/>
          <w:bCs/>
          <w:sz w:val="21"/>
          <w:szCs w:val="21"/>
        </w:rPr>
        <w:t>免責事項</w:t>
      </w:r>
    </w:p>
    <w:p w14:paraId="0397B3FC" w14:textId="6C723447" w:rsidR="007F4540" w:rsidRPr="00E34397" w:rsidRDefault="007F4540">
      <w:pPr>
        <w:rPr>
          <w:rFonts w:ascii="游ゴシック Light" w:eastAsia="游ゴシック Light" w:hAnsi="游ゴシック Light"/>
          <w:sz w:val="21"/>
          <w:szCs w:val="21"/>
        </w:rPr>
      </w:pPr>
      <w:r w:rsidRPr="00E34397">
        <w:rPr>
          <w:rFonts w:ascii="游ゴシック Light" w:eastAsia="游ゴシック Light" w:hAnsi="游ゴシック Light" w:hint="eastAsia"/>
          <w:color w:val="333333"/>
          <w:sz w:val="21"/>
          <w:szCs w:val="21"/>
          <w:shd w:val="clear" w:color="auto" w:fill="FFFFFF"/>
        </w:rPr>
        <w:t>当サイト</w:t>
      </w:r>
      <w:r w:rsidR="00A17DF7" w:rsidRPr="00E34397">
        <w:rPr>
          <w:rFonts w:ascii="游ゴシック Light" w:eastAsia="游ゴシック Light" w:hAnsi="游ゴシック Light" w:hint="eastAsia"/>
          <w:color w:val="333333"/>
          <w:sz w:val="21"/>
          <w:szCs w:val="21"/>
          <w:shd w:val="clear" w:color="auto" w:fill="FFFFFF"/>
        </w:rPr>
        <w:t>、またリンク先に</w:t>
      </w:r>
      <w:r w:rsidRPr="00E34397">
        <w:rPr>
          <w:rFonts w:ascii="游ゴシック Light" w:eastAsia="游ゴシック Light" w:hAnsi="游ゴシック Light" w:hint="eastAsia"/>
          <w:color w:val="333333"/>
          <w:sz w:val="21"/>
          <w:szCs w:val="21"/>
          <w:shd w:val="clear" w:color="auto" w:fill="FFFFFF"/>
        </w:rPr>
        <w:t>掲載する情報には、認識や予測、計画等の将来に関する記述が含まれる場合があります。これらの記述は、作成時点において当社が入手可能な情報やそれらの情報に基づいた当社の判断等を基礎として作成しており、既知または未知のリスクや不確実性を含んでいます。したがいまして、将来に関する記述と大きく異なる結果となる恐れがあることをご承知おきくださいますようお願い申し上げます。</w:t>
      </w:r>
    </w:p>
    <w:p w14:paraId="6843DD84" w14:textId="0E95F4D6" w:rsidR="007F4540" w:rsidRPr="00E34397" w:rsidRDefault="007F4540">
      <w:pPr>
        <w:rPr>
          <w:rFonts w:ascii="游ゴシック Light" w:eastAsia="游ゴシック Light" w:hAnsi="游ゴシック Light"/>
          <w:sz w:val="21"/>
          <w:szCs w:val="21"/>
        </w:rPr>
      </w:pPr>
    </w:p>
    <w:p w14:paraId="29DE6E17" w14:textId="656A4635" w:rsidR="007F4540" w:rsidRPr="00E34397" w:rsidRDefault="007F4540">
      <w:pPr>
        <w:rPr>
          <w:rFonts w:ascii="游ゴシック Light" w:eastAsia="游ゴシック Light" w:hAnsi="游ゴシック Light"/>
          <w:sz w:val="21"/>
          <w:szCs w:val="21"/>
        </w:rPr>
      </w:pPr>
      <w:r w:rsidRPr="00E34397">
        <w:rPr>
          <w:rFonts w:ascii="游ゴシック Light" w:eastAsia="游ゴシック Light" w:hAnsi="游ゴシック Light" w:hint="eastAsia"/>
          <w:color w:val="333333"/>
          <w:sz w:val="21"/>
          <w:szCs w:val="21"/>
          <w:shd w:val="clear" w:color="auto" w:fill="FFFFFF"/>
        </w:rPr>
        <w:t>当サイトは、投資の勧誘することを目的としておらず、また何らかの保証・約束をするものではありません。投資に関する決定は利用者様ご自身のご判断において行っていただきますようお願い申し上げます。</w:t>
      </w:r>
    </w:p>
    <w:p w14:paraId="01CC64BD" w14:textId="194166E0" w:rsidR="007F4540" w:rsidRPr="00E34397" w:rsidRDefault="007F4540">
      <w:pPr>
        <w:rPr>
          <w:rFonts w:ascii="游ゴシック Light" w:eastAsia="游ゴシック Light" w:hAnsi="游ゴシック Light"/>
          <w:sz w:val="21"/>
          <w:szCs w:val="21"/>
        </w:rPr>
      </w:pPr>
    </w:p>
    <w:p w14:paraId="1D8D016E" w14:textId="77777777" w:rsidR="007F4540" w:rsidRPr="00E34397" w:rsidRDefault="007F4540" w:rsidP="007F4540">
      <w:pPr>
        <w:rPr>
          <w:rFonts w:ascii="游ゴシック Light" w:eastAsia="游ゴシック Light" w:hAnsi="游ゴシック Light"/>
          <w:color w:val="333333"/>
          <w:sz w:val="21"/>
          <w:szCs w:val="21"/>
          <w:shd w:val="clear" w:color="auto" w:fill="FFFFFF"/>
        </w:rPr>
      </w:pPr>
      <w:r w:rsidRPr="00E34397">
        <w:rPr>
          <w:rFonts w:ascii="游ゴシック Light" w:eastAsia="游ゴシック Light" w:hAnsi="游ゴシック Light" w:hint="eastAsia"/>
          <w:color w:val="333333"/>
          <w:sz w:val="21"/>
          <w:szCs w:val="21"/>
          <w:shd w:val="clear" w:color="auto" w:fill="FFFFFF"/>
        </w:rPr>
        <w:t>当サイトに掲載する情報は、当社が信頼できると判断した情報に基づいて作成しておりますが、その情報の正確性、完全性を保証するものではありません。また、掲載内容を予告なく変更する場合があります。</w:t>
      </w:r>
      <w:r w:rsidRPr="00E34397">
        <w:rPr>
          <w:rFonts w:ascii="游ゴシック Light" w:eastAsia="游ゴシック Light" w:hAnsi="游ゴシック Light" w:hint="eastAsia"/>
          <w:color w:val="333333"/>
          <w:sz w:val="21"/>
          <w:szCs w:val="21"/>
        </w:rPr>
        <w:br/>
      </w:r>
      <w:r w:rsidRPr="00E34397">
        <w:rPr>
          <w:rFonts w:ascii="游ゴシック Light" w:eastAsia="游ゴシック Light" w:hAnsi="游ゴシック Light" w:hint="eastAsia"/>
          <w:color w:val="333333"/>
          <w:sz w:val="21"/>
          <w:szCs w:val="21"/>
          <w:shd w:val="clear" w:color="auto" w:fill="FFFFFF"/>
        </w:rPr>
        <w:t>さらに、時間の経過や情勢の変化、見通しの変更等により、内容が陳腐化したり不正確になる場合がありますが、当社は情報更新の義務を負うものではありません。掲載情報のご利用に起因するいかなる損害につきましても、当社は責任を負いかねます。</w:t>
      </w:r>
    </w:p>
    <w:p w14:paraId="55C2BAC1" w14:textId="77777777" w:rsidR="007F4540" w:rsidRPr="00E34397" w:rsidRDefault="007F4540" w:rsidP="007F4540">
      <w:pPr>
        <w:rPr>
          <w:rFonts w:ascii="游ゴシック Light" w:eastAsia="游ゴシック Light" w:hAnsi="游ゴシック Light"/>
          <w:color w:val="333333"/>
          <w:sz w:val="21"/>
          <w:szCs w:val="21"/>
          <w:shd w:val="clear" w:color="auto" w:fill="FFFFFF"/>
        </w:rPr>
      </w:pPr>
    </w:p>
    <w:p w14:paraId="3E5FD663" w14:textId="6115236F" w:rsidR="007F4540" w:rsidRPr="00E34397" w:rsidRDefault="007F4540" w:rsidP="007F4540">
      <w:pPr>
        <w:rPr>
          <w:rFonts w:ascii="游ゴシック Light" w:eastAsia="游ゴシック Light" w:hAnsi="游ゴシック Light"/>
          <w:color w:val="333333"/>
          <w:sz w:val="21"/>
          <w:szCs w:val="21"/>
          <w:shd w:val="clear" w:color="auto" w:fill="FFFFFF"/>
        </w:rPr>
      </w:pPr>
      <w:r w:rsidRPr="00E34397">
        <w:rPr>
          <w:rFonts w:ascii="游ゴシック Light" w:eastAsia="游ゴシック Light" w:hAnsi="游ゴシック Light" w:cs="ＭＳ ゴシック"/>
          <w:color w:val="000000"/>
          <w:sz w:val="21"/>
          <w:szCs w:val="21"/>
        </w:rPr>
        <w:t>天災、洪水、津波、落雷、台風、嵐、地震、疫病その他伝染病、戦争、戦争の脅威、戦争状態、テロ、反乱、革命、火災、海難、封鎖、暴動、ストライキ、工場閉鎖その他労働争議、騒擾、エネルギー供給または原材料の不足または統制、その他法令または政府機関の行政指導による規制、その他法定のまたは政府による統制、または他の類似したもしくは類似しない当社の合理的支配の及ばない状況で、</w:t>
      </w:r>
      <w:r w:rsidRPr="00E34397">
        <w:rPr>
          <w:rFonts w:ascii="游ゴシック Light" w:eastAsia="游ゴシック Light" w:hAnsi="游ゴシック Light" w:cs="ＭＳ ゴシック" w:hint="eastAsia"/>
          <w:color w:val="000000"/>
          <w:sz w:val="21"/>
          <w:szCs w:val="21"/>
        </w:rPr>
        <w:t>被害が発生する場合、</w:t>
      </w:r>
      <w:r w:rsidRPr="00E34397">
        <w:rPr>
          <w:rFonts w:ascii="游ゴシック Light" w:eastAsia="游ゴシック Light" w:hAnsi="游ゴシック Light" w:cs="ＭＳ ゴシック"/>
          <w:color w:val="000000"/>
          <w:sz w:val="21"/>
          <w:szCs w:val="21"/>
        </w:rPr>
        <w:t>当社は一切責任を負いません。</w:t>
      </w:r>
    </w:p>
    <w:p w14:paraId="4FD339D8" w14:textId="45E0DB73" w:rsidR="007F4540" w:rsidRPr="00E34397" w:rsidRDefault="007F4540" w:rsidP="007F4540">
      <w:pPr>
        <w:rPr>
          <w:rFonts w:ascii="游ゴシック Light" w:eastAsia="游ゴシック Light" w:hAnsi="游ゴシック Light"/>
          <w:color w:val="333333"/>
          <w:sz w:val="21"/>
          <w:szCs w:val="21"/>
          <w:shd w:val="clear" w:color="auto" w:fill="FFFFFF"/>
        </w:rPr>
      </w:pPr>
    </w:p>
    <w:p w14:paraId="79B90028" w14:textId="2CD32200" w:rsidR="007F4540" w:rsidRPr="00E34397" w:rsidRDefault="007F4540">
      <w:pPr>
        <w:rPr>
          <w:rFonts w:ascii="游ゴシック Light" w:eastAsia="游ゴシック Light" w:hAnsi="游ゴシック Light"/>
          <w:sz w:val="21"/>
          <w:szCs w:val="21"/>
        </w:rPr>
      </w:pPr>
    </w:p>
    <w:p w14:paraId="05D81134" w14:textId="02FD4094" w:rsidR="007F4540" w:rsidRPr="00E34397" w:rsidRDefault="007F4540">
      <w:pPr>
        <w:rPr>
          <w:rFonts w:ascii="游ゴシック Light" w:eastAsia="游ゴシック Light" w:hAnsi="游ゴシック Light"/>
          <w:sz w:val="21"/>
          <w:szCs w:val="21"/>
        </w:rPr>
      </w:pPr>
    </w:p>
    <w:p w14:paraId="48A32CC8" w14:textId="36F9C548" w:rsidR="007F4540" w:rsidRPr="00E34397" w:rsidRDefault="007F4540">
      <w:pPr>
        <w:rPr>
          <w:rFonts w:ascii="游ゴシック Light" w:eastAsia="游ゴシック Light" w:hAnsi="游ゴシック Light"/>
          <w:sz w:val="21"/>
          <w:szCs w:val="21"/>
        </w:rPr>
      </w:pPr>
    </w:p>
    <w:p w14:paraId="271236B8" w14:textId="00CA0957" w:rsidR="007F4540" w:rsidRPr="00E34397" w:rsidRDefault="007F4540">
      <w:pPr>
        <w:rPr>
          <w:rFonts w:ascii="游ゴシック Light" w:eastAsia="游ゴシック Light" w:hAnsi="游ゴシック Light"/>
          <w:sz w:val="21"/>
          <w:szCs w:val="21"/>
        </w:rPr>
      </w:pPr>
    </w:p>
    <w:p w14:paraId="61D4EF92" w14:textId="40F7B13F" w:rsidR="007F4540" w:rsidRPr="00E34397" w:rsidRDefault="007F4540">
      <w:pPr>
        <w:rPr>
          <w:rFonts w:ascii="游ゴシック Light" w:eastAsia="游ゴシック Light" w:hAnsi="游ゴシック Light"/>
          <w:sz w:val="21"/>
          <w:szCs w:val="21"/>
        </w:rPr>
      </w:pPr>
    </w:p>
    <w:p w14:paraId="795790D4" w14:textId="2F5C1824" w:rsidR="007F4540" w:rsidRPr="00E34397" w:rsidRDefault="007F4540">
      <w:pPr>
        <w:rPr>
          <w:rFonts w:ascii="游ゴシック Light" w:eastAsia="游ゴシック Light" w:hAnsi="游ゴシック Light"/>
          <w:sz w:val="21"/>
          <w:szCs w:val="21"/>
        </w:rPr>
      </w:pPr>
    </w:p>
    <w:p w14:paraId="243A1241" w14:textId="77777777" w:rsidR="00D60EDA" w:rsidRPr="00E34397" w:rsidRDefault="00D60EDA">
      <w:pPr>
        <w:rPr>
          <w:rFonts w:ascii="游ゴシック Light" w:eastAsia="游ゴシック Light" w:hAnsi="游ゴシック Light"/>
          <w:sz w:val="21"/>
          <w:szCs w:val="21"/>
        </w:rPr>
      </w:pPr>
    </w:p>
    <w:p w14:paraId="541AD387" w14:textId="1760D61A" w:rsidR="00BC1690" w:rsidRPr="00E34397" w:rsidRDefault="002D4916">
      <w:pPr>
        <w:rPr>
          <w:rFonts w:ascii="游ゴシック Light" w:eastAsia="游ゴシック Light" w:hAnsi="游ゴシック Light"/>
          <w:b/>
          <w:bCs/>
          <w:sz w:val="21"/>
          <w:szCs w:val="21"/>
          <w:u w:val="single"/>
        </w:rPr>
      </w:pPr>
      <w:r w:rsidRPr="00E34397">
        <w:rPr>
          <w:rFonts w:ascii="游ゴシック Light" w:eastAsia="游ゴシック Light" w:hAnsi="游ゴシック Light" w:hint="eastAsia"/>
          <w:b/>
          <w:bCs/>
          <w:sz w:val="21"/>
          <w:szCs w:val="21"/>
          <w:u w:val="single"/>
        </w:rPr>
        <w:lastRenderedPageBreak/>
        <w:t>アイソトープのページ</w:t>
      </w:r>
    </w:p>
    <w:p w14:paraId="0E809755" w14:textId="20639AF5" w:rsidR="002D4916" w:rsidRPr="00E34397" w:rsidRDefault="00C65B17">
      <w:pPr>
        <w:rPr>
          <w:rFonts w:ascii="游ゴシック Light" w:eastAsia="游ゴシック Light" w:hAnsi="游ゴシック Light"/>
          <w:sz w:val="21"/>
          <w:szCs w:val="21"/>
        </w:rPr>
      </w:pPr>
      <w:r w:rsidRPr="00E34397">
        <w:rPr>
          <w:rFonts w:ascii="游ゴシック Light" w:eastAsia="游ゴシック Light" w:hAnsi="游ゴシック Light" w:hint="eastAsia"/>
          <w:sz w:val="21"/>
          <w:szCs w:val="21"/>
        </w:rPr>
        <w:t>銀のアイソトープは</w:t>
      </w:r>
      <w:r w:rsidR="007F4540" w:rsidRPr="00E34397">
        <w:rPr>
          <w:rFonts w:ascii="游ゴシック Light" w:eastAsia="游ゴシック Light" w:hAnsi="游ゴシック Light" w:hint="eastAsia"/>
          <w:sz w:val="21"/>
          <w:szCs w:val="21"/>
        </w:rPr>
        <w:t>銀から特定の元素を抽出したものです。</w:t>
      </w:r>
    </w:p>
    <w:p w14:paraId="283C5CDB" w14:textId="0084B276" w:rsidR="007F4540" w:rsidRPr="00E34397" w:rsidRDefault="007F4540">
      <w:pPr>
        <w:rPr>
          <w:rFonts w:ascii="游ゴシック Light" w:eastAsia="游ゴシック Light" w:hAnsi="游ゴシック Light"/>
          <w:sz w:val="21"/>
          <w:szCs w:val="21"/>
        </w:rPr>
      </w:pPr>
      <w:r w:rsidRPr="00E34397">
        <w:rPr>
          <w:rFonts w:ascii="游ゴシック Light" w:eastAsia="游ゴシック Light" w:hAnsi="游ゴシック Light" w:hint="eastAsia"/>
          <w:sz w:val="21"/>
          <w:szCs w:val="21"/>
        </w:rPr>
        <w:t>銀のアイソトープには複数の元素記号のものがありますが、W</w:t>
      </w:r>
      <w:r w:rsidRPr="00E34397">
        <w:rPr>
          <w:rFonts w:ascii="游ゴシック Light" w:eastAsia="游ゴシック Light" w:hAnsi="游ゴシック Light"/>
          <w:sz w:val="21"/>
          <w:szCs w:val="21"/>
        </w:rPr>
        <w:t>ebBot</w:t>
      </w:r>
      <w:r w:rsidRPr="00E34397">
        <w:rPr>
          <w:rFonts w:ascii="游ゴシック Light" w:eastAsia="游ゴシック Light" w:hAnsi="游ゴシック Light" w:hint="eastAsia"/>
          <w:sz w:val="21"/>
          <w:szCs w:val="21"/>
        </w:rPr>
        <w:t>のデータの予測によると、ある特定の元素が高騰することになっています。</w:t>
      </w:r>
    </w:p>
    <w:p w14:paraId="7DBEF663" w14:textId="47496FB6" w:rsidR="007F4540" w:rsidRPr="00E34397" w:rsidRDefault="007F4540">
      <w:pPr>
        <w:rPr>
          <w:rFonts w:ascii="游ゴシック Light" w:eastAsia="游ゴシック Light" w:hAnsi="游ゴシック Light"/>
          <w:sz w:val="21"/>
          <w:szCs w:val="21"/>
        </w:rPr>
      </w:pPr>
      <w:r w:rsidRPr="00E34397">
        <w:rPr>
          <w:rFonts w:ascii="游ゴシック Light" w:eastAsia="游ゴシック Light" w:hAnsi="游ゴシック Light" w:hint="eastAsia"/>
          <w:sz w:val="21"/>
          <w:szCs w:val="21"/>
        </w:rPr>
        <w:t>弊社では、このアイソトープを海外から日本の方々にお届けしております。</w:t>
      </w:r>
    </w:p>
    <w:p w14:paraId="674F7AF9" w14:textId="1857A49C" w:rsidR="007F4540" w:rsidRPr="00E34397" w:rsidRDefault="007F4540">
      <w:pPr>
        <w:rPr>
          <w:rFonts w:ascii="游ゴシック Light" w:eastAsia="游ゴシック Light" w:hAnsi="游ゴシック Light"/>
          <w:sz w:val="21"/>
          <w:szCs w:val="21"/>
        </w:rPr>
      </w:pPr>
    </w:p>
    <w:p w14:paraId="7552AE24" w14:textId="0F0937A8" w:rsidR="007F4540" w:rsidRPr="00E34397" w:rsidRDefault="007F4540">
      <w:pPr>
        <w:rPr>
          <w:rFonts w:ascii="游ゴシック Light" w:eastAsia="游ゴシック Light" w:hAnsi="游ゴシック Light"/>
          <w:sz w:val="21"/>
          <w:szCs w:val="21"/>
        </w:rPr>
      </w:pPr>
      <w:r w:rsidRPr="00E34397">
        <w:rPr>
          <w:rFonts w:ascii="游ゴシック Light" w:eastAsia="游ゴシック Light" w:hAnsi="游ゴシック Light" w:hint="eastAsia"/>
          <w:sz w:val="21"/>
          <w:szCs w:val="21"/>
        </w:rPr>
        <w:t>製造、輸入と配送にかかる手続きの簡素化のため、一定金額以上の注文となります。</w:t>
      </w:r>
    </w:p>
    <w:p w14:paraId="6FA8D9B5" w14:textId="3ACC1CC3" w:rsidR="007F4540" w:rsidRDefault="007F4540" w:rsidP="007F4540">
      <w:pPr>
        <w:pStyle w:val="af1"/>
        <w:ind w:leftChars="0" w:left="360"/>
        <w:rPr>
          <w:rFonts w:ascii="游ゴシック Light" w:eastAsia="游ゴシック Light" w:hAnsi="游ゴシック Light"/>
          <w:sz w:val="21"/>
          <w:szCs w:val="21"/>
        </w:rPr>
      </w:pPr>
      <w:r w:rsidRPr="00E34397">
        <w:rPr>
          <w:rFonts w:ascii="游ゴシック Light" w:eastAsia="游ゴシック Light" w:hAnsi="游ゴシック Light" w:hint="eastAsia"/>
          <w:sz w:val="21"/>
          <w:szCs w:val="21"/>
        </w:rPr>
        <w:t>*</w:t>
      </w:r>
      <w:r w:rsidRPr="00E34397">
        <w:rPr>
          <w:rFonts w:ascii="游ゴシック Light" w:eastAsia="游ゴシック Light" w:hAnsi="游ゴシック Light"/>
          <w:sz w:val="21"/>
          <w:szCs w:val="21"/>
        </w:rPr>
        <w:t>2022</w:t>
      </w:r>
      <w:r w:rsidRPr="00E34397">
        <w:rPr>
          <w:rFonts w:ascii="游ゴシック Light" w:eastAsia="游ゴシック Light" w:hAnsi="游ゴシック Light" w:hint="eastAsia"/>
          <w:sz w:val="21"/>
          <w:szCs w:val="21"/>
        </w:rPr>
        <w:t>年1月現在、最低購入額は3</w:t>
      </w:r>
      <w:r w:rsidRPr="00E34397">
        <w:rPr>
          <w:rFonts w:ascii="游ゴシック Light" w:eastAsia="游ゴシック Light" w:hAnsi="游ゴシック Light"/>
          <w:sz w:val="21"/>
          <w:szCs w:val="21"/>
        </w:rPr>
        <w:t>0</w:t>
      </w:r>
      <w:r w:rsidRPr="00E34397">
        <w:rPr>
          <w:rFonts w:ascii="游ゴシック Light" w:eastAsia="游ゴシック Light" w:hAnsi="游ゴシック Light" w:hint="eastAsia"/>
          <w:sz w:val="21"/>
          <w:szCs w:val="21"/>
        </w:rPr>
        <w:t>万円程度となっております。なお金額は予告なく変更されることがございます。</w:t>
      </w:r>
    </w:p>
    <w:p w14:paraId="4378389C" w14:textId="173858DC" w:rsidR="00270142" w:rsidRPr="00E34397" w:rsidRDefault="00270142" w:rsidP="007F4540">
      <w:pPr>
        <w:pStyle w:val="af1"/>
        <w:ind w:leftChars="0" w:left="360"/>
        <w:rPr>
          <w:rFonts w:ascii="游ゴシック Light" w:eastAsia="游ゴシック Light" w:hAnsi="游ゴシック Light" w:hint="eastAsia"/>
          <w:sz w:val="21"/>
          <w:szCs w:val="21"/>
        </w:rPr>
      </w:pPr>
      <w:r>
        <w:rPr>
          <w:rFonts w:ascii="游ゴシック Light" w:eastAsia="游ゴシック Light" w:hAnsi="游ゴシック Light" w:hint="eastAsia"/>
          <w:sz w:val="21"/>
          <w:szCs w:val="21"/>
        </w:rPr>
        <w:t>※アイソトープは非常に小さな物質のため、重量に若干の差異が生じる場合がございます。あらかじめご了承ください。</w:t>
      </w:r>
    </w:p>
    <w:p w14:paraId="233F163F" w14:textId="3993641F" w:rsidR="007F4540" w:rsidRPr="00E34397" w:rsidRDefault="00A17DF7">
      <w:pPr>
        <w:rPr>
          <w:rFonts w:ascii="游ゴシック Light" w:eastAsia="游ゴシック Light" w:hAnsi="游ゴシック Light"/>
          <w:sz w:val="21"/>
          <w:szCs w:val="21"/>
        </w:rPr>
      </w:pPr>
      <w:r w:rsidRPr="00E34397">
        <w:rPr>
          <w:rFonts w:ascii="游ゴシック Light" w:eastAsia="游ゴシック Light" w:hAnsi="游ゴシック Light" w:hint="eastAsia"/>
          <w:sz w:val="21"/>
          <w:szCs w:val="21"/>
        </w:rPr>
        <w:t xml:space="preserve">　　</w:t>
      </w:r>
    </w:p>
    <w:p w14:paraId="6EBB4A19" w14:textId="77777777" w:rsidR="00DF1997" w:rsidRPr="00E34397" w:rsidRDefault="00DF1997" w:rsidP="00DF1997">
      <w:pPr>
        <w:rPr>
          <w:rFonts w:ascii="游ゴシック Light" w:eastAsia="游ゴシック Light" w:hAnsi="游ゴシック Light"/>
          <w:sz w:val="21"/>
          <w:szCs w:val="21"/>
        </w:rPr>
      </w:pPr>
      <w:r w:rsidRPr="00E34397">
        <w:rPr>
          <w:rFonts w:ascii="游ゴシック Light" w:eastAsia="游ゴシック Light" w:hAnsi="游ゴシック Light" w:hint="eastAsia"/>
          <w:sz w:val="21"/>
          <w:szCs w:val="21"/>
        </w:rPr>
        <w:t>注文の流れ</w:t>
      </w:r>
    </w:p>
    <w:p w14:paraId="2216A3E9" w14:textId="424696CD" w:rsidR="00DF1997" w:rsidRPr="00E34397" w:rsidRDefault="00DF1997" w:rsidP="00DF1997">
      <w:pPr>
        <w:pStyle w:val="af1"/>
        <w:numPr>
          <w:ilvl w:val="0"/>
          <w:numId w:val="7"/>
        </w:numPr>
        <w:ind w:leftChars="0"/>
        <w:rPr>
          <w:rFonts w:ascii="游ゴシック Light" w:eastAsia="游ゴシック Light" w:hAnsi="游ゴシック Light"/>
          <w:sz w:val="21"/>
          <w:szCs w:val="21"/>
        </w:rPr>
      </w:pPr>
      <w:r w:rsidRPr="00E34397">
        <w:rPr>
          <w:rFonts w:ascii="游ゴシック Light" w:eastAsia="游ゴシック Light" w:hAnsi="游ゴシック Light" w:hint="eastAsia"/>
          <w:sz w:val="21"/>
          <w:szCs w:val="21"/>
        </w:rPr>
        <w:t>下の問い合わせフォームから送信する</w:t>
      </w:r>
    </w:p>
    <w:p w14:paraId="599ADAD0" w14:textId="77777777" w:rsidR="00DF1997" w:rsidRPr="00E34397" w:rsidRDefault="00DF1997" w:rsidP="00DF1997">
      <w:pPr>
        <w:pStyle w:val="af1"/>
        <w:numPr>
          <w:ilvl w:val="0"/>
          <w:numId w:val="7"/>
        </w:numPr>
        <w:ind w:leftChars="0"/>
        <w:rPr>
          <w:rFonts w:ascii="游ゴシック Light" w:eastAsia="游ゴシック Light" w:hAnsi="游ゴシック Light"/>
          <w:sz w:val="21"/>
          <w:szCs w:val="21"/>
        </w:rPr>
      </w:pPr>
      <w:r w:rsidRPr="00E34397">
        <w:rPr>
          <w:rFonts w:ascii="游ゴシック Light" w:eastAsia="游ゴシック Light" w:hAnsi="游ゴシック Light" w:hint="eastAsia"/>
          <w:sz w:val="21"/>
          <w:szCs w:val="21"/>
        </w:rPr>
        <w:t>弊社から見積もりが届く。</w:t>
      </w:r>
    </w:p>
    <w:p w14:paraId="24C94E1B" w14:textId="631B5153" w:rsidR="00DF1997" w:rsidRPr="00E34397" w:rsidRDefault="00DF1997" w:rsidP="00DF1997">
      <w:pPr>
        <w:pStyle w:val="af1"/>
        <w:numPr>
          <w:ilvl w:val="0"/>
          <w:numId w:val="7"/>
        </w:numPr>
        <w:ind w:leftChars="0"/>
        <w:rPr>
          <w:rFonts w:ascii="游ゴシック Light" w:eastAsia="游ゴシック Light" w:hAnsi="游ゴシック Light"/>
          <w:sz w:val="21"/>
          <w:szCs w:val="21"/>
        </w:rPr>
      </w:pPr>
      <w:r w:rsidRPr="00E34397">
        <w:rPr>
          <w:rFonts w:ascii="游ゴシック Light" w:eastAsia="游ゴシック Light" w:hAnsi="游ゴシック Light" w:hint="eastAsia"/>
          <w:b/>
          <w:bCs/>
          <w:sz w:val="21"/>
          <w:szCs w:val="21"/>
        </w:rPr>
        <w:t>翌営業日</w:t>
      </w:r>
      <w:r w:rsidRPr="00E34397">
        <w:rPr>
          <w:rFonts w:ascii="游ゴシック Light" w:eastAsia="游ゴシック Light" w:hAnsi="游ゴシック Light" w:hint="eastAsia"/>
          <w:sz w:val="21"/>
          <w:szCs w:val="21"/>
        </w:rPr>
        <w:t>までに指定口座に入金する。あるいはカード、あるいはビットコインで決済を行う。</w:t>
      </w:r>
    </w:p>
    <w:p w14:paraId="59C634E7" w14:textId="77777777" w:rsidR="00DF1997" w:rsidRPr="00E34397" w:rsidRDefault="00DF1997" w:rsidP="00DF1997">
      <w:pPr>
        <w:pStyle w:val="af1"/>
        <w:numPr>
          <w:ilvl w:val="0"/>
          <w:numId w:val="7"/>
        </w:numPr>
        <w:ind w:leftChars="0"/>
        <w:rPr>
          <w:rFonts w:ascii="游ゴシック Light" w:eastAsia="游ゴシック Light" w:hAnsi="游ゴシック Light"/>
          <w:sz w:val="21"/>
          <w:szCs w:val="21"/>
        </w:rPr>
      </w:pPr>
      <w:r w:rsidRPr="00E34397">
        <w:rPr>
          <w:rFonts w:ascii="游ゴシック Light" w:eastAsia="游ゴシック Light" w:hAnsi="游ゴシック Light" w:hint="eastAsia"/>
          <w:sz w:val="21"/>
          <w:szCs w:val="21"/>
        </w:rPr>
        <w:t>弊社が海外に発注をかけ、その後日本へ向けて発送される。(通常、2週間程度</w:t>
      </w:r>
      <w:r w:rsidRPr="00E34397">
        <w:rPr>
          <w:rFonts w:ascii="游ゴシック Light" w:eastAsia="游ゴシック Light" w:hAnsi="游ゴシック Light"/>
          <w:sz w:val="21"/>
          <w:szCs w:val="21"/>
        </w:rPr>
        <w:t>)</w:t>
      </w:r>
    </w:p>
    <w:p w14:paraId="23E86C9E" w14:textId="77777777" w:rsidR="00DF1997" w:rsidRPr="00E34397" w:rsidRDefault="00DF1997" w:rsidP="00DF1997">
      <w:pPr>
        <w:pStyle w:val="af1"/>
        <w:numPr>
          <w:ilvl w:val="0"/>
          <w:numId w:val="7"/>
        </w:numPr>
        <w:ind w:leftChars="0"/>
        <w:rPr>
          <w:rFonts w:ascii="游ゴシック Light" w:eastAsia="游ゴシック Light" w:hAnsi="游ゴシック Light"/>
          <w:sz w:val="21"/>
          <w:szCs w:val="21"/>
        </w:rPr>
      </w:pPr>
      <w:r w:rsidRPr="00E34397">
        <w:rPr>
          <w:rFonts w:ascii="游ゴシック Light" w:eastAsia="游ゴシック Light" w:hAnsi="游ゴシック Light" w:hint="eastAsia"/>
          <w:sz w:val="21"/>
          <w:szCs w:val="21"/>
        </w:rPr>
        <w:t>通関業務を経て、ご自宅へ配送。</w:t>
      </w:r>
    </w:p>
    <w:p w14:paraId="51F839D7" w14:textId="3A536F52" w:rsidR="007F4540" w:rsidRPr="00E34397" w:rsidRDefault="007F4540">
      <w:pPr>
        <w:rPr>
          <w:rFonts w:ascii="游ゴシック Light" w:eastAsia="游ゴシック Light" w:hAnsi="游ゴシック Light"/>
          <w:sz w:val="21"/>
          <w:szCs w:val="21"/>
        </w:rPr>
      </w:pPr>
    </w:p>
    <w:p w14:paraId="2DE27189" w14:textId="3CDBEFDA" w:rsidR="007F4540" w:rsidRPr="00E34397" w:rsidRDefault="007F4540">
      <w:pPr>
        <w:rPr>
          <w:rFonts w:ascii="游ゴシック Light" w:eastAsia="游ゴシック Light" w:hAnsi="游ゴシック Light"/>
          <w:sz w:val="21"/>
          <w:szCs w:val="21"/>
        </w:rPr>
      </w:pPr>
      <w:r w:rsidRPr="00E34397">
        <w:rPr>
          <w:rFonts w:ascii="游ゴシック Light" w:eastAsia="游ゴシック Light" w:hAnsi="游ゴシック Light" w:hint="eastAsia"/>
          <w:sz w:val="21"/>
          <w:szCs w:val="21"/>
        </w:rPr>
        <w:t>アイソトープを注文する　問い合わせ</w:t>
      </w:r>
      <w:r w:rsidRPr="00E34397">
        <w:rPr>
          <w:rFonts w:ascii="游ゴシック Light" w:eastAsia="游ゴシック Light" w:hAnsi="游ゴシック Light"/>
          <w:sz w:val="21"/>
          <w:szCs w:val="21"/>
        </w:rPr>
        <w:t xml:space="preserve"> (</w:t>
      </w:r>
      <w:r w:rsidRPr="00E34397">
        <w:rPr>
          <w:rFonts w:ascii="游ゴシック Light" w:eastAsia="游ゴシック Light" w:hAnsi="游ゴシック Light" w:hint="eastAsia"/>
          <w:sz w:val="21"/>
          <w:szCs w:val="21"/>
        </w:rPr>
        <w:t>バナー</w:t>
      </w:r>
      <w:r w:rsidRPr="00E34397">
        <w:rPr>
          <w:rFonts w:ascii="游ゴシック Light" w:eastAsia="游ゴシック Light" w:hAnsi="游ゴシック Light"/>
          <w:sz w:val="21"/>
          <w:szCs w:val="21"/>
        </w:rPr>
        <w:t>)</w:t>
      </w:r>
    </w:p>
    <w:p w14:paraId="5C8D5A0E" w14:textId="35C4BF73" w:rsidR="007F4540" w:rsidRPr="00E34397" w:rsidRDefault="007F4540">
      <w:pPr>
        <w:rPr>
          <w:rFonts w:ascii="游ゴシック Light" w:eastAsia="游ゴシック Light" w:hAnsi="游ゴシック Light"/>
          <w:sz w:val="21"/>
          <w:szCs w:val="21"/>
        </w:rPr>
      </w:pPr>
    </w:p>
    <w:p w14:paraId="57F17BFD" w14:textId="082583FD" w:rsidR="007F4540" w:rsidRPr="00E34397" w:rsidRDefault="007F4540">
      <w:pPr>
        <w:rPr>
          <w:rFonts w:ascii="游ゴシック Light" w:eastAsia="游ゴシック Light" w:hAnsi="游ゴシック Light"/>
          <w:sz w:val="21"/>
          <w:szCs w:val="21"/>
        </w:rPr>
      </w:pPr>
      <w:r w:rsidRPr="00E34397">
        <w:rPr>
          <w:rFonts w:ascii="游ゴシック Light" w:eastAsia="游ゴシック Light" w:hAnsi="游ゴシック Light" w:hint="eastAsia"/>
          <w:sz w:val="21"/>
          <w:szCs w:val="21"/>
        </w:rPr>
        <w:t>名前</w:t>
      </w:r>
      <w:r w:rsidRPr="00E34397">
        <w:rPr>
          <w:rFonts w:ascii="游ゴシック Light" w:eastAsia="游ゴシック Light" w:hAnsi="游ゴシック Light"/>
          <w:sz w:val="21"/>
          <w:szCs w:val="21"/>
        </w:rPr>
        <w:t xml:space="preserve">*  </w:t>
      </w:r>
      <w:r w:rsidRPr="00E34397">
        <w:rPr>
          <w:rFonts w:ascii="游ゴシック Light" w:eastAsia="游ゴシック Light" w:hAnsi="游ゴシック Light" w:hint="eastAsia"/>
          <w:sz w:val="21"/>
          <w:szCs w:val="21"/>
        </w:rPr>
        <w:t xml:space="preserve">　　 </w:t>
      </w:r>
      <w:r w:rsidRPr="00E34397">
        <w:rPr>
          <w:rFonts w:ascii="游ゴシック Light" w:eastAsia="游ゴシック Light" w:hAnsi="游ゴシック Light"/>
          <w:sz w:val="21"/>
          <w:szCs w:val="21"/>
        </w:rPr>
        <w:t xml:space="preserve">                           </w:t>
      </w:r>
      <w:r w:rsidRPr="00E34397">
        <w:rPr>
          <w:rFonts w:ascii="游ゴシック Light" w:eastAsia="游ゴシック Light" w:hAnsi="游ゴシック Light" w:hint="eastAsia"/>
          <w:sz w:val="21"/>
          <w:szCs w:val="21"/>
        </w:rPr>
        <w:t>姓　　　　　　　　　　　　　　　名</w:t>
      </w:r>
    </w:p>
    <w:p w14:paraId="5EC74563" w14:textId="2020268C" w:rsidR="007F4540" w:rsidRPr="00E34397" w:rsidRDefault="007F4540">
      <w:pPr>
        <w:rPr>
          <w:rFonts w:ascii="游ゴシック Light" w:eastAsia="游ゴシック Light" w:hAnsi="游ゴシック Light"/>
          <w:sz w:val="21"/>
          <w:szCs w:val="21"/>
        </w:rPr>
      </w:pPr>
      <w:r w:rsidRPr="00E34397">
        <w:rPr>
          <w:rFonts w:ascii="游ゴシック Light" w:eastAsia="游ゴシック Light" w:hAnsi="游ゴシック Light" w:hint="eastAsia"/>
          <w:sz w:val="21"/>
          <w:szCs w:val="21"/>
        </w:rPr>
        <w:t>フリガナ</w:t>
      </w:r>
      <w:r w:rsidRPr="00E34397">
        <w:rPr>
          <w:rFonts w:ascii="游ゴシック Light" w:eastAsia="游ゴシック Light" w:hAnsi="游ゴシック Light"/>
          <w:sz w:val="21"/>
          <w:szCs w:val="21"/>
        </w:rPr>
        <w:t>*</w:t>
      </w:r>
    </w:p>
    <w:p w14:paraId="0C73816F" w14:textId="0A6F02AA" w:rsidR="007F4540" w:rsidRPr="00E34397" w:rsidRDefault="007F4540">
      <w:pPr>
        <w:rPr>
          <w:rFonts w:ascii="游ゴシック Light" w:eastAsia="游ゴシック Light" w:hAnsi="游ゴシック Light"/>
          <w:sz w:val="21"/>
          <w:szCs w:val="21"/>
        </w:rPr>
      </w:pPr>
      <w:r w:rsidRPr="00E34397">
        <w:rPr>
          <w:rFonts w:ascii="游ゴシック Light" w:eastAsia="游ゴシック Light" w:hAnsi="游ゴシック Light" w:hint="eastAsia"/>
          <w:sz w:val="21"/>
          <w:szCs w:val="21"/>
        </w:rPr>
        <w:t>メールアドレス*</w:t>
      </w:r>
    </w:p>
    <w:p w14:paraId="55397D27" w14:textId="5BBB855E" w:rsidR="007F4540" w:rsidRPr="00E34397" w:rsidRDefault="007F4540">
      <w:pPr>
        <w:rPr>
          <w:rFonts w:ascii="游ゴシック Light" w:eastAsia="游ゴシック Light" w:hAnsi="游ゴシック Light"/>
          <w:sz w:val="21"/>
          <w:szCs w:val="21"/>
        </w:rPr>
      </w:pPr>
      <w:r w:rsidRPr="00E34397">
        <w:rPr>
          <w:rFonts w:ascii="游ゴシック Light" w:eastAsia="游ゴシック Light" w:hAnsi="游ゴシック Light" w:hint="eastAsia"/>
          <w:sz w:val="21"/>
          <w:szCs w:val="21"/>
        </w:rPr>
        <w:t>電話番号</w:t>
      </w:r>
      <w:r w:rsidR="00270142">
        <w:rPr>
          <w:rFonts w:ascii="游ゴシック Light" w:eastAsia="游ゴシック Light" w:hAnsi="游ゴシック Light" w:hint="eastAsia"/>
          <w:sz w:val="21"/>
          <w:szCs w:val="21"/>
        </w:rPr>
        <w:t>*</w:t>
      </w:r>
    </w:p>
    <w:p w14:paraId="48418394" w14:textId="43F8451C" w:rsidR="007F4540" w:rsidRPr="00E34397" w:rsidRDefault="007F4540">
      <w:pPr>
        <w:rPr>
          <w:rFonts w:ascii="游ゴシック Light" w:eastAsia="游ゴシック Light" w:hAnsi="游ゴシック Light"/>
          <w:sz w:val="21"/>
          <w:szCs w:val="21"/>
        </w:rPr>
      </w:pPr>
      <w:r w:rsidRPr="00E34397">
        <w:rPr>
          <w:rFonts w:ascii="游ゴシック Light" w:eastAsia="游ゴシック Light" w:hAnsi="游ゴシック Light" w:hint="eastAsia"/>
          <w:sz w:val="21"/>
          <w:szCs w:val="21"/>
        </w:rPr>
        <w:t>住所</w:t>
      </w:r>
      <w:r w:rsidR="00270142">
        <w:rPr>
          <w:rFonts w:ascii="游ゴシック Light" w:eastAsia="游ゴシック Light" w:hAnsi="游ゴシック Light" w:hint="eastAsia"/>
          <w:sz w:val="21"/>
          <w:szCs w:val="21"/>
        </w:rPr>
        <w:t>*</w:t>
      </w:r>
    </w:p>
    <w:p w14:paraId="73A99F6C" w14:textId="5335A487" w:rsidR="007F4540" w:rsidRPr="00E34397" w:rsidRDefault="00270142">
      <w:pPr>
        <w:rPr>
          <w:rFonts w:ascii="游ゴシック Light" w:eastAsia="游ゴシック Light" w:hAnsi="游ゴシック Light"/>
          <w:sz w:val="21"/>
          <w:szCs w:val="21"/>
        </w:rPr>
      </w:pPr>
      <w:r>
        <w:rPr>
          <w:rFonts w:ascii="游ゴシック Light" w:eastAsia="游ゴシック Light" w:hAnsi="游ゴシック Light" w:hint="eastAsia"/>
          <w:sz w:val="21"/>
          <w:szCs w:val="21"/>
        </w:rPr>
        <w:lastRenderedPageBreak/>
        <w:t>購入希望金額*</w:t>
      </w:r>
    </w:p>
    <w:p w14:paraId="7199764B" w14:textId="0E3A3420" w:rsidR="007F4540" w:rsidRPr="00E34397" w:rsidRDefault="007F4540">
      <w:pPr>
        <w:rPr>
          <w:rFonts w:ascii="游ゴシック Light" w:eastAsia="游ゴシック Light" w:hAnsi="游ゴシック Light"/>
          <w:sz w:val="21"/>
          <w:szCs w:val="21"/>
        </w:rPr>
      </w:pPr>
      <w:r w:rsidRPr="00E34397">
        <w:rPr>
          <w:rFonts w:ascii="游ゴシック Light" w:eastAsia="游ゴシック Light" w:hAnsi="游ゴシック Light" w:hint="eastAsia"/>
          <w:sz w:val="21"/>
          <w:szCs w:val="21"/>
        </w:rPr>
        <w:t xml:space="preserve">メッセージ　</w:t>
      </w:r>
    </w:p>
    <w:p w14:paraId="14B731FB" w14:textId="789936E8" w:rsidR="007F4540" w:rsidRPr="00E34397" w:rsidRDefault="007F4540">
      <w:pPr>
        <w:rPr>
          <w:rFonts w:ascii="游ゴシック Light" w:eastAsia="游ゴシック Light" w:hAnsi="游ゴシック Light"/>
          <w:sz w:val="21"/>
          <w:szCs w:val="21"/>
        </w:rPr>
      </w:pPr>
      <w:r w:rsidRPr="00E34397">
        <w:rPr>
          <w:rFonts w:ascii="游ゴシック Light" w:eastAsia="游ゴシック Light" w:hAnsi="游ゴシック Light" w:hint="eastAsia"/>
          <w:sz w:val="21"/>
          <w:szCs w:val="21"/>
        </w:rPr>
        <w:t xml:space="preserve">　</w:t>
      </w:r>
    </w:p>
    <w:p w14:paraId="28DC6DB9" w14:textId="77777777" w:rsidR="007F4540" w:rsidRPr="00E34397" w:rsidRDefault="007F4540">
      <w:pPr>
        <w:rPr>
          <w:rFonts w:ascii="游ゴシック Light" w:eastAsia="游ゴシック Light" w:hAnsi="游ゴシック Light"/>
          <w:sz w:val="21"/>
          <w:szCs w:val="21"/>
        </w:rPr>
      </w:pPr>
    </w:p>
    <w:p w14:paraId="06C588C5" w14:textId="73C9AE1C" w:rsidR="007F4540" w:rsidRPr="00E34397" w:rsidRDefault="007F4540" w:rsidP="007F4540">
      <w:pPr>
        <w:pStyle w:val="af1"/>
        <w:numPr>
          <w:ilvl w:val="0"/>
          <w:numId w:val="4"/>
        </w:numPr>
        <w:ind w:leftChars="0"/>
        <w:rPr>
          <w:rFonts w:ascii="游ゴシック Light" w:eastAsia="游ゴシック Light" w:hAnsi="游ゴシック Light"/>
          <w:sz w:val="21"/>
          <w:szCs w:val="21"/>
        </w:rPr>
      </w:pPr>
      <w:r w:rsidRPr="00E34397">
        <w:rPr>
          <w:rFonts w:ascii="游ゴシック Light" w:eastAsia="游ゴシック Light" w:hAnsi="游ゴシック Light" w:hint="eastAsia"/>
          <w:sz w:val="21"/>
          <w:szCs w:val="21"/>
        </w:rPr>
        <w:t>免責事項に同意して、送信する。</w:t>
      </w:r>
    </w:p>
    <w:p w14:paraId="1B295B57" w14:textId="3E856899" w:rsidR="007F4540" w:rsidRPr="00E34397" w:rsidRDefault="007F4540" w:rsidP="007F4540">
      <w:pPr>
        <w:rPr>
          <w:rFonts w:ascii="游ゴシック Light" w:eastAsia="游ゴシック Light" w:hAnsi="游ゴシック Light"/>
          <w:sz w:val="21"/>
          <w:szCs w:val="21"/>
        </w:rPr>
      </w:pPr>
    </w:p>
    <w:p w14:paraId="77740D6E" w14:textId="4BF5A8A8" w:rsidR="007F4540" w:rsidRDefault="007F4540" w:rsidP="007F4540">
      <w:pPr>
        <w:rPr>
          <w:rFonts w:ascii="游ゴシック Light" w:eastAsia="游ゴシック Light" w:hAnsi="游ゴシック Light"/>
          <w:sz w:val="21"/>
          <w:szCs w:val="21"/>
        </w:rPr>
      </w:pPr>
    </w:p>
    <w:p w14:paraId="2A54182A" w14:textId="772FC2A5" w:rsidR="00270142" w:rsidRDefault="00270142" w:rsidP="007F4540">
      <w:pPr>
        <w:rPr>
          <w:rFonts w:ascii="游ゴシック Light" w:eastAsia="游ゴシック Light" w:hAnsi="游ゴシック Light"/>
          <w:sz w:val="21"/>
          <w:szCs w:val="21"/>
        </w:rPr>
      </w:pPr>
    </w:p>
    <w:p w14:paraId="7E4B2767" w14:textId="2433972D" w:rsidR="00270142" w:rsidRDefault="00270142" w:rsidP="007F4540">
      <w:pPr>
        <w:rPr>
          <w:rFonts w:ascii="游ゴシック Light" w:eastAsia="游ゴシック Light" w:hAnsi="游ゴシック Light"/>
          <w:sz w:val="21"/>
          <w:szCs w:val="21"/>
        </w:rPr>
      </w:pPr>
    </w:p>
    <w:p w14:paraId="6A3B5D75" w14:textId="027D2F9E" w:rsidR="00270142" w:rsidRDefault="00270142" w:rsidP="007F4540">
      <w:pPr>
        <w:rPr>
          <w:rFonts w:ascii="游ゴシック Light" w:eastAsia="游ゴシック Light" w:hAnsi="游ゴシック Light"/>
          <w:sz w:val="21"/>
          <w:szCs w:val="21"/>
        </w:rPr>
      </w:pPr>
    </w:p>
    <w:p w14:paraId="17987946" w14:textId="4F7120BD" w:rsidR="00270142" w:rsidRDefault="00270142" w:rsidP="007F4540">
      <w:pPr>
        <w:rPr>
          <w:rFonts w:ascii="游ゴシック Light" w:eastAsia="游ゴシック Light" w:hAnsi="游ゴシック Light"/>
          <w:sz w:val="21"/>
          <w:szCs w:val="21"/>
        </w:rPr>
      </w:pPr>
    </w:p>
    <w:p w14:paraId="4201C6E1" w14:textId="593785DF" w:rsidR="00270142" w:rsidRDefault="00270142" w:rsidP="007F4540">
      <w:pPr>
        <w:rPr>
          <w:rFonts w:ascii="游ゴシック Light" w:eastAsia="游ゴシック Light" w:hAnsi="游ゴシック Light"/>
          <w:sz w:val="21"/>
          <w:szCs w:val="21"/>
        </w:rPr>
      </w:pPr>
    </w:p>
    <w:p w14:paraId="42179793" w14:textId="1E1EBAE5" w:rsidR="00270142" w:rsidRDefault="00270142" w:rsidP="007F4540">
      <w:pPr>
        <w:rPr>
          <w:rFonts w:ascii="游ゴシック Light" w:eastAsia="游ゴシック Light" w:hAnsi="游ゴシック Light"/>
          <w:sz w:val="21"/>
          <w:szCs w:val="21"/>
        </w:rPr>
      </w:pPr>
    </w:p>
    <w:p w14:paraId="1BF4AA87" w14:textId="143EAD86" w:rsidR="00270142" w:rsidRDefault="00270142" w:rsidP="007F4540">
      <w:pPr>
        <w:rPr>
          <w:rFonts w:ascii="游ゴシック Light" w:eastAsia="游ゴシック Light" w:hAnsi="游ゴシック Light"/>
          <w:sz w:val="21"/>
          <w:szCs w:val="21"/>
        </w:rPr>
      </w:pPr>
    </w:p>
    <w:p w14:paraId="4393B529" w14:textId="1499CAAD" w:rsidR="00270142" w:rsidRDefault="00270142" w:rsidP="007F4540">
      <w:pPr>
        <w:rPr>
          <w:rFonts w:ascii="游ゴシック Light" w:eastAsia="游ゴシック Light" w:hAnsi="游ゴシック Light"/>
          <w:sz w:val="21"/>
          <w:szCs w:val="21"/>
        </w:rPr>
      </w:pPr>
    </w:p>
    <w:p w14:paraId="6B010E16" w14:textId="22864786" w:rsidR="00270142" w:rsidRDefault="00270142" w:rsidP="007F4540">
      <w:pPr>
        <w:rPr>
          <w:rFonts w:ascii="游ゴシック Light" w:eastAsia="游ゴシック Light" w:hAnsi="游ゴシック Light"/>
          <w:sz w:val="21"/>
          <w:szCs w:val="21"/>
        </w:rPr>
      </w:pPr>
    </w:p>
    <w:p w14:paraId="147297F4" w14:textId="0B3C2EEE" w:rsidR="00270142" w:rsidRDefault="00270142" w:rsidP="007F4540">
      <w:pPr>
        <w:rPr>
          <w:rFonts w:ascii="游ゴシック Light" w:eastAsia="游ゴシック Light" w:hAnsi="游ゴシック Light"/>
          <w:sz w:val="21"/>
          <w:szCs w:val="21"/>
        </w:rPr>
      </w:pPr>
    </w:p>
    <w:p w14:paraId="1EE11849" w14:textId="3C6D685C" w:rsidR="00270142" w:rsidRDefault="00270142" w:rsidP="007F4540">
      <w:pPr>
        <w:rPr>
          <w:rFonts w:ascii="游ゴシック Light" w:eastAsia="游ゴシック Light" w:hAnsi="游ゴシック Light"/>
          <w:sz w:val="21"/>
          <w:szCs w:val="21"/>
        </w:rPr>
      </w:pPr>
    </w:p>
    <w:p w14:paraId="4C4961F8" w14:textId="36404B0D" w:rsidR="00270142" w:rsidRDefault="00270142" w:rsidP="007F4540">
      <w:pPr>
        <w:rPr>
          <w:rFonts w:ascii="游ゴシック Light" w:eastAsia="游ゴシック Light" w:hAnsi="游ゴシック Light"/>
          <w:sz w:val="21"/>
          <w:szCs w:val="21"/>
        </w:rPr>
      </w:pPr>
    </w:p>
    <w:p w14:paraId="5B8BF109" w14:textId="22AAD2C5" w:rsidR="00270142" w:rsidRDefault="00270142" w:rsidP="007F4540">
      <w:pPr>
        <w:rPr>
          <w:rFonts w:ascii="游ゴシック Light" w:eastAsia="游ゴシック Light" w:hAnsi="游ゴシック Light"/>
          <w:sz w:val="21"/>
          <w:szCs w:val="21"/>
        </w:rPr>
      </w:pPr>
    </w:p>
    <w:p w14:paraId="0E6483A5" w14:textId="411B0DA2" w:rsidR="00270142" w:rsidRDefault="00270142" w:rsidP="007F4540">
      <w:pPr>
        <w:rPr>
          <w:rFonts w:ascii="游ゴシック Light" w:eastAsia="游ゴシック Light" w:hAnsi="游ゴシック Light"/>
          <w:sz w:val="21"/>
          <w:szCs w:val="21"/>
        </w:rPr>
      </w:pPr>
    </w:p>
    <w:p w14:paraId="45E6DEA3" w14:textId="44F7E470" w:rsidR="00270142" w:rsidRDefault="00270142" w:rsidP="007F4540">
      <w:pPr>
        <w:rPr>
          <w:rFonts w:ascii="游ゴシック Light" w:eastAsia="游ゴシック Light" w:hAnsi="游ゴシック Light"/>
          <w:sz w:val="21"/>
          <w:szCs w:val="21"/>
        </w:rPr>
      </w:pPr>
    </w:p>
    <w:p w14:paraId="750372A1" w14:textId="20517171" w:rsidR="00270142" w:rsidRDefault="00270142" w:rsidP="007F4540">
      <w:pPr>
        <w:rPr>
          <w:rFonts w:ascii="游ゴシック Light" w:eastAsia="游ゴシック Light" w:hAnsi="游ゴシック Light"/>
          <w:sz w:val="21"/>
          <w:szCs w:val="21"/>
        </w:rPr>
      </w:pPr>
    </w:p>
    <w:p w14:paraId="6F79C5B4" w14:textId="2DA27970" w:rsidR="00270142" w:rsidRDefault="00270142" w:rsidP="007F4540">
      <w:pPr>
        <w:rPr>
          <w:rFonts w:ascii="游ゴシック Light" w:eastAsia="游ゴシック Light" w:hAnsi="游ゴシック Light"/>
          <w:sz w:val="21"/>
          <w:szCs w:val="21"/>
        </w:rPr>
      </w:pPr>
    </w:p>
    <w:p w14:paraId="4D1978A8" w14:textId="65369CFF" w:rsidR="00270142" w:rsidRDefault="00270142" w:rsidP="007F4540">
      <w:pPr>
        <w:rPr>
          <w:rFonts w:ascii="游ゴシック Light" w:eastAsia="游ゴシック Light" w:hAnsi="游ゴシック Light"/>
          <w:sz w:val="21"/>
          <w:szCs w:val="21"/>
        </w:rPr>
      </w:pPr>
    </w:p>
    <w:p w14:paraId="362E44CB" w14:textId="6AA34D2E" w:rsidR="00270142" w:rsidRDefault="00270142" w:rsidP="007F4540">
      <w:pPr>
        <w:rPr>
          <w:rFonts w:ascii="游ゴシック Light" w:eastAsia="游ゴシック Light" w:hAnsi="游ゴシック Light"/>
          <w:sz w:val="21"/>
          <w:szCs w:val="21"/>
        </w:rPr>
      </w:pPr>
      <w:r>
        <w:rPr>
          <w:rFonts w:ascii="游ゴシック Light" w:eastAsia="游ゴシック Light" w:hAnsi="游ゴシック Light" w:hint="eastAsia"/>
          <w:sz w:val="21"/>
          <w:szCs w:val="21"/>
        </w:rPr>
        <w:lastRenderedPageBreak/>
        <w:t>お問い合わせ</w:t>
      </w:r>
    </w:p>
    <w:p w14:paraId="15D4DB25" w14:textId="21E7D078" w:rsidR="00270142" w:rsidRDefault="00270142" w:rsidP="007F4540">
      <w:pPr>
        <w:rPr>
          <w:rFonts w:ascii="游ゴシック Light" w:eastAsia="游ゴシック Light" w:hAnsi="游ゴシック Light"/>
          <w:sz w:val="21"/>
          <w:szCs w:val="21"/>
        </w:rPr>
      </w:pPr>
    </w:p>
    <w:p w14:paraId="55353DA5" w14:textId="5628728A" w:rsidR="00270142" w:rsidRDefault="00270142" w:rsidP="007F4540">
      <w:pPr>
        <w:rPr>
          <w:rFonts w:ascii="游ゴシック Light" w:eastAsia="游ゴシック Light" w:hAnsi="游ゴシック Light"/>
          <w:sz w:val="21"/>
          <w:szCs w:val="21"/>
        </w:rPr>
      </w:pPr>
      <w:r>
        <w:rPr>
          <w:rFonts w:ascii="游ゴシック Light" w:eastAsia="游ゴシック Light" w:hAnsi="游ゴシック Light" w:hint="eastAsia"/>
          <w:sz w:val="21"/>
          <w:szCs w:val="21"/>
        </w:rPr>
        <w:t>名前*　　　　　　　　　　　姓　　　　　　　　　　　　　　名</w:t>
      </w:r>
    </w:p>
    <w:p w14:paraId="64D9C772" w14:textId="68BEEC0D" w:rsidR="00270142" w:rsidRDefault="00270142" w:rsidP="007F4540">
      <w:pPr>
        <w:rPr>
          <w:rFonts w:ascii="游ゴシック Light" w:eastAsia="游ゴシック Light" w:hAnsi="游ゴシック Light"/>
          <w:sz w:val="21"/>
          <w:szCs w:val="21"/>
        </w:rPr>
      </w:pPr>
      <w:r>
        <w:rPr>
          <w:rFonts w:ascii="游ゴシック Light" w:eastAsia="游ゴシック Light" w:hAnsi="游ゴシック Light" w:hint="eastAsia"/>
          <w:sz w:val="21"/>
          <w:szCs w:val="21"/>
        </w:rPr>
        <w:t>メールアドレス*</w:t>
      </w:r>
    </w:p>
    <w:p w14:paraId="67A875E5" w14:textId="7F729958" w:rsidR="00270142" w:rsidRDefault="00270142" w:rsidP="007F4540">
      <w:pPr>
        <w:rPr>
          <w:rFonts w:ascii="游ゴシック Light" w:eastAsia="游ゴシック Light" w:hAnsi="游ゴシック Light"/>
          <w:sz w:val="21"/>
          <w:szCs w:val="21"/>
        </w:rPr>
      </w:pPr>
      <w:r>
        <w:rPr>
          <w:rFonts w:ascii="游ゴシック Light" w:eastAsia="游ゴシック Light" w:hAnsi="游ゴシック Light" w:hint="eastAsia"/>
          <w:sz w:val="21"/>
          <w:szCs w:val="21"/>
        </w:rPr>
        <w:t>電話番号</w:t>
      </w:r>
    </w:p>
    <w:p w14:paraId="6A71B103" w14:textId="6D3DF521" w:rsidR="00270142" w:rsidRDefault="00270142" w:rsidP="007F4540">
      <w:pPr>
        <w:rPr>
          <w:rFonts w:ascii="游ゴシック Light" w:eastAsia="游ゴシック Light" w:hAnsi="游ゴシック Light"/>
          <w:sz w:val="21"/>
          <w:szCs w:val="21"/>
        </w:rPr>
      </w:pPr>
    </w:p>
    <w:p w14:paraId="7CF1F6DC" w14:textId="0F598450" w:rsidR="00270142" w:rsidRPr="00270142" w:rsidRDefault="00270142" w:rsidP="00270142">
      <w:pPr>
        <w:rPr>
          <w:rFonts w:ascii="游ゴシック Light" w:eastAsia="游ゴシック Light" w:hAnsi="游ゴシック Light" w:hint="eastAsia"/>
          <w:sz w:val="21"/>
          <w:szCs w:val="21"/>
        </w:rPr>
      </w:pPr>
      <w:r>
        <w:rPr>
          <w:rFonts w:ascii="游ゴシック Light" w:eastAsia="游ゴシック Light" w:hAnsi="游ゴシック Light" w:hint="eastAsia"/>
          <w:sz w:val="21"/>
          <w:szCs w:val="21"/>
        </w:rPr>
        <w:t>*匿名やニックネームと思われる方からのお問い合わせには、対応しておりません。</w:t>
      </w:r>
    </w:p>
    <w:p w14:paraId="7F965392" w14:textId="451102B2" w:rsidR="00270142" w:rsidRDefault="00270142" w:rsidP="007F4540">
      <w:pPr>
        <w:rPr>
          <w:rFonts w:ascii="游ゴシック Light" w:eastAsia="游ゴシック Light" w:hAnsi="游ゴシック Light"/>
          <w:sz w:val="21"/>
          <w:szCs w:val="21"/>
        </w:rPr>
      </w:pPr>
    </w:p>
    <w:p w14:paraId="38A14DD7" w14:textId="66F52B91" w:rsidR="00270142" w:rsidRPr="00270142" w:rsidRDefault="00270142" w:rsidP="00270142">
      <w:pPr>
        <w:pStyle w:val="af1"/>
        <w:numPr>
          <w:ilvl w:val="0"/>
          <w:numId w:val="4"/>
        </w:numPr>
        <w:ind w:leftChars="0"/>
        <w:rPr>
          <w:rFonts w:ascii="游ゴシック Light" w:eastAsia="游ゴシック Light" w:hAnsi="游ゴシック Light" w:hint="eastAsia"/>
          <w:sz w:val="21"/>
          <w:szCs w:val="21"/>
        </w:rPr>
      </w:pPr>
      <w:r>
        <w:rPr>
          <w:rFonts w:ascii="游ゴシック Light" w:eastAsia="游ゴシック Light" w:hAnsi="游ゴシック Light" w:hint="eastAsia"/>
          <w:sz w:val="21"/>
          <w:szCs w:val="21"/>
        </w:rPr>
        <w:t>免責事項に同意して</w:t>
      </w:r>
      <w:r w:rsidRPr="00270142">
        <w:rPr>
          <w:rFonts w:ascii="游ゴシック Light" w:eastAsia="游ゴシック Light" w:hAnsi="游ゴシック Light"/>
          <w:sz w:val="21"/>
          <w:szCs w:val="21"/>
        </w:rPr>
        <w:t xml:space="preserve"> </w:t>
      </w:r>
      <w:r w:rsidRPr="00270142">
        <w:rPr>
          <w:rFonts w:ascii="游ゴシック Light" w:eastAsia="游ゴシック Light" w:hAnsi="游ゴシック Light" w:hint="eastAsia"/>
          <w:sz w:val="21"/>
          <w:szCs w:val="21"/>
        </w:rPr>
        <w:t>送信</w:t>
      </w:r>
      <w:r>
        <w:rPr>
          <w:rFonts w:ascii="游ゴシック Light" w:eastAsia="游ゴシック Light" w:hAnsi="游ゴシック Light" w:hint="eastAsia"/>
          <w:sz w:val="21"/>
          <w:szCs w:val="21"/>
        </w:rPr>
        <w:t>する。</w:t>
      </w:r>
    </w:p>
    <w:sectPr w:rsidR="00270142" w:rsidRPr="00270142" w:rsidSect="00D16BE0">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3D207" w14:textId="77777777" w:rsidR="00805277" w:rsidRDefault="00805277" w:rsidP="003347F7">
      <w:pPr>
        <w:spacing w:before="0" w:after="0" w:line="240" w:lineRule="auto"/>
      </w:pPr>
      <w:r>
        <w:separator/>
      </w:r>
    </w:p>
  </w:endnote>
  <w:endnote w:type="continuationSeparator" w:id="0">
    <w:p w14:paraId="577F74D6" w14:textId="77777777" w:rsidR="00805277" w:rsidRDefault="00805277" w:rsidP="003347F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E03FF0" w14:textId="77777777" w:rsidR="00805277" w:rsidRDefault="00805277" w:rsidP="003347F7">
      <w:pPr>
        <w:spacing w:before="0" w:after="0" w:line="240" w:lineRule="auto"/>
      </w:pPr>
      <w:r>
        <w:separator/>
      </w:r>
    </w:p>
  </w:footnote>
  <w:footnote w:type="continuationSeparator" w:id="0">
    <w:p w14:paraId="10A35403" w14:textId="77777777" w:rsidR="00805277" w:rsidRDefault="00805277" w:rsidP="003347F7">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2188"/>
    <w:multiLevelType w:val="hybridMultilevel"/>
    <w:tmpl w:val="80FEF088"/>
    <w:lvl w:ilvl="0" w:tplc="86502CA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4A133F9"/>
    <w:multiLevelType w:val="hybridMultilevel"/>
    <w:tmpl w:val="8FF4F5BC"/>
    <w:lvl w:ilvl="0" w:tplc="A5C61D7C">
      <w:numFmt w:val="bullet"/>
      <w:lvlText w:val=""/>
      <w:lvlJc w:val="left"/>
      <w:pPr>
        <w:ind w:left="360" w:hanging="360"/>
      </w:pPr>
      <w:rPr>
        <w:rFonts w:ascii="Wingdings" w:eastAsiaTheme="minorEastAsia" w:hAnsi="Wingdings" w:cstheme="minorBid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9130252"/>
    <w:multiLevelType w:val="hybridMultilevel"/>
    <w:tmpl w:val="FC2EFE62"/>
    <w:lvl w:ilvl="0" w:tplc="735E5D68">
      <w:start w:val="1"/>
      <w:numFmt w:val="decimal"/>
      <w:lvlText w:val="%1."/>
      <w:lvlJc w:val="left"/>
      <w:pPr>
        <w:ind w:left="560" w:hanging="360"/>
      </w:pPr>
      <w:rPr>
        <w:rFonts w:hint="eastAsia"/>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3" w15:restartNumberingAfterBreak="0">
    <w:nsid w:val="3CE44590"/>
    <w:multiLevelType w:val="hybridMultilevel"/>
    <w:tmpl w:val="D5D283B2"/>
    <w:lvl w:ilvl="0" w:tplc="67BE7AEA">
      <w:numFmt w:val="bullet"/>
      <w:lvlText w:val=""/>
      <w:lvlJc w:val="left"/>
      <w:pPr>
        <w:ind w:left="360" w:hanging="360"/>
      </w:pPr>
      <w:rPr>
        <w:rFonts w:ascii="Wingdings" w:eastAsiaTheme="minorEastAsia" w:hAnsi="Wingdings" w:cstheme="minorBid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463531E"/>
    <w:multiLevelType w:val="hybridMultilevel"/>
    <w:tmpl w:val="4F1AE674"/>
    <w:lvl w:ilvl="0" w:tplc="8E968352">
      <w:numFmt w:val="bullet"/>
      <w:lvlText w:val=""/>
      <w:lvlJc w:val="left"/>
      <w:pPr>
        <w:ind w:left="360" w:hanging="360"/>
      </w:pPr>
      <w:rPr>
        <w:rFonts w:ascii="Wingdings" w:eastAsia="游ゴシック Light" w:hAnsi="Wingdings" w:cstheme="minorBid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7612AF3"/>
    <w:multiLevelType w:val="hybridMultilevel"/>
    <w:tmpl w:val="BD223386"/>
    <w:lvl w:ilvl="0" w:tplc="EDA8C76A">
      <w:start w:val="4"/>
      <w:numFmt w:val="bullet"/>
      <w:lvlText w:val="□"/>
      <w:lvlJc w:val="left"/>
      <w:pPr>
        <w:ind w:left="555" w:hanging="360"/>
      </w:pPr>
      <w:rPr>
        <w:rFonts w:ascii="游明朝" w:eastAsia="游明朝" w:hAnsi="游明朝" w:cstheme="minorBidi" w:hint="eastAsia"/>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6" w15:restartNumberingAfterBreak="0">
    <w:nsid w:val="49B15381"/>
    <w:multiLevelType w:val="hybridMultilevel"/>
    <w:tmpl w:val="65E46578"/>
    <w:lvl w:ilvl="0" w:tplc="DB68D720">
      <w:numFmt w:val="bullet"/>
      <w:lvlText w:val="□"/>
      <w:lvlJc w:val="left"/>
      <w:pPr>
        <w:ind w:left="960" w:hanging="360"/>
      </w:pPr>
      <w:rPr>
        <w:rFonts w:ascii="游明朝" w:eastAsia="游明朝" w:hAnsi="游明朝" w:cstheme="minorBidi"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7" w15:restartNumberingAfterBreak="0">
    <w:nsid w:val="6B5B511E"/>
    <w:multiLevelType w:val="hybridMultilevel"/>
    <w:tmpl w:val="4D367D46"/>
    <w:lvl w:ilvl="0" w:tplc="C52243FA">
      <w:start w:val="1"/>
      <w:numFmt w:val="decimal"/>
      <w:lvlText w:val="%1."/>
      <w:lvlJc w:val="left"/>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 w:numId="3">
    <w:abstractNumId w:val="3"/>
  </w:num>
  <w:num w:numId="4">
    <w:abstractNumId w:val="6"/>
  </w:num>
  <w:num w:numId="5">
    <w:abstractNumId w:val="7"/>
  </w:num>
  <w:num w:numId="6">
    <w:abstractNumId w:val="5"/>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0"/>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B9C"/>
    <w:rsid w:val="00034E6D"/>
    <w:rsid w:val="00052FDD"/>
    <w:rsid w:val="0008282A"/>
    <w:rsid w:val="001315BF"/>
    <w:rsid w:val="002354E5"/>
    <w:rsid w:val="00244596"/>
    <w:rsid w:val="00270142"/>
    <w:rsid w:val="002B2DC4"/>
    <w:rsid w:val="002C52E3"/>
    <w:rsid w:val="002D4916"/>
    <w:rsid w:val="003347F7"/>
    <w:rsid w:val="00341B92"/>
    <w:rsid w:val="003D2B9C"/>
    <w:rsid w:val="003E588F"/>
    <w:rsid w:val="004049E9"/>
    <w:rsid w:val="00422F30"/>
    <w:rsid w:val="00460097"/>
    <w:rsid w:val="004608BD"/>
    <w:rsid w:val="0047026C"/>
    <w:rsid w:val="004724AB"/>
    <w:rsid w:val="00475584"/>
    <w:rsid w:val="004A68E0"/>
    <w:rsid w:val="004E7CBA"/>
    <w:rsid w:val="005042EF"/>
    <w:rsid w:val="005F7033"/>
    <w:rsid w:val="00626C1F"/>
    <w:rsid w:val="00645E38"/>
    <w:rsid w:val="006B13AF"/>
    <w:rsid w:val="006E3EE3"/>
    <w:rsid w:val="006F1364"/>
    <w:rsid w:val="006F186D"/>
    <w:rsid w:val="006F7146"/>
    <w:rsid w:val="00701008"/>
    <w:rsid w:val="0072415E"/>
    <w:rsid w:val="007F4540"/>
    <w:rsid w:val="007F78BB"/>
    <w:rsid w:val="00805277"/>
    <w:rsid w:val="008332E1"/>
    <w:rsid w:val="008368F3"/>
    <w:rsid w:val="00871E17"/>
    <w:rsid w:val="008B4871"/>
    <w:rsid w:val="008F46DD"/>
    <w:rsid w:val="00924B55"/>
    <w:rsid w:val="009715A9"/>
    <w:rsid w:val="009823C0"/>
    <w:rsid w:val="0098633F"/>
    <w:rsid w:val="009A2472"/>
    <w:rsid w:val="00A07769"/>
    <w:rsid w:val="00A17DF7"/>
    <w:rsid w:val="00A72316"/>
    <w:rsid w:val="00AC410F"/>
    <w:rsid w:val="00B021C7"/>
    <w:rsid w:val="00BC1690"/>
    <w:rsid w:val="00C14561"/>
    <w:rsid w:val="00C16393"/>
    <w:rsid w:val="00C65B17"/>
    <w:rsid w:val="00C70CAD"/>
    <w:rsid w:val="00C92390"/>
    <w:rsid w:val="00CA40E9"/>
    <w:rsid w:val="00CB0DCC"/>
    <w:rsid w:val="00CC4832"/>
    <w:rsid w:val="00D11AE9"/>
    <w:rsid w:val="00D16BE0"/>
    <w:rsid w:val="00D60EDA"/>
    <w:rsid w:val="00D72744"/>
    <w:rsid w:val="00DC012B"/>
    <w:rsid w:val="00DC1645"/>
    <w:rsid w:val="00DE5EF1"/>
    <w:rsid w:val="00DF1997"/>
    <w:rsid w:val="00E33126"/>
    <w:rsid w:val="00E34397"/>
    <w:rsid w:val="00E73F8A"/>
    <w:rsid w:val="00E94684"/>
    <w:rsid w:val="00E97DBF"/>
    <w:rsid w:val="00EF25CA"/>
    <w:rsid w:val="00EF4A0A"/>
    <w:rsid w:val="00F42EAD"/>
    <w:rsid w:val="00F67DA2"/>
    <w:rsid w:val="00FD04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BABCBD"/>
  <w15:docId w15:val="{BF0E24FF-D161-44E4-9DAF-06B0B0753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ja-JP"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2B9C"/>
  </w:style>
  <w:style w:type="paragraph" w:styleId="1">
    <w:name w:val="heading 1"/>
    <w:basedOn w:val="a"/>
    <w:next w:val="a"/>
    <w:link w:val="10"/>
    <w:uiPriority w:val="9"/>
    <w:qFormat/>
    <w:rsid w:val="003D2B9C"/>
    <w:pPr>
      <w:pBdr>
        <w:top w:val="single" w:sz="24" w:space="0" w:color="AD84C6" w:themeColor="accent1"/>
        <w:left w:val="single" w:sz="24" w:space="0" w:color="AD84C6" w:themeColor="accent1"/>
        <w:bottom w:val="single" w:sz="24" w:space="0" w:color="AD84C6" w:themeColor="accent1"/>
        <w:right w:val="single" w:sz="24" w:space="0" w:color="AD84C6" w:themeColor="accent1"/>
      </w:pBdr>
      <w:shd w:val="clear" w:color="auto" w:fill="AD84C6" w:themeFill="accent1"/>
      <w:spacing w:after="0"/>
      <w:outlineLvl w:val="0"/>
    </w:pPr>
    <w:rPr>
      <w:caps/>
      <w:color w:val="FFFFFF" w:themeColor="background1"/>
      <w:spacing w:val="15"/>
      <w:sz w:val="22"/>
      <w:szCs w:val="22"/>
    </w:rPr>
  </w:style>
  <w:style w:type="paragraph" w:styleId="2">
    <w:name w:val="heading 2"/>
    <w:basedOn w:val="a"/>
    <w:next w:val="a"/>
    <w:link w:val="20"/>
    <w:uiPriority w:val="9"/>
    <w:semiHidden/>
    <w:unhideWhenUsed/>
    <w:qFormat/>
    <w:rsid w:val="003D2B9C"/>
    <w:pPr>
      <w:pBdr>
        <w:top w:val="single" w:sz="24" w:space="0" w:color="EEE6F3" w:themeColor="accent1" w:themeTint="33"/>
        <w:left w:val="single" w:sz="24" w:space="0" w:color="EEE6F3" w:themeColor="accent1" w:themeTint="33"/>
        <w:bottom w:val="single" w:sz="24" w:space="0" w:color="EEE6F3" w:themeColor="accent1" w:themeTint="33"/>
        <w:right w:val="single" w:sz="24" w:space="0" w:color="EEE6F3" w:themeColor="accent1" w:themeTint="33"/>
      </w:pBdr>
      <w:shd w:val="clear" w:color="auto" w:fill="EEE6F3" w:themeFill="accent1" w:themeFillTint="33"/>
      <w:spacing w:after="0"/>
      <w:outlineLvl w:val="1"/>
    </w:pPr>
    <w:rPr>
      <w:caps/>
      <w:spacing w:val="15"/>
    </w:rPr>
  </w:style>
  <w:style w:type="paragraph" w:styleId="3">
    <w:name w:val="heading 3"/>
    <w:basedOn w:val="a"/>
    <w:next w:val="a"/>
    <w:link w:val="30"/>
    <w:uiPriority w:val="9"/>
    <w:semiHidden/>
    <w:unhideWhenUsed/>
    <w:qFormat/>
    <w:rsid w:val="003D2B9C"/>
    <w:pPr>
      <w:pBdr>
        <w:top w:val="single" w:sz="6" w:space="2" w:color="AD84C6" w:themeColor="accent1"/>
      </w:pBdr>
      <w:spacing w:before="300" w:after="0"/>
      <w:outlineLvl w:val="2"/>
    </w:pPr>
    <w:rPr>
      <w:caps/>
      <w:color w:val="593470" w:themeColor="accent1" w:themeShade="7F"/>
      <w:spacing w:val="15"/>
    </w:rPr>
  </w:style>
  <w:style w:type="paragraph" w:styleId="4">
    <w:name w:val="heading 4"/>
    <w:basedOn w:val="a"/>
    <w:next w:val="a"/>
    <w:link w:val="40"/>
    <w:uiPriority w:val="9"/>
    <w:semiHidden/>
    <w:unhideWhenUsed/>
    <w:qFormat/>
    <w:rsid w:val="003D2B9C"/>
    <w:pPr>
      <w:pBdr>
        <w:top w:val="dotted" w:sz="6" w:space="2" w:color="AD84C6" w:themeColor="accent1"/>
      </w:pBdr>
      <w:spacing w:before="200" w:after="0"/>
      <w:outlineLvl w:val="3"/>
    </w:pPr>
    <w:rPr>
      <w:caps/>
      <w:color w:val="864EA8" w:themeColor="accent1" w:themeShade="BF"/>
      <w:spacing w:val="10"/>
    </w:rPr>
  </w:style>
  <w:style w:type="paragraph" w:styleId="5">
    <w:name w:val="heading 5"/>
    <w:basedOn w:val="a"/>
    <w:next w:val="a"/>
    <w:link w:val="50"/>
    <w:uiPriority w:val="9"/>
    <w:semiHidden/>
    <w:unhideWhenUsed/>
    <w:qFormat/>
    <w:rsid w:val="003D2B9C"/>
    <w:pPr>
      <w:pBdr>
        <w:bottom w:val="single" w:sz="6" w:space="1" w:color="AD84C6" w:themeColor="accent1"/>
      </w:pBdr>
      <w:spacing w:before="200" w:after="0"/>
      <w:outlineLvl w:val="4"/>
    </w:pPr>
    <w:rPr>
      <w:caps/>
      <w:color w:val="864EA8" w:themeColor="accent1" w:themeShade="BF"/>
      <w:spacing w:val="10"/>
    </w:rPr>
  </w:style>
  <w:style w:type="paragraph" w:styleId="6">
    <w:name w:val="heading 6"/>
    <w:basedOn w:val="a"/>
    <w:next w:val="a"/>
    <w:link w:val="60"/>
    <w:uiPriority w:val="9"/>
    <w:semiHidden/>
    <w:unhideWhenUsed/>
    <w:qFormat/>
    <w:rsid w:val="003D2B9C"/>
    <w:pPr>
      <w:pBdr>
        <w:bottom w:val="dotted" w:sz="6" w:space="1" w:color="AD84C6" w:themeColor="accent1"/>
      </w:pBdr>
      <w:spacing w:before="200" w:after="0"/>
      <w:outlineLvl w:val="5"/>
    </w:pPr>
    <w:rPr>
      <w:caps/>
      <w:color w:val="864EA8" w:themeColor="accent1" w:themeShade="BF"/>
      <w:spacing w:val="10"/>
    </w:rPr>
  </w:style>
  <w:style w:type="paragraph" w:styleId="7">
    <w:name w:val="heading 7"/>
    <w:basedOn w:val="a"/>
    <w:next w:val="a"/>
    <w:link w:val="70"/>
    <w:uiPriority w:val="9"/>
    <w:semiHidden/>
    <w:unhideWhenUsed/>
    <w:qFormat/>
    <w:rsid w:val="003D2B9C"/>
    <w:pPr>
      <w:spacing w:before="200" w:after="0"/>
      <w:outlineLvl w:val="6"/>
    </w:pPr>
    <w:rPr>
      <w:caps/>
      <w:color w:val="864EA8" w:themeColor="accent1" w:themeShade="BF"/>
      <w:spacing w:val="10"/>
    </w:rPr>
  </w:style>
  <w:style w:type="paragraph" w:styleId="8">
    <w:name w:val="heading 8"/>
    <w:basedOn w:val="a"/>
    <w:next w:val="a"/>
    <w:link w:val="80"/>
    <w:uiPriority w:val="9"/>
    <w:semiHidden/>
    <w:unhideWhenUsed/>
    <w:qFormat/>
    <w:rsid w:val="003D2B9C"/>
    <w:pPr>
      <w:spacing w:before="200" w:after="0"/>
      <w:outlineLvl w:val="7"/>
    </w:pPr>
    <w:rPr>
      <w:caps/>
      <w:spacing w:val="10"/>
      <w:sz w:val="18"/>
      <w:szCs w:val="18"/>
    </w:rPr>
  </w:style>
  <w:style w:type="paragraph" w:styleId="9">
    <w:name w:val="heading 9"/>
    <w:basedOn w:val="a"/>
    <w:next w:val="a"/>
    <w:link w:val="90"/>
    <w:uiPriority w:val="9"/>
    <w:semiHidden/>
    <w:unhideWhenUsed/>
    <w:qFormat/>
    <w:rsid w:val="003D2B9C"/>
    <w:pPr>
      <w:spacing w:before="200" w:after="0"/>
      <w:outlineLvl w:val="8"/>
    </w:pPr>
    <w:rPr>
      <w:i/>
      <w:iCs/>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D2B9C"/>
    <w:rPr>
      <w:caps/>
      <w:color w:val="FFFFFF" w:themeColor="background1"/>
      <w:spacing w:val="15"/>
      <w:sz w:val="22"/>
      <w:szCs w:val="22"/>
      <w:shd w:val="clear" w:color="auto" w:fill="AD84C6" w:themeFill="accent1"/>
    </w:rPr>
  </w:style>
  <w:style w:type="character" w:customStyle="1" w:styleId="20">
    <w:name w:val="見出し 2 (文字)"/>
    <w:basedOn w:val="a0"/>
    <w:link w:val="2"/>
    <w:uiPriority w:val="9"/>
    <w:semiHidden/>
    <w:rsid w:val="003D2B9C"/>
    <w:rPr>
      <w:caps/>
      <w:spacing w:val="15"/>
      <w:shd w:val="clear" w:color="auto" w:fill="EEE6F3" w:themeFill="accent1" w:themeFillTint="33"/>
    </w:rPr>
  </w:style>
  <w:style w:type="character" w:customStyle="1" w:styleId="30">
    <w:name w:val="見出し 3 (文字)"/>
    <w:basedOn w:val="a0"/>
    <w:link w:val="3"/>
    <w:uiPriority w:val="9"/>
    <w:semiHidden/>
    <w:rsid w:val="003D2B9C"/>
    <w:rPr>
      <w:caps/>
      <w:color w:val="593470" w:themeColor="accent1" w:themeShade="7F"/>
      <w:spacing w:val="15"/>
    </w:rPr>
  </w:style>
  <w:style w:type="character" w:customStyle="1" w:styleId="40">
    <w:name w:val="見出し 4 (文字)"/>
    <w:basedOn w:val="a0"/>
    <w:link w:val="4"/>
    <w:uiPriority w:val="9"/>
    <w:semiHidden/>
    <w:rsid w:val="003D2B9C"/>
    <w:rPr>
      <w:caps/>
      <w:color w:val="864EA8" w:themeColor="accent1" w:themeShade="BF"/>
      <w:spacing w:val="10"/>
    </w:rPr>
  </w:style>
  <w:style w:type="character" w:customStyle="1" w:styleId="50">
    <w:name w:val="見出し 5 (文字)"/>
    <w:basedOn w:val="a0"/>
    <w:link w:val="5"/>
    <w:uiPriority w:val="9"/>
    <w:semiHidden/>
    <w:rsid w:val="003D2B9C"/>
    <w:rPr>
      <w:caps/>
      <w:color w:val="864EA8" w:themeColor="accent1" w:themeShade="BF"/>
      <w:spacing w:val="10"/>
    </w:rPr>
  </w:style>
  <w:style w:type="character" w:customStyle="1" w:styleId="60">
    <w:name w:val="見出し 6 (文字)"/>
    <w:basedOn w:val="a0"/>
    <w:link w:val="6"/>
    <w:uiPriority w:val="9"/>
    <w:semiHidden/>
    <w:rsid w:val="003D2B9C"/>
    <w:rPr>
      <w:caps/>
      <w:color w:val="864EA8" w:themeColor="accent1" w:themeShade="BF"/>
      <w:spacing w:val="10"/>
    </w:rPr>
  </w:style>
  <w:style w:type="character" w:customStyle="1" w:styleId="70">
    <w:name w:val="見出し 7 (文字)"/>
    <w:basedOn w:val="a0"/>
    <w:link w:val="7"/>
    <w:uiPriority w:val="9"/>
    <w:semiHidden/>
    <w:rsid w:val="003D2B9C"/>
    <w:rPr>
      <w:caps/>
      <w:color w:val="864EA8" w:themeColor="accent1" w:themeShade="BF"/>
      <w:spacing w:val="10"/>
    </w:rPr>
  </w:style>
  <w:style w:type="character" w:customStyle="1" w:styleId="80">
    <w:name w:val="見出し 8 (文字)"/>
    <w:basedOn w:val="a0"/>
    <w:link w:val="8"/>
    <w:uiPriority w:val="9"/>
    <w:semiHidden/>
    <w:rsid w:val="003D2B9C"/>
    <w:rPr>
      <w:caps/>
      <w:spacing w:val="10"/>
      <w:sz w:val="18"/>
      <w:szCs w:val="18"/>
    </w:rPr>
  </w:style>
  <w:style w:type="character" w:customStyle="1" w:styleId="90">
    <w:name w:val="見出し 9 (文字)"/>
    <w:basedOn w:val="a0"/>
    <w:link w:val="9"/>
    <w:uiPriority w:val="9"/>
    <w:semiHidden/>
    <w:rsid w:val="003D2B9C"/>
    <w:rPr>
      <w:i/>
      <w:iCs/>
      <w:caps/>
      <w:spacing w:val="10"/>
      <w:sz w:val="18"/>
      <w:szCs w:val="18"/>
    </w:rPr>
  </w:style>
  <w:style w:type="paragraph" w:styleId="a3">
    <w:name w:val="caption"/>
    <w:basedOn w:val="a"/>
    <w:next w:val="a"/>
    <w:uiPriority w:val="35"/>
    <w:semiHidden/>
    <w:unhideWhenUsed/>
    <w:qFormat/>
    <w:rsid w:val="003D2B9C"/>
    <w:rPr>
      <w:b/>
      <w:bCs/>
      <w:color w:val="864EA8" w:themeColor="accent1" w:themeShade="BF"/>
      <w:sz w:val="16"/>
      <w:szCs w:val="16"/>
    </w:rPr>
  </w:style>
  <w:style w:type="paragraph" w:styleId="a4">
    <w:name w:val="Title"/>
    <w:basedOn w:val="a"/>
    <w:next w:val="a"/>
    <w:link w:val="a5"/>
    <w:uiPriority w:val="10"/>
    <w:qFormat/>
    <w:rsid w:val="003D2B9C"/>
    <w:pPr>
      <w:spacing w:before="0" w:after="0"/>
    </w:pPr>
    <w:rPr>
      <w:rFonts w:asciiTheme="majorHAnsi" w:eastAsiaTheme="majorEastAsia" w:hAnsiTheme="majorHAnsi" w:cstheme="majorBidi"/>
      <w:caps/>
      <w:color w:val="AD84C6" w:themeColor="accent1"/>
      <w:spacing w:val="10"/>
      <w:sz w:val="52"/>
      <w:szCs w:val="52"/>
    </w:rPr>
  </w:style>
  <w:style w:type="character" w:customStyle="1" w:styleId="a5">
    <w:name w:val="表題 (文字)"/>
    <w:basedOn w:val="a0"/>
    <w:link w:val="a4"/>
    <w:uiPriority w:val="10"/>
    <w:rsid w:val="003D2B9C"/>
    <w:rPr>
      <w:rFonts w:asciiTheme="majorHAnsi" w:eastAsiaTheme="majorEastAsia" w:hAnsiTheme="majorHAnsi" w:cstheme="majorBidi"/>
      <w:caps/>
      <w:color w:val="AD84C6" w:themeColor="accent1"/>
      <w:spacing w:val="10"/>
      <w:sz w:val="52"/>
      <w:szCs w:val="52"/>
    </w:rPr>
  </w:style>
  <w:style w:type="paragraph" w:styleId="a6">
    <w:name w:val="Subtitle"/>
    <w:basedOn w:val="a"/>
    <w:next w:val="a"/>
    <w:link w:val="a7"/>
    <w:uiPriority w:val="11"/>
    <w:qFormat/>
    <w:rsid w:val="003D2B9C"/>
    <w:pPr>
      <w:spacing w:before="0" w:after="500" w:line="240" w:lineRule="auto"/>
    </w:pPr>
    <w:rPr>
      <w:caps/>
      <w:color w:val="595959" w:themeColor="text1" w:themeTint="A6"/>
      <w:spacing w:val="10"/>
      <w:sz w:val="21"/>
      <w:szCs w:val="21"/>
    </w:rPr>
  </w:style>
  <w:style w:type="character" w:customStyle="1" w:styleId="a7">
    <w:name w:val="副題 (文字)"/>
    <w:basedOn w:val="a0"/>
    <w:link w:val="a6"/>
    <w:uiPriority w:val="11"/>
    <w:rsid w:val="003D2B9C"/>
    <w:rPr>
      <w:caps/>
      <w:color w:val="595959" w:themeColor="text1" w:themeTint="A6"/>
      <w:spacing w:val="10"/>
      <w:sz w:val="21"/>
      <w:szCs w:val="21"/>
    </w:rPr>
  </w:style>
  <w:style w:type="character" w:styleId="a8">
    <w:name w:val="Strong"/>
    <w:uiPriority w:val="22"/>
    <w:qFormat/>
    <w:rsid w:val="003D2B9C"/>
    <w:rPr>
      <w:b/>
      <w:bCs/>
    </w:rPr>
  </w:style>
  <w:style w:type="character" w:styleId="a9">
    <w:name w:val="Emphasis"/>
    <w:uiPriority w:val="20"/>
    <w:qFormat/>
    <w:rsid w:val="003D2B9C"/>
    <w:rPr>
      <w:caps/>
      <w:color w:val="593470" w:themeColor="accent1" w:themeShade="7F"/>
      <w:spacing w:val="5"/>
    </w:rPr>
  </w:style>
  <w:style w:type="paragraph" w:styleId="aa">
    <w:name w:val="No Spacing"/>
    <w:uiPriority w:val="1"/>
    <w:qFormat/>
    <w:rsid w:val="003D2B9C"/>
    <w:pPr>
      <w:spacing w:after="0" w:line="240" w:lineRule="auto"/>
    </w:pPr>
  </w:style>
  <w:style w:type="paragraph" w:styleId="ab">
    <w:name w:val="Quote"/>
    <w:basedOn w:val="a"/>
    <w:next w:val="a"/>
    <w:link w:val="ac"/>
    <w:uiPriority w:val="29"/>
    <w:qFormat/>
    <w:rsid w:val="003D2B9C"/>
    <w:rPr>
      <w:i/>
      <w:iCs/>
      <w:sz w:val="24"/>
      <w:szCs w:val="24"/>
    </w:rPr>
  </w:style>
  <w:style w:type="character" w:customStyle="1" w:styleId="ac">
    <w:name w:val="引用文 (文字)"/>
    <w:basedOn w:val="a0"/>
    <w:link w:val="ab"/>
    <w:uiPriority w:val="29"/>
    <w:rsid w:val="003D2B9C"/>
    <w:rPr>
      <w:i/>
      <w:iCs/>
      <w:sz w:val="24"/>
      <w:szCs w:val="24"/>
    </w:rPr>
  </w:style>
  <w:style w:type="paragraph" w:styleId="21">
    <w:name w:val="Intense Quote"/>
    <w:basedOn w:val="a"/>
    <w:next w:val="a"/>
    <w:link w:val="22"/>
    <w:uiPriority w:val="30"/>
    <w:qFormat/>
    <w:rsid w:val="003D2B9C"/>
    <w:pPr>
      <w:spacing w:before="240" w:after="240" w:line="240" w:lineRule="auto"/>
      <w:ind w:left="1080" w:right="1080"/>
      <w:jc w:val="center"/>
    </w:pPr>
    <w:rPr>
      <w:color w:val="AD84C6" w:themeColor="accent1"/>
      <w:sz w:val="24"/>
      <w:szCs w:val="24"/>
    </w:rPr>
  </w:style>
  <w:style w:type="character" w:customStyle="1" w:styleId="22">
    <w:name w:val="引用文 2 (文字)"/>
    <w:basedOn w:val="a0"/>
    <w:link w:val="21"/>
    <w:uiPriority w:val="30"/>
    <w:rsid w:val="003D2B9C"/>
    <w:rPr>
      <w:color w:val="AD84C6" w:themeColor="accent1"/>
      <w:sz w:val="24"/>
      <w:szCs w:val="24"/>
    </w:rPr>
  </w:style>
  <w:style w:type="character" w:styleId="ad">
    <w:name w:val="Subtle Emphasis"/>
    <w:uiPriority w:val="19"/>
    <w:qFormat/>
    <w:rsid w:val="003D2B9C"/>
    <w:rPr>
      <w:i/>
      <w:iCs/>
      <w:color w:val="593470" w:themeColor="accent1" w:themeShade="7F"/>
    </w:rPr>
  </w:style>
  <w:style w:type="character" w:styleId="23">
    <w:name w:val="Intense Emphasis"/>
    <w:uiPriority w:val="21"/>
    <w:qFormat/>
    <w:rsid w:val="003D2B9C"/>
    <w:rPr>
      <w:b/>
      <w:bCs/>
      <w:caps/>
      <w:color w:val="593470" w:themeColor="accent1" w:themeShade="7F"/>
      <w:spacing w:val="10"/>
    </w:rPr>
  </w:style>
  <w:style w:type="character" w:styleId="ae">
    <w:name w:val="Subtle Reference"/>
    <w:uiPriority w:val="31"/>
    <w:qFormat/>
    <w:rsid w:val="003D2B9C"/>
    <w:rPr>
      <w:b/>
      <w:bCs/>
      <w:color w:val="AD84C6" w:themeColor="accent1"/>
    </w:rPr>
  </w:style>
  <w:style w:type="character" w:styleId="24">
    <w:name w:val="Intense Reference"/>
    <w:uiPriority w:val="32"/>
    <w:qFormat/>
    <w:rsid w:val="003D2B9C"/>
    <w:rPr>
      <w:b/>
      <w:bCs/>
      <w:i/>
      <w:iCs/>
      <w:caps/>
      <w:color w:val="AD84C6" w:themeColor="accent1"/>
    </w:rPr>
  </w:style>
  <w:style w:type="character" w:styleId="af">
    <w:name w:val="Book Title"/>
    <w:uiPriority w:val="33"/>
    <w:qFormat/>
    <w:rsid w:val="003D2B9C"/>
    <w:rPr>
      <w:b/>
      <w:bCs/>
      <w:i/>
      <w:iCs/>
      <w:spacing w:val="0"/>
    </w:rPr>
  </w:style>
  <w:style w:type="paragraph" w:styleId="af0">
    <w:name w:val="TOC Heading"/>
    <w:basedOn w:val="1"/>
    <w:next w:val="a"/>
    <w:uiPriority w:val="39"/>
    <w:semiHidden/>
    <w:unhideWhenUsed/>
    <w:qFormat/>
    <w:rsid w:val="003D2B9C"/>
    <w:pPr>
      <w:outlineLvl w:val="9"/>
    </w:pPr>
  </w:style>
  <w:style w:type="paragraph" w:styleId="af1">
    <w:name w:val="List Paragraph"/>
    <w:basedOn w:val="a"/>
    <w:uiPriority w:val="34"/>
    <w:qFormat/>
    <w:rsid w:val="00B021C7"/>
    <w:pPr>
      <w:ind w:leftChars="400" w:left="840"/>
    </w:pPr>
  </w:style>
  <w:style w:type="paragraph" w:styleId="af2">
    <w:name w:val="header"/>
    <w:basedOn w:val="a"/>
    <w:link w:val="af3"/>
    <w:uiPriority w:val="99"/>
    <w:unhideWhenUsed/>
    <w:rsid w:val="003347F7"/>
    <w:pPr>
      <w:tabs>
        <w:tab w:val="center" w:pos="4252"/>
        <w:tab w:val="right" w:pos="8504"/>
      </w:tabs>
      <w:snapToGrid w:val="0"/>
    </w:pPr>
  </w:style>
  <w:style w:type="character" w:customStyle="1" w:styleId="af3">
    <w:name w:val="ヘッダー (文字)"/>
    <w:basedOn w:val="a0"/>
    <w:link w:val="af2"/>
    <w:uiPriority w:val="99"/>
    <w:rsid w:val="003347F7"/>
  </w:style>
  <w:style w:type="paragraph" w:styleId="af4">
    <w:name w:val="footer"/>
    <w:basedOn w:val="a"/>
    <w:link w:val="af5"/>
    <w:uiPriority w:val="99"/>
    <w:unhideWhenUsed/>
    <w:rsid w:val="003347F7"/>
    <w:pPr>
      <w:tabs>
        <w:tab w:val="center" w:pos="4252"/>
        <w:tab w:val="right" w:pos="8504"/>
      </w:tabs>
      <w:snapToGrid w:val="0"/>
    </w:pPr>
  </w:style>
  <w:style w:type="character" w:customStyle="1" w:styleId="af5">
    <w:name w:val="フッター (文字)"/>
    <w:basedOn w:val="a0"/>
    <w:link w:val="af4"/>
    <w:uiPriority w:val="99"/>
    <w:rsid w:val="003347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5327211">
      <w:bodyDiv w:val="1"/>
      <w:marLeft w:val="0"/>
      <w:marRight w:val="0"/>
      <w:marTop w:val="0"/>
      <w:marBottom w:val="0"/>
      <w:divBdr>
        <w:top w:val="none" w:sz="0" w:space="0" w:color="auto"/>
        <w:left w:val="none" w:sz="0" w:space="0" w:color="auto"/>
        <w:bottom w:val="none" w:sz="0" w:space="0" w:color="auto"/>
        <w:right w:val="none" w:sz="0" w:space="0" w:color="auto"/>
      </w:divBdr>
    </w:div>
    <w:div w:id="1727945271">
      <w:bodyDiv w:val="1"/>
      <w:marLeft w:val="0"/>
      <w:marRight w:val="0"/>
      <w:marTop w:val="0"/>
      <w:marBottom w:val="0"/>
      <w:divBdr>
        <w:top w:val="none" w:sz="0" w:space="0" w:color="auto"/>
        <w:left w:val="none" w:sz="0" w:space="0" w:color="auto"/>
        <w:bottom w:val="none" w:sz="0" w:space="0" w:color="auto"/>
        <w:right w:val="none" w:sz="0" w:space="0" w:color="auto"/>
      </w:divBdr>
    </w:div>
    <w:div w:id="17392783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紫">
      <a:dk1>
        <a:sysClr val="windowText" lastClr="000000"/>
      </a:dk1>
      <a:lt1>
        <a:sysClr val="window" lastClr="FFFFFF"/>
      </a:lt1>
      <a:dk2>
        <a:srgbClr val="373545"/>
      </a:dk2>
      <a:lt2>
        <a:srgbClr val="DCD8DC"/>
      </a:lt2>
      <a:accent1>
        <a:srgbClr val="AD84C6"/>
      </a:accent1>
      <a:accent2>
        <a:srgbClr val="8784C7"/>
      </a:accent2>
      <a:accent3>
        <a:srgbClr val="5D739A"/>
      </a:accent3>
      <a:accent4>
        <a:srgbClr val="6997AF"/>
      </a:accent4>
      <a:accent5>
        <a:srgbClr val="84ACB6"/>
      </a:accent5>
      <a:accent6>
        <a:srgbClr val="6F8183"/>
      </a:accent6>
      <a:hlink>
        <a:srgbClr val="69A020"/>
      </a:hlink>
      <a:folHlink>
        <a:srgbClr val="8C8C8C"/>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12</Pages>
  <Words>710</Words>
  <Characters>4049</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Iwasa Nao</dc:creator>
  <cp:keywords/>
  <dc:description/>
  <cp:lastModifiedBy>Iwasa Nao</cp:lastModifiedBy>
  <cp:revision>2</cp:revision>
  <dcterms:created xsi:type="dcterms:W3CDTF">2022-01-30T00:22:00Z</dcterms:created>
  <dcterms:modified xsi:type="dcterms:W3CDTF">2022-01-30T00:22:00Z</dcterms:modified>
</cp:coreProperties>
</file>