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3259" w14:textId="77777777" w:rsidR="00334048" w:rsidRDefault="00334048" w:rsidP="00334048">
      <w:r>
        <w:t>Attention is the gateway to experience</w:t>
      </w:r>
    </w:p>
    <w:p w14:paraId="21AE5095" w14:textId="77777777" w:rsidR="00334048" w:rsidRDefault="00334048" w:rsidP="00334048">
      <w:r>
        <w:t>With mindfulness training we can learn how to choose what we pay attention to and how we pay attention to it. Attention is the gateway to experience. Attention is a key skill; we use it in every aspect our life. William James, one of the first modern psychologists put it this way,</w:t>
      </w:r>
    </w:p>
    <w:p w14:paraId="37562C36" w14:textId="77777777" w:rsidR="00334048" w:rsidRDefault="00334048" w:rsidP="00334048">
      <w:r>
        <w:rPr>
          <w:rFonts w:hint="eastAsia"/>
        </w:rPr>
        <w:t>“</w:t>
      </w:r>
      <w:proofErr w:type="gramStart"/>
      <w:r>
        <w:t>...</w:t>
      </w:r>
      <w:proofErr w:type="gramEnd"/>
      <w:r>
        <w:t>without selective interest, experience is utter chaos.”</w:t>
      </w:r>
    </w:p>
    <w:p w14:paraId="7FEAE36A" w14:textId="77777777" w:rsidR="00334048" w:rsidRDefault="00334048" w:rsidP="00334048">
      <w:r>
        <w:t>If we allow our attention to wander without any sense of purpose, it is not only chaos, but can also make us hostage to whatever in the world is most able to capture our attention. If this is 24/7 news, it creates a heightened and exhausting state of unease and anxiety. If it’s social media, we absorb the stories of whatever we are reading in our media streams, including how success, attractiveness, or worth are defined. If our minds are left to wander, habit will take over, we’ll attend to what we’ve always attended to, even if that is unhelpful.</w:t>
      </w:r>
    </w:p>
    <w:p w14:paraId="71234481" w14:textId="77777777" w:rsidR="00334048" w:rsidRDefault="00334048" w:rsidP="00334048">
      <w:r>
        <w:t>Choosing where and how to place attention</w:t>
      </w:r>
    </w:p>
    <w:p w14:paraId="7107F163" w14:textId="77777777" w:rsidR="00334048" w:rsidRDefault="00334048" w:rsidP="00334048">
      <w:r>
        <w:t>Standing back to see what is grabbing our attention is the first step to exercising “selective interest.” Attention is sometimes described as being like a flashlight. We can choose what we shine the flashlight’s beam on. Everything outside that focal point of the beam moves from shade to darkness. We can also use different lenses. We can use each of our different senses; for example, seeing, hearing, touching, sensing in our bodies. Or we can think about, imagine or describe things with words.</w:t>
      </w:r>
    </w:p>
    <w:p w14:paraId="58C44BCA" w14:textId="77777777" w:rsidR="00334048" w:rsidRDefault="00334048" w:rsidP="00334048">
      <w:r>
        <w:t>It can be tremendously empowering to know that we can, to an extent, choose what we attend to. For example, we can choose to update on the news just once a day. We can turn off the notifications on our phone. We can choose to appreciate aspects of our lives, such as our loved ones, the natural world around us and people who inspire us. The practice below is an exercise in taking the flashlight of your attention and choosing where to shine it.</w:t>
      </w:r>
    </w:p>
    <w:p w14:paraId="55D80454" w14:textId="77777777" w:rsidR="00236B26" w:rsidRPr="00334048" w:rsidRDefault="00236B26">
      <w:pPr>
        <w:rPr>
          <w:rFonts w:hint="eastAsia"/>
        </w:rPr>
      </w:pPr>
    </w:p>
    <w:sectPr w:rsidR="00236B26" w:rsidRPr="003340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48"/>
    <w:rsid w:val="00236B26"/>
    <w:rsid w:val="00334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5E8803"/>
  <w15:chartTrackingRefBased/>
  <w15:docId w15:val="{AF2ECE02-C1F0-1242-ACF2-F917E8DF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0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Sol</dc:creator>
  <cp:keywords/>
  <dc:description/>
  <cp:lastModifiedBy>Kim Sol</cp:lastModifiedBy>
  <cp:revision>1</cp:revision>
  <dcterms:created xsi:type="dcterms:W3CDTF">2022-05-16T12:33:00Z</dcterms:created>
  <dcterms:modified xsi:type="dcterms:W3CDTF">2022-05-16T12:34:00Z</dcterms:modified>
</cp:coreProperties>
</file>