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EF460D" w14:textId="4A646E60" w:rsidR="007B1237" w:rsidRPr="00503120" w:rsidRDefault="00913C76" w:rsidP="008C74A0">
      <w:pPr>
        <w:spacing w:line="480" w:lineRule="auto"/>
        <w:rPr>
          <w:rFonts w:ascii="Times New Roman" w:hAnsi="Times New Roman"/>
          <w:sz w:val="24"/>
          <w:szCs w:val="24"/>
        </w:rPr>
      </w:pPr>
      <w:commentRangeStart w:id="0"/>
      <w:commentRangeStart w:id="1"/>
      <w:commentRangeEnd w:id="0"/>
      <w:r w:rsidRPr="00503120">
        <w:rPr>
          <w:rStyle w:val="ad"/>
        </w:rPr>
        <w:commentReference w:id="0"/>
      </w:r>
      <w:commentRangeEnd w:id="1"/>
      <w:r w:rsidR="0058234C" w:rsidRPr="00503120">
        <w:rPr>
          <w:rStyle w:val="ad"/>
        </w:rPr>
        <w:commentReference w:id="1"/>
      </w:r>
      <w:commentRangeStart w:id="2"/>
      <w:r w:rsidR="00164667" w:rsidRPr="00503120">
        <w:rPr>
          <w:rFonts w:ascii="Times New Roman" w:hAnsi="Times New Roman"/>
          <w:sz w:val="24"/>
          <w:szCs w:val="24"/>
        </w:rPr>
        <w:t>Table 1.</w:t>
      </w:r>
      <w:r w:rsidR="008C74A0" w:rsidRPr="00503120">
        <w:rPr>
          <w:rFonts w:ascii="Times New Roman" w:hAnsi="Times New Roman"/>
          <w:sz w:val="24"/>
          <w:szCs w:val="24"/>
        </w:rPr>
        <w:t xml:space="preserve"> </w:t>
      </w:r>
      <w:r w:rsidR="00164667" w:rsidRPr="00503120">
        <w:rPr>
          <w:rFonts w:ascii="Times New Roman" w:hAnsi="Times New Roman"/>
        </w:rPr>
        <w:t>Linear regression (Cumulative deaths as of May 13)</w:t>
      </w:r>
      <w:commentRangeEnd w:id="2"/>
      <w:r w:rsidR="003626C2" w:rsidRPr="00503120">
        <w:rPr>
          <w:rStyle w:val="ad"/>
        </w:rPr>
        <w:commentReference w:id="2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"/>
        <w:gridCol w:w="2553"/>
        <w:gridCol w:w="2268"/>
        <w:gridCol w:w="1487"/>
        <w:gridCol w:w="1396"/>
      </w:tblGrid>
      <w:tr w:rsidR="001265CF" w:rsidRPr="00503120" w14:paraId="54EF4614" w14:textId="77777777" w:rsidTr="00ED3E84"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</w:tcPr>
          <w:p w14:paraId="54EF460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eastAsia="Times New Roman" w:hAnsi="Arial" w:cs="Arial"/>
                <w:sz w:val="16"/>
                <w:szCs w:val="16"/>
              </w:rPr>
              <w:t>Model</w:t>
            </w:r>
          </w:p>
        </w:tc>
        <w:tc>
          <w:tcPr>
            <w:tcW w:w="2553" w:type="dxa"/>
            <w:shd w:val="clear" w:color="auto" w:fill="auto"/>
          </w:tcPr>
          <w:p w14:paraId="54EF460F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eastAsia="Times New Roman" w:hAnsi="Arial" w:cs="Arial"/>
                <w:sz w:val="16"/>
                <w:szCs w:val="16"/>
              </w:rPr>
              <w:t>Predictors</w:t>
            </w:r>
          </w:p>
        </w:tc>
        <w:tc>
          <w:tcPr>
            <w:tcW w:w="2268" w:type="dxa"/>
            <w:shd w:val="clear" w:color="auto" w:fill="auto"/>
          </w:tcPr>
          <w:p w14:paraId="54EF4610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eastAsia="Times New Roman" w:hAnsi="Arial" w:cs="Arial"/>
                <w:sz w:val="16"/>
                <w:szCs w:val="16"/>
              </w:rPr>
              <w:t>Beta (SE, VIF)</w:t>
            </w:r>
          </w:p>
        </w:tc>
        <w:tc>
          <w:tcPr>
            <w:tcW w:w="1487" w:type="dxa"/>
            <w:shd w:val="clear" w:color="auto" w:fill="auto"/>
          </w:tcPr>
          <w:p w14:paraId="54EF4611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eastAsia="Times New Roman" w:hAnsi="Arial" w:cs="Arial"/>
                <w:sz w:val="16"/>
                <w:szCs w:val="16"/>
              </w:rPr>
              <w:t>P value</w:t>
            </w:r>
          </w:p>
        </w:tc>
        <w:tc>
          <w:tcPr>
            <w:tcW w:w="1396" w:type="dxa"/>
            <w:tcBorders>
              <w:bottom w:val="single" w:sz="4" w:space="0" w:color="auto"/>
            </w:tcBorders>
            <w:shd w:val="clear" w:color="auto" w:fill="auto"/>
          </w:tcPr>
          <w:p w14:paraId="54EF4612" w14:textId="77777777" w:rsidR="007B1237" w:rsidRPr="00503120" w:rsidRDefault="00164667" w:rsidP="00ED3E84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03120">
              <w:rPr>
                <w:rFonts w:ascii="Arial" w:eastAsia="Times New Roman" w:hAnsi="Arial" w:cs="Arial"/>
                <w:sz w:val="16"/>
                <w:szCs w:val="16"/>
              </w:rPr>
              <w:t>Adjusted R2</w:t>
            </w:r>
          </w:p>
          <w:p w14:paraId="54EF4613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eastAsia="Times New Roman" w:hAnsi="Arial" w:cs="Arial"/>
                <w:sz w:val="16"/>
                <w:szCs w:val="16"/>
              </w:rPr>
              <w:t>(overall P)</w:t>
            </w:r>
          </w:p>
        </w:tc>
      </w:tr>
      <w:tr w:rsidR="001265CF" w:rsidRPr="00503120" w14:paraId="54EF461A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61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553" w:type="dxa"/>
            <w:shd w:val="clear" w:color="auto" w:fill="auto"/>
          </w:tcPr>
          <w:p w14:paraId="54EF4616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Mask non-wearing (Mar)</w:t>
            </w:r>
          </w:p>
        </w:tc>
        <w:tc>
          <w:tcPr>
            <w:tcW w:w="2268" w:type="dxa"/>
            <w:shd w:val="clear" w:color="auto" w:fill="auto"/>
          </w:tcPr>
          <w:p w14:paraId="54EF4617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0.061 (0.01)</w:t>
            </w:r>
          </w:p>
        </w:tc>
        <w:tc>
          <w:tcPr>
            <w:tcW w:w="1487" w:type="dxa"/>
            <w:shd w:val="clear" w:color="auto" w:fill="auto"/>
          </w:tcPr>
          <w:p w14:paraId="54EF4618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9e-06***</w:t>
            </w:r>
          </w:p>
        </w:tc>
        <w:tc>
          <w:tcPr>
            <w:tcW w:w="1396" w:type="dxa"/>
            <w:tcBorders>
              <w:bottom w:val="nil"/>
            </w:tcBorders>
            <w:shd w:val="clear" w:color="auto" w:fill="auto"/>
          </w:tcPr>
          <w:p w14:paraId="54EF4619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0.615</w:t>
            </w:r>
          </w:p>
        </w:tc>
      </w:tr>
      <w:tr w:rsidR="001265CF" w:rsidRPr="00503120" w14:paraId="54EF4620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61B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3" w:type="dxa"/>
            <w:shd w:val="clear" w:color="auto" w:fill="auto"/>
          </w:tcPr>
          <w:p w14:paraId="54EF461C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268" w:type="dxa"/>
            <w:shd w:val="clear" w:color="auto" w:fill="auto"/>
          </w:tcPr>
          <w:p w14:paraId="54EF461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-1.139 (0.812)</w:t>
            </w:r>
          </w:p>
        </w:tc>
        <w:tc>
          <w:tcPr>
            <w:tcW w:w="1487" w:type="dxa"/>
            <w:shd w:val="clear" w:color="auto" w:fill="auto"/>
          </w:tcPr>
          <w:p w14:paraId="54EF461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0.176296</w:t>
            </w:r>
          </w:p>
        </w:tc>
        <w:tc>
          <w:tcPr>
            <w:tcW w:w="139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61F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(9.38e-06)</w:t>
            </w:r>
          </w:p>
        </w:tc>
      </w:tr>
      <w:tr w:rsidR="001265CF" w:rsidRPr="00503120" w14:paraId="54EF4626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621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553" w:type="dxa"/>
            <w:shd w:val="clear" w:color="auto" w:fill="auto"/>
          </w:tcPr>
          <w:p w14:paraId="54EF4622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No current BCG</w:t>
            </w:r>
          </w:p>
        </w:tc>
        <w:tc>
          <w:tcPr>
            <w:tcW w:w="2268" w:type="dxa"/>
            <w:shd w:val="clear" w:color="auto" w:fill="auto"/>
          </w:tcPr>
          <w:p w14:paraId="54EF4623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3.486 (0.538)</w:t>
            </w:r>
          </w:p>
        </w:tc>
        <w:tc>
          <w:tcPr>
            <w:tcW w:w="1487" w:type="dxa"/>
            <w:shd w:val="clear" w:color="auto" w:fill="auto"/>
          </w:tcPr>
          <w:p w14:paraId="54EF4624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3e-06***</w:t>
            </w:r>
          </w:p>
        </w:tc>
        <w:tc>
          <w:tcPr>
            <w:tcW w:w="1396" w:type="dxa"/>
            <w:tcBorders>
              <w:bottom w:val="nil"/>
            </w:tcBorders>
            <w:shd w:val="clear" w:color="auto" w:fill="auto"/>
          </w:tcPr>
          <w:p w14:paraId="54EF462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0.661</w:t>
            </w:r>
          </w:p>
        </w:tc>
      </w:tr>
      <w:tr w:rsidR="001265CF" w:rsidRPr="00503120" w14:paraId="54EF462C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627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3" w:type="dxa"/>
            <w:shd w:val="clear" w:color="auto" w:fill="auto"/>
          </w:tcPr>
          <w:p w14:paraId="54EF4628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268" w:type="dxa"/>
            <w:shd w:val="clear" w:color="auto" w:fill="auto"/>
          </w:tcPr>
          <w:p w14:paraId="54EF4629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1.434 (0.397)</w:t>
            </w:r>
          </w:p>
        </w:tc>
        <w:tc>
          <w:tcPr>
            <w:tcW w:w="1487" w:type="dxa"/>
            <w:shd w:val="clear" w:color="auto" w:fill="auto"/>
          </w:tcPr>
          <w:p w14:paraId="54EF462A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0.001755**</w:t>
            </w:r>
          </w:p>
        </w:tc>
        <w:tc>
          <w:tcPr>
            <w:tcW w:w="139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62B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(2.563e-06)</w:t>
            </w:r>
          </w:p>
        </w:tc>
      </w:tr>
      <w:tr w:rsidR="001265CF" w:rsidRPr="00503120" w14:paraId="54EF4632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62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553" w:type="dxa"/>
            <w:shd w:val="clear" w:color="auto" w:fill="auto"/>
          </w:tcPr>
          <w:p w14:paraId="54EF462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Age ≥ 80 (male)</w:t>
            </w:r>
          </w:p>
        </w:tc>
        <w:tc>
          <w:tcPr>
            <w:tcW w:w="2268" w:type="dxa"/>
            <w:shd w:val="clear" w:color="auto" w:fill="auto"/>
          </w:tcPr>
          <w:p w14:paraId="54EF462F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0.815 (0.208)</w:t>
            </w:r>
          </w:p>
        </w:tc>
        <w:tc>
          <w:tcPr>
            <w:tcW w:w="1487" w:type="dxa"/>
            <w:shd w:val="clear" w:color="auto" w:fill="auto"/>
          </w:tcPr>
          <w:p w14:paraId="54EF4630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0.000869***</w:t>
            </w:r>
          </w:p>
        </w:tc>
        <w:tc>
          <w:tcPr>
            <w:tcW w:w="1396" w:type="dxa"/>
            <w:tcBorders>
              <w:bottom w:val="nil"/>
            </w:tcBorders>
            <w:shd w:val="clear" w:color="auto" w:fill="auto"/>
          </w:tcPr>
          <w:p w14:paraId="54EF4631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0.405</w:t>
            </w:r>
          </w:p>
        </w:tc>
      </w:tr>
      <w:tr w:rsidR="001265CF" w:rsidRPr="00503120" w14:paraId="54EF4638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633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3" w:type="dxa"/>
            <w:shd w:val="clear" w:color="auto" w:fill="auto"/>
          </w:tcPr>
          <w:p w14:paraId="54EF4634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268" w:type="dxa"/>
            <w:shd w:val="clear" w:color="auto" w:fill="auto"/>
          </w:tcPr>
          <w:p w14:paraId="54EF463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0.964 (0.703)</w:t>
            </w:r>
          </w:p>
        </w:tc>
        <w:tc>
          <w:tcPr>
            <w:tcW w:w="1487" w:type="dxa"/>
            <w:shd w:val="clear" w:color="auto" w:fill="auto"/>
          </w:tcPr>
          <w:p w14:paraId="54EF4636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0.185266</w:t>
            </w:r>
          </w:p>
        </w:tc>
        <w:tc>
          <w:tcPr>
            <w:tcW w:w="139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637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(0.0008694)</w:t>
            </w:r>
          </w:p>
        </w:tc>
      </w:tr>
      <w:tr w:rsidR="001265CF" w:rsidRPr="00503120" w14:paraId="54EF463E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639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553" w:type="dxa"/>
            <w:shd w:val="clear" w:color="auto" w:fill="auto"/>
          </w:tcPr>
          <w:p w14:paraId="54EF463A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BMI (male)</w:t>
            </w:r>
          </w:p>
        </w:tc>
        <w:tc>
          <w:tcPr>
            <w:tcW w:w="2268" w:type="dxa"/>
            <w:shd w:val="clear" w:color="auto" w:fill="auto"/>
          </w:tcPr>
          <w:p w14:paraId="54EF463B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0.726 (0.174)</w:t>
            </w:r>
          </w:p>
        </w:tc>
        <w:tc>
          <w:tcPr>
            <w:tcW w:w="1487" w:type="dxa"/>
            <w:shd w:val="clear" w:color="auto" w:fill="auto"/>
          </w:tcPr>
          <w:p w14:paraId="54EF463C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0.000479***</w:t>
            </w:r>
          </w:p>
        </w:tc>
        <w:tc>
          <w:tcPr>
            <w:tcW w:w="1396" w:type="dxa"/>
            <w:tcBorders>
              <w:bottom w:val="nil"/>
            </w:tcBorders>
            <w:shd w:val="clear" w:color="auto" w:fill="auto"/>
          </w:tcPr>
          <w:p w14:paraId="54EF463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0.438</w:t>
            </w:r>
          </w:p>
        </w:tc>
      </w:tr>
      <w:tr w:rsidR="001265CF" w:rsidRPr="00503120" w14:paraId="54EF4644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63F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3" w:type="dxa"/>
            <w:shd w:val="clear" w:color="auto" w:fill="auto"/>
          </w:tcPr>
          <w:p w14:paraId="54EF4640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268" w:type="dxa"/>
            <w:shd w:val="clear" w:color="auto" w:fill="auto"/>
          </w:tcPr>
          <w:p w14:paraId="54EF4641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-15.427 (4.518)</w:t>
            </w:r>
          </w:p>
        </w:tc>
        <w:tc>
          <w:tcPr>
            <w:tcW w:w="1487" w:type="dxa"/>
            <w:shd w:val="clear" w:color="auto" w:fill="auto"/>
          </w:tcPr>
          <w:p w14:paraId="54EF4642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0.002749**</w:t>
            </w:r>
          </w:p>
        </w:tc>
        <w:tc>
          <w:tcPr>
            <w:tcW w:w="139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643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(0.0004788)</w:t>
            </w:r>
          </w:p>
        </w:tc>
      </w:tr>
      <w:tr w:rsidR="001265CF" w:rsidRPr="00503120" w14:paraId="54EF464A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64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553" w:type="dxa"/>
            <w:shd w:val="clear" w:color="auto" w:fill="auto"/>
          </w:tcPr>
          <w:p w14:paraId="54EF4646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Mask non-wearing (Mar)</w:t>
            </w:r>
          </w:p>
        </w:tc>
        <w:tc>
          <w:tcPr>
            <w:tcW w:w="2268" w:type="dxa"/>
            <w:shd w:val="clear" w:color="auto" w:fill="auto"/>
          </w:tcPr>
          <w:p w14:paraId="54EF4647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0.025 (0.02, 4.261)</w:t>
            </w:r>
          </w:p>
        </w:tc>
        <w:tc>
          <w:tcPr>
            <w:tcW w:w="1487" w:type="dxa"/>
            <w:shd w:val="clear" w:color="auto" w:fill="auto"/>
          </w:tcPr>
          <w:p w14:paraId="54EF4648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0.225036</w:t>
            </w:r>
          </w:p>
        </w:tc>
        <w:tc>
          <w:tcPr>
            <w:tcW w:w="1396" w:type="dxa"/>
            <w:tcBorders>
              <w:bottom w:val="nil"/>
            </w:tcBorders>
            <w:shd w:val="clear" w:color="auto" w:fill="auto"/>
          </w:tcPr>
          <w:p w14:paraId="54EF4649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0.671</w:t>
            </w:r>
          </w:p>
        </w:tc>
      </w:tr>
      <w:tr w:rsidR="001265CF" w:rsidRPr="00503120" w14:paraId="54EF4650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64B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3" w:type="dxa"/>
            <w:shd w:val="clear" w:color="auto" w:fill="auto"/>
          </w:tcPr>
          <w:p w14:paraId="54EF464C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No current BCG</w:t>
            </w:r>
          </w:p>
        </w:tc>
        <w:tc>
          <w:tcPr>
            <w:tcW w:w="2268" w:type="dxa"/>
            <w:shd w:val="clear" w:color="auto" w:fill="auto"/>
          </w:tcPr>
          <w:p w14:paraId="54EF464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2.285 (1.095, 4.261)</w:t>
            </w:r>
          </w:p>
        </w:tc>
        <w:tc>
          <w:tcPr>
            <w:tcW w:w="1487" w:type="dxa"/>
            <w:shd w:val="clear" w:color="auto" w:fill="auto"/>
          </w:tcPr>
          <w:p w14:paraId="54EF464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0.050619</w:t>
            </w:r>
          </w:p>
        </w:tc>
        <w:tc>
          <w:tcPr>
            <w:tcW w:w="1396" w:type="dxa"/>
            <w:tcBorders>
              <w:top w:val="nil"/>
              <w:bottom w:val="nil"/>
            </w:tcBorders>
            <w:shd w:val="clear" w:color="auto" w:fill="auto"/>
          </w:tcPr>
          <w:p w14:paraId="54EF464F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(1.011e-05)</w:t>
            </w:r>
          </w:p>
        </w:tc>
      </w:tr>
      <w:tr w:rsidR="001265CF" w:rsidRPr="00503120" w14:paraId="54EF4656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651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3" w:type="dxa"/>
            <w:shd w:val="clear" w:color="auto" w:fill="auto"/>
          </w:tcPr>
          <w:p w14:paraId="54EF4652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268" w:type="dxa"/>
            <w:shd w:val="clear" w:color="auto" w:fill="auto"/>
          </w:tcPr>
          <w:p w14:paraId="54EF4653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0.267 (1.009)</w:t>
            </w:r>
          </w:p>
        </w:tc>
        <w:tc>
          <w:tcPr>
            <w:tcW w:w="1487" w:type="dxa"/>
            <w:shd w:val="clear" w:color="auto" w:fill="auto"/>
          </w:tcPr>
          <w:p w14:paraId="54EF4654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0.794215</w:t>
            </w:r>
          </w:p>
        </w:tc>
        <w:tc>
          <w:tcPr>
            <w:tcW w:w="139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655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65C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657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553" w:type="dxa"/>
            <w:shd w:val="clear" w:color="auto" w:fill="auto"/>
          </w:tcPr>
          <w:p w14:paraId="54EF4658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Mask non-wearing (Mar)</w:t>
            </w:r>
          </w:p>
        </w:tc>
        <w:tc>
          <w:tcPr>
            <w:tcW w:w="2268" w:type="dxa"/>
            <w:shd w:val="clear" w:color="auto" w:fill="auto"/>
          </w:tcPr>
          <w:p w14:paraId="54EF4659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0.048 (0.011, 1.369)</w:t>
            </w:r>
          </w:p>
        </w:tc>
        <w:tc>
          <w:tcPr>
            <w:tcW w:w="1487" w:type="dxa"/>
            <w:shd w:val="clear" w:color="auto" w:fill="auto"/>
          </w:tcPr>
          <w:p w14:paraId="54EF465A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0.000348***</w:t>
            </w:r>
          </w:p>
        </w:tc>
        <w:tc>
          <w:tcPr>
            <w:tcW w:w="1396" w:type="dxa"/>
            <w:tcBorders>
              <w:bottom w:val="nil"/>
            </w:tcBorders>
            <w:shd w:val="clear" w:color="auto" w:fill="auto"/>
          </w:tcPr>
          <w:p w14:paraId="54EF465B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0.686</w:t>
            </w:r>
          </w:p>
        </w:tc>
      </w:tr>
      <w:tr w:rsidR="001265CF" w:rsidRPr="00503120" w14:paraId="54EF4662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65D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3" w:type="dxa"/>
            <w:shd w:val="clear" w:color="auto" w:fill="auto"/>
          </w:tcPr>
          <w:p w14:paraId="54EF465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Age ≥ 80 (male)</w:t>
            </w:r>
          </w:p>
        </w:tc>
        <w:tc>
          <w:tcPr>
            <w:tcW w:w="2268" w:type="dxa"/>
            <w:shd w:val="clear" w:color="auto" w:fill="auto"/>
          </w:tcPr>
          <w:p w14:paraId="54EF465F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0.415 (0.177, 1.369)</w:t>
            </w:r>
          </w:p>
        </w:tc>
        <w:tc>
          <w:tcPr>
            <w:tcW w:w="1487" w:type="dxa"/>
            <w:shd w:val="clear" w:color="auto" w:fill="auto"/>
          </w:tcPr>
          <w:p w14:paraId="54EF4660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0.030314*</w:t>
            </w:r>
          </w:p>
        </w:tc>
        <w:tc>
          <w:tcPr>
            <w:tcW w:w="1396" w:type="dxa"/>
            <w:tcBorders>
              <w:top w:val="nil"/>
              <w:bottom w:val="nil"/>
            </w:tcBorders>
            <w:shd w:val="clear" w:color="auto" w:fill="auto"/>
          </w:tcPr>
          <w:p w14:paraId="54EF4661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(6.468e-06)</w:t>
            </w:r>
          </w:p>
        </w:tc>
      </w:tr>
      <w:tr w:rsidR="001265CF" w:rsidRPr="00503120" w14:paraId="54EF4668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663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3" w:type="dxa"/>
            <w:shd w:val="clear" w:color="auto" w:fill="auto"/>
          </w:tcPr>
          <w:p w14:paraId="54EF4664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268" w:type="dxa"/>
            <w:shd w:val="clear" w:color="auto" w:fill="auto"/>
          </w:tcPr>
          <w:p w14:paraId="54EF466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-1.368 (0.741)</w:t>
            </w:r>
          </w:p>
        </w:tc>
        <w:tc>
          <w:tcPr>
            <w:tcW w:w="1487" w:type="dxa"/>
            <w:shd w:val="clear" w:color="auto" w:fill="auto"/>
          </w:tcPr>
          <w:p w14:paraId="54EF4666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0.080476</w:t>
            </w:r>
          </w:p>
        </w:tc>
        <w:tc>
          <w:tcPr>
            <w:tcW w:w="139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667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66E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669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553" w:type="dxa"/>
            <w:shd w:val="clear" w:color="auto" w:fill="auto"/>
          </w:tcPr>
          <w:p w14:paraId="54EF466A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Mask non-wearing (Mar)</w:t>
            </w:r>
          </w:p>
        </w:tc>
        <w:tc>
          <w:tcPr>
            <w:tcW w:w="2268" w:type="dxa"/>
            <w:shd w:val="clear" w:color="auto" w:fill="auto"/>
          </w:tcPr>
          <w:p w14:paraId="54EF466B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0.05 (0.016, 2.261)</w:t>
            </w:r>
          </w:p>
        </w:tc>
        <w:tc>
          <w:tcPr>
            <w:tcW w:w="1487" w:type="dxa"/>
            <w:shd w:val="clear" w:color="auto" w:fill="auto"/>
          </w:tcPr>
          <w:p w14:paraId="54EF466C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0.004877**</w:t>
            </w:r>
          </w:p>
        </w:tc>
        <w:tc>
          <w:tcPr>
            <w:tcW w:w="1396" w:type="dxa"/>
            <w:tcBorders>
              <w:bottom w:val="nil"/>
            </w:tcBorders>
            <w:shd w:val="clear" w:color="auto" w:fill="auto"/>
          </w:tcPr>
          <w:p w14:paraId="54EF466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0.614</w:t>
            </w:r>
          </w:p>
        </w:tc>
      </w:tr>
      <w:tr w:rsidR="001265CF" w:rsidRPr="00503120" w14:paraId="54EF4674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66F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3" w:type="dxa"/>
            <w:shd w:val="clear" w:color="auto" w:fill="auto"/>
          </w:tcPr>
          <w:p w14:paraId="54EF4670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BMI (male)</w:t>
            </w:r>
          </w:p>
        </w:tc>
        <w:tc>
          <w:tcPr>
            <w:tcW w:w="2268" w:type="dxa"/>
            <w:shd w:val="clear" w:color="auto" w:fill="auto"/>
          </w:tcPr>
          <w:p w14:paraId="54EF4671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0.209 (0.217, 2.261)</w:t>
            </w:r>
          </w:p>
        </w:tc>
        <w:tc>
          <w:tcPr>
            <w:tcW w:w="1487" w:type="dxa"/>
            <w:shd w:val="clear" w:color="auto" w:fill="auto"/>
          </w:tcPr>
          <w:p w14:paraId="54EF4672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0.346866</w:t>
            </w:r>
          </w:p>
        </w:tc>
        <w:tc>
          <w:tcPr>
            <w:tcW w:w="1396" w:type="dxa"/>
            <w:tcBorders>
              <w:top w:val="nil"/>
              <w:bottom w:val="nil"/>
            </w:tcBorders>
            <w:shd w:val="clear" w:color="auto" w:fill="auto"/>
          </w:tcPr>
          <w:p w14:paraId="54EF4673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(4.558e-05)</w:t>
            </w:r>
          </w:p>
        </w:tc>
      </w:tr>
      <w:tr w:rsidR="001265CF" w:rsidRPr="00503120" w14:paraId="54EF467A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675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3" w:type="dxa"/>
            <w:shd w:val="clear" w:color="auto" w:fill="auto"/>
          </w:tcPr>
          <w:p w14:paraId="54EF4676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268" w:type="dxa"/>
            <w:shd w:val="clear" w:color="auto" w:fill="auto"/>
          </w:tcPr>
          <w:p w14:paraId="54EF4677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-5.727 (4.826)</w:t>
            </w:r>
          </w:p>
        </w:tc>
        <w:tc>
          <w:tcPr>
            <w:tcW w:w="1487" w:type="dxa"/>
            <w:shd w:val="clear" w:color="auto" w:fill="auto"/>
          </w:tcPr>
          <w:p w14:paraId="54EF4678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0.249955</w:t>
            </w:r>
          </w:p>
        </w:tc>
        <w:tc>
          <w:tcPr>
            <w:tcW w:w="139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679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680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67B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553" w:type="dxa"/>
            <w:shd w:val="clear" w:color="auto" w:fill="auto"/>
          </w:tcPr>
          <w:p w14:paraId="54EF467C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Age ≥ 80 (male)</w:t>
            </w:r>
          </w:p>
        </w:tc>
        <w:tc>
          <w:tcPr>
            <w:tcW w:w="2268" w:type="dxa"/>
            <w:shd w:val="clear" w:color="auto" w:fill="auto"/>
          </w:tcPr>
          <w:p w14:paraId="54EF467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0.61 (0.169, 1.11)</w:t>
            </w:r>
          </w:p>
        </w:tc>
        <w:tc>
          <w:tcPr>
            <w:tcW w:w="1487" w:type="dxa"/>
            <w:shd w:val="clear" w:color="auto" w:fill="auto"/>
          </w:tcPr>
          <w:p w14:paraId="54EF467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0.001846**</w:t>
            </w:r>
          </w:p>
        </w:tc>
        <w:tc>
          <w:tcPr>
            <w:tcW w:w="1396" w:type="dxa"/>
            <w:tcBorders>
              <w:bottom w:val="nil"/>
            </w:tcBorders>
            <w:shd w:val="clear" w:color="auto" w:fill="auto"/>
          </w:tcPr>
          <w:p w14:paraId="54EF467F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0.649</w:t>
            </w:r>
          </w:p>
        </w:tc>
      </w:tr>
      <w:tr w:rsidR="001265CF" w:rsidRPr="00503120" w14:paraId="54EF4686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681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3" w:type="dxa"/>
            <w:shd w:val="clear" w:color="auto" w:fill="auto"/>
          </w:tcPr>
          <w:p w14:paraId="54EF4682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BMI (male)</w:t>
            </w:r>
          </w:p>
        </w:tc>
        <w:tc>
          <w:tcPr>
            <w:tcW w:w="2268" w:type="dxa"/>
            <w:shd w:val="clear" w:color="auto" w:fill="auto"/>
          </w:tcPr>
          <w:p w14:paraId="54EF4683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0.561 (0.145, 1.11)</w:t>
            </w:r>
          </w:p>
        </w:tc>
        <w:tc>
          <w:tcPr>
            <w:tcW w:w="1487" w:type="dxa"/>
            <w:shd w:val="clear" w:color="auto" w:fill="auto"/>
          </w:tcPr>
          <w:p w14:paraId="54EF4684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0.001043**</w:t>
            </w:r>
          </w:p>
        </w:tc>
        <w:tc>
          <w:tcPr>
            <w:tcW w:w="1396" w:type="dxa"/>
            <w:tcBorders>
              <w:top w:val="nil"/>
              <w:bottom w:val="nil"/>
            </w:tcBorders>
            <w:shd w:val="clear" w:color="auto" w:fill="auto"/>
          </w:tcPr>
          <w:p w14:paraId="54EF468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(1.839e-05)</w:t>
            </w:r>
          </w:p>
        </w:tc>
      </w:tr>
      <w:tr w:rsidR="001265CF" w:rsidRPr="00503120" w14:paraId="54EF468C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687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3" w:type="dxa"/>
            <w:shd w:val="clear" w:color="auto" w:fill="auto"/>
          </w:tcPr>
          <w:p w14:paraId="54EF4688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268" w:type="dxa"/>
            <w:shd w:val="clear" w:color="auto" w:fill="auto"/>
          </w:tcPr>
          <w:p w14:paraId="54EF4689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-12.929 (3.635)</w:t>
            </w:r>
          </w:p>
        </w:tc>
        <w:tc>
          <w:tcPr>
            <w:tcW w:w="1487" w:type="dxa"/>
            <w:shd w:val="clear" w:color="auto" w:fill="auto"/>
          </w:tcPr>
          <w:p w14:paraId="54EF468A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0.002105**</w:t>
            </w:r>
          </w:p>
        </w:tc>
        <w:tc>
          <w:tcPr>
            <w:tcW w:w="139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68B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692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68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553" w:type="dxa"/>
            <w:shd w:val="clear" w:color="auto" w:fill="auto"/>
          </w:tcPr>
          <w:p w14:paraId="54EF468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Mask non-wearing (Mar)</w:t>
            </w:r>
          </w:p>
        </w:tc>
        <w:tc>
          <w:tcPr>
            <w:tcW w:w="2268" w:type="dxa"/>
            <w:shd w:val="clear" w:color="auto" w:fill="auto"/>
          </w:tcPr>
          <w:p w14:paraId="54EF468F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0.032 (0.016, 2.835)</w:t>
            </w:r>
          </w:p>
        </w:tc>
        <w:tc>
          <w:tcPr>
            <w:tcW w:w="1487" w:type="dxa"/>
            <w:shd w:val="clear" w:color="auto" w:fill="auto"/>
          </w:tcPr>
          <w:p w14:paraId="54EF4690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0.052</w:t>
            </w:r>
          </w:p>
        </w:tc>
        <w:tc>
          <w:tcPr>
            <w:tcW w:w="1396" w:type="dxa"/>
            <w:tcBorders>
              <w:bottom w:val="nil"/>
            </w:tcBorders>
            <w:shd w:val="clear" w:color="auto" w:fill="auto"/>
          </w:tcPr>
          <w:p w14:paraId="54EF4691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0.702</w:t>
            </w:r>
          </w:p>
        </w:tc>
      </w:tr>
      <w:tr w:rsidR="001265CF" w:rsidRPr="00503120" w14:paraId="54EF4698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693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3" w:type="dxa"/>
            <w:shd w:val="clear" w:color="auto" w:fill="auto"/>
          </w:tcPr>
          <w:p w14:paraId="54EF4694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Age ≥ 80 (male)</w:t>
            </w:r>
          </w:p>
        </w:tc>
        <w:tc>
          <w:tcPr>
            <w:tcW w:w="2268" w:type="dxa"/>
            <w:shd w:val="clear" w:color="auto" w:fill="auto"/>
          </w:tcPr>
          <w:p w14:paraId="54EF469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0.446 (0.174, 1.392)</w:t>
            </w:r>
          </w:p>
        </w:tc>
        <w:tc>
          <w:tcPr>
            <w:tcW w:w="1487" w:type="dxa"/>
            <w:shd w:val="clear" w:color="auto" w:fill="auto"/>
          </w:tcPr>
          <w:p w14:paraId="54EF4696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0.019559*</w:t>
            </w:r>
          </w:p>
        </w:tc>
        <w:tc>
          <w:tcPr>
            <w:tcW w:w="1396" w:type="dxa"/>
            <w:tcBorders>
              <w:top w:val="nil"/>
              <w:bottom w:val="nil"/>
            </w:tcBorders>
            <w:shd w:val="clear" w:color="auto" w:fill="auto"/>
          </w:tcPr>
          <w:p w14:paraId="54EF4697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(1.45e-05)</w:t>
            </w:r>
          </w:p>
        </w:tc>
      </w:tr>
      <w:tr w:rsidR="001265CF" w:rsidRPr="00503120" w14:paraId="54EF469E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699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3" w:type="dxa"/>
            <w:shd w:val="clear" w:color="auto" w:fill="auto"/>
          </w:tcPr>
          <w:p w14:paraId="54EF469A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BMI (male)</w:t>
            </w:r>
          </w:p>
        </w:tc>
        <w:tc>
          <w:tcPr>
            <w:tcW w:w="2268" w:type="dxa"/>
            <w:shd w:val="clear" w:color="auto" w:fill="auto"/>
          </w:tcPr>
          <w:p w14:paraId="54EF469B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0.273 (0.193, 2.299)</w:t>
            </w:r>
          </w:p>
        </w:tc>
        <w:tc>
          <w:tcPr>
            <w:tcW w:w="1487" w:type="dxa"/>
            <w:shd w:val="clear" w:color="auto" w:fill="auto"/>
          </w:tcPr>
          <w:p w14:paraId="54EF469C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0.173923</w:t>
            </w:r>
          </w:p>
        </w:tc>
        <w:tc>
          <w:tcPr>
            <w:tcW w:w="1396" w:type="dxa"/>
            <w:tcBorders>
              <w:top w:val="nil"/>
              <w:bottom w:val="nil"/>
            </w:tcBorders>
            <w:shd w:val="clear" w:color="auto" w:fill="auto"/>
          </w:tcPr>
          <w:p w14:paraId="54EF469D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6A4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69F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3" w:type="dxa"/>
            <w:shd w:val="clear" w:color="auto" w:fill="auto"/>
          </w:tcPr>
          <w:p w14:paraId="54EF46A0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268" w:type="dxa"/>
            <w:shd w:val="clear" w:color="auto" w:fill="auto"/>
          </w:tcPr>
          <w:p w14:paraId="54EF46A1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-7.356 (4.291)</w:t>
            </w:r>
          </w:p>
        </w:tc>
        <w:tc>
          <w:tcPr>
            <w:tcW w:w="1487" w:type="dxa"/>
            <w:shd w:val="clear" w:color="auto" w:fill="auto"/>
          </w:tcPr>
          <w:p w14:paraId="54EF46A2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0.103643</w:t>
            </w:r>
          </w:p>
        </w:tc>
        <w:tc>
          <w:tcPr>
            <w:tcW w:w="139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6A3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6AA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6A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553" w:type="dxa"/>
            <w:shd w:val="clear" w:color="auto" w:fill="auto"/>
          </w:tcPr>
          <w:p w14:paraId="54EF46A6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Age ≥ 80 (male)</w:t>
            </w:r>
          </w:p>
        </w:tc>
        <w:tc>
          <w:tcPr>
            <w:tcW w:w="2268" w:type="dxa"/>
            <w:shd w:val="clear" w:color="auto" w:fill="auto"/>
          </w:tcPr>
          <w:p w14:paraId="54EF46A7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0.318 (0.223, 2.187)</w:t>
            </w:r>
          </w:p>
        </w:tc>
        <w:tc>
          <w:tcPr>
            <w:tcW w:w="1487" w:type="dxa"/>
            <w:shd w:val="clear" w:color="auto" w:fill="auto"/>
          </w:tcPr>
          <w:p w14:paraId="54EF46A8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0.170313</w:t>
            </w:r>
          </w:p>
        </w:tc>
        <w:tc>
          <w:tcPr>
            <w:tcW w:w="1396" w:type="dxa"/>
            <w:tcBorders>
              <w:bottom w:val="nil"/>
            </w:tcBorders>
            <w:shd w:val="clear" w:color="auto" w:fill="auto"/>
          </w:tcPr>
          <w:p w14:paraId="54EF46A9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0.69</w:t>
            </w:r>
          </w:p>
        </w:tc>
      </w:tr>
      <w:tr w:rsidR="001265CF" w:rsidRPr="00503120" w14:paraId="54EF46B0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6AB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3" w:type="dxa"/>
            <w:shd w:val="clear" w:color="auto" w:fill="auto"/>
          </w:tcPr>
          <w:p w14:paraId="54EF46AC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BMI (male)</w:t>
            </w:r>
          </w:p>
        </w:tc>
        <w:tc>
          <w:tcPr>
            <w:tcW w:w="2268" w:type="dxa"/>
            <w:shd w:val="clear" w:color="auto" w:fill="auto"/>
          </w:tcPr>
          <w:p w14:paraId="54EF46A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0.322 (0.187, 2.08)</w:t>
            </w:r>
          </w:p>
        </w:tc>
        <w:tc>
          <w:tcPr>
            <w:tcW w:w="1487" w:type="dxa"/>
            <w:shd w:val="clear" w:color="auto" w:fill="auto"/>
          </w:tcPr>
          <w:p w14:paraId="54EF46A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0.101288</w:t>
            </w:r>
          </w:p>
        </w:tc>
        <w:tc>
          <w:tcPr>
            <w:tcW w:w="1396" w:type="dxa"/>
            <w:tcBorders>
              <w:top w:val="nil"/>
              <w:bottom w:val="nil"/>
            </w:tcBorders>
            <w:shd w:val="clear" w:color="auto" w:fill="auto"/>
          </w:tcPr>
          <w:p w14:paraId="54EF46AF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(2.033e-05)</w:t>
            </w:r>
          </w:p>
        </w:tc>
      </w:tr>
      <w:tr w:rsidR="001265CF" w:rsidRPr="00503120" w14:paraId="54EF46B6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6B1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3" w:type="dxa"/>
            <w:shd w:val="clear" w:color="auto" w:fill="auto"/>
          </w:tcPr>
          <w:p w14:paraId="54EF46B2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No current BCG</w:t>
            </w:r>
          </w:p>
        </w:tc>
        <w:tc>
          <w:tcPr>
            <w:tcW w:w="2268" w:type="dxa"/>
            <w:shd w:val="clear" w:color="auto" w:fill="auto"/>
          </w:tcPr>
          <w:p w14:paraId="54EF46B3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1.848 (0.989, 3.69)</w:t>
            </w:r>
          </w:p>
        </w:tc>
        <w:tc>
          <w:tcPr>
            <w:tcW w:w="1487" w:type="dxa"/>
            <w:shd w:val="clear" w:color="auto" w:fill="auto"/>
          </w:tcPr>
          <w:p w14:paraId="54EF46B4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0.078006</w:t>
            </w:r>
          </w:p>
        </w:tc>
        <w:tc>
          <w:tcPr>
            <w:tcW w:w="1396" w:type="dxa"/>
            <w:tcBorders>
              <w:top w:val="nil"/>
              <w:bottom w:val="nil"/>
            </w:tcBorders>
            <w:shd w:val="clear" w:color="auto" w:fill="auto"/>
          </w:tcPr>
          <w:p w14:paraId="54EF46B5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6BC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6B7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3" w:type="dxa"/>
            <w:shd w:val="clear" w:color="auto" w:fill="auto"/>
          </w:tcPr>
          <w:p w14:paraId="54EF46B8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268" w:type="dxa"/>
            <w:shd w:val="clear" w:color="auto" w:fill="auto"/>
          </w:tcPr>
          <w:p w14:paraId="54EF46B9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-6.93 (4.688)</w:t>
            </w:r>
          </w:p>
        </w:tc>
        <w:tc>
          <w:tcPr>
            <w:tcW w:w="1487" w:type="dxa"/>
            <w:shd w:val="clear" w:color="auto" w:fill="auto"/>
          </w:tcPr>
          <w:p w14:paraId="54EF46BA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0.156642</w:t>
            </w:r>
          </w:p>
        </w:tc>
        <w:tc>
          <w:tcPr>
            <w:tcW w:w="139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6BB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6C2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6B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553" w:type="dxa"/>
            <w:shd w:val="clear" w:color="auto" w:fill="auto"/>
          </w:tcPr>
          <w:p w14:paraId="54EF46B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Mask non-wearing (Mar)</w:t>
            </w:r>
          </w:p>
        </w:tc>
        <w:tc>
          <w:tcPr>
            <w:tcW w:w="2268" w:type="dxa"/>
            <w:shd w:val="clear" w:color="auto" w:fill="auto"/>
          </w:tcPr>
          <w:p w14:paraId="54EF46BF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0.023 (0.022, 5.327)</w:t>
            </w:r>
          </w:p>
        </w:tc>
        <w:tc>
          <w:tcPr>
            <w:tcW w:w="1487" w:type="dxa"/>
            <w:shd w:val="clear" w:color="auto" w:fill="auto"/>
          </w:tcPr>
          <w:p w14:paraId="54EF46C0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0.308764</w:t>
            </w:r>
          </w:p>
        </w:tc>
        <w:tc>
          <w:tcPr>
            <w:tcW w:w="1396" w:type="dxa"/>
            <w:tcBorders>
              <w:bottom w:val="nil"/>
            </w:tcBorders>
            <w:shd w:val="clear" w:color="auto" w:fill="auto"/>
          </w:tcPr>
          <w:p w14:paraId="54EF46C1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0.692</w:t>
            </w:r>
          </w:p>
        </w:tc>
      </w:tr>
      <w:tr w:rsidR="001265CF" w:rsidRPr="00503120" w14:paraId="54EF46C8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6C3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3" w:type="dxa"/>
            <w:shd w:val="clear" w:color="auto" w:fill="auto"/>
          </w:tcPr>
          <w:p w14:paraId="54EF46C4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Age ≥ 80 (male)</w:t>
            </w:r>
          </w:p>
        </w:tc>
        <w:tc>
          <w:tcPr>
            <w:tcW w:w="2268" w:type="dxa"/>
            <w:shd w:val="clear" w:color="auto" w:fill="auto"/>
          </w:tcPr>
          <w:p w14:paraId="54EF46C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0.356 (0.225, 2.247)</w:t>
            </w:r>
          </w:p>
        </w:tc>
        <w:tc>
          <w:tcPr>
            <w:tcW w:w="1487" w:type="dxa"/>
            <w:shd w:val="clear" w:color="auto" w:fill="auto"/>
          </w:tcPr>
          <w:p w14:paraId="54EF46C6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0.131515</w:t>
            </w:r>
          </w:p>
        </w:tc>
        <w:tc>
          <w:tcPr>
            <w:tcW w:w="1396" w:type="dxa"/>
            <w:tcBorders>
              <w:top w:val="nil"/>
              <w:bottom w:val="nil"/>
            </w:tcBorders>
            <w:shd w:val="clear" w:color="auto" w:fill="auto"/>
          </w:tcPr>
          <w:p w14:paraId="54EF46C7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(5.555e-05)</w:t>
            </w:r>
          </w:p>
        </w:tc>
      </w:tr>
      <w:tr w:rsidR="001265CF" w:rsidRPr="00503120" w14:paraId="54EF46CE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6C9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3" w:type="dxa"/>
            <w:shd w:val="clear" w:color="auto" w:fill="auto"/>
          </w:tcPr>
          <w:p w14:paraId="54EF46CA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BMI (male)</w:t>
            </w:r>
          </w:p>
        </w:tc>
        <w:tc>
          <w:tcPr>
            <w:tcW w:w="2268" w:type="dxa"/>
            <w:shd w:val="clear" w:color="auto" w:fill="auto"/>
          </w:tcPr>
          <w:p w14:paraId="54EF46CB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0.245 (0.2, 2.406)</w:t>
            </w:r>
          </w:p>
        </w:tc>
        <w:tc>
          <w:tcPr>
            <w:tcW w:w="1487" w:type="dxa"/>
            <w:shd w:val="clear" w:color="auto" w:fill="auto"/>
          </w:tcPr>
          <w:p w14:paraId="54EF46CC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0.23765</w:t>
            </w:r>
          </w:p>
        </w:tc>
        <w:tc>
          <w:tcPr>
            <w:tcW w:w="1396" w:type="dxa"/>
            <w:tcBorders>
              <w:top w:val="nil"/>
              <w:bottom w:val="nil"/>
            </w:tcBorders>
            <w:shd w:val="clear" w:color="auto" w:fill="auto"/>
          </w:tcPr>
          <w:p w14:paraId="54EF46CD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6D4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6CF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3" w:type="dxa"/>
            <w:shd w:val="clear" w:color="auto" w:fill="auto"/>
          </w:tcPr>
          <w:p w14:paraId="54EF46D0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No current BCG</w:t>
            </w:r>
          </w:p>
        </w:tc>
        <w:tc>
          <w:tcPr>
            <w:tcW w:w="2268" w:type="dxa"/>
            <w:shd w:val="clear" w:color="auto" w:fill="auto"/>
          </w:tcPr>
          <w:p w14:paraId="54EF46D1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0.878 (1.351, 6.934)</w:t>
            </w:r>
          </w:p>
        </w:tc>
        <w:tc>
          <w:tcPr>
            <w:tcW w:w="1487" w:type="dxa"/>
            <w:shd w:val="clear" w:color="auto" w:fill="auto"/>
          </w:tcPr>
          <w:p w14:paraId="54EF46D2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0.524595</w:t>
            </w:r>
          </w:p>
        </w:tc>
        <w:tc>
          <w:tcPr>
            <w:tcW w:w="1396" w:type="dxa"/>
            <w:tcBorders>
              <w:top w:val="nil"/>
              <w:bottom w:val="nil"/>
            </w:tcBorders>
            <w:shd w:val="clear" w:color="auto" w:fill="auto"/>
          </w:tcPr>
          <w:p w14:paraId="54EF46D3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6DA" w14:textId="77777777" w:rsidTr="00ED3E84">
        <w:tc>
          <w:tcPr>
            <w:tcW w:w="849" w:type="dxa"/>
            <w:tcBorders>
              <w:top w:val="nil"/>
            </w:tcBorders>
            <w:shd w:val="clear" w:color="auto" w:fill="auto"/>
          </w:tcPr>
          <w:p w14:paraId="54EF46D5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3" w:type="dxa"/>
            <w:shd w:val="clear" w:color="auto" w:fill="auto"/>
          </w:tcPr>
          <w:p w14:paraId="54EF46D6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268" w:type="dxa"/>
            <w:shd w:val="clear" w:color="auto" w:fill="auto"/>
          </w:tcPr>
          <w:p w14:paraId="54EF46D7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-6.164 (4.732)</w:t>
            </w:r>
          </w:p>
        </w:tc>
        <w:tc>
          <w:tcPr>
            <w:tcW w:w="1487" w:type="dxa"/>
            <w:shd w:val="clear" w:color="auto" w:fill="auto"/>
          </w:tcPr>
          <w:p w14:paraId="54EF46D8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0.210098</w:t>
            </w:r>
          </w:p>
        </w:tc>
        <w:tc>
          <w:tcPr>
            <w:tcW w:w="1396" w:type="dxa"/>
            <w:tcBorders>
              <w:top w:val="nil"/>
            </w:tcBorders>
            <w:shd w:val="clear" w:color="auto" w:fill="auto"/>
          </w:tcPr>
          <w:p w14:paraId="54EF46D9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4EF46DB" w14:textId="77777777" w:rsidR="007B1237" w:rsidRPr="00503120" w:rsidRDefault="007B1237" w:rsidP="007B1237">
      <w:pPr>
        <w:pStyle w:val="Teaser"/>
        <w:spacing w:line="480" w:lineRule="auto"/>
        <w:rPr>
          <w:rFonts w:ascii="Arial" w:hAnsi="Arial" w:cs="Arial"/>
          <w:b/>
          <w:bCs/>
          <w:sz w:val="16"/>
          <w:szCs w:val="16"/>
        </w:rPr>
      </w:pPr>
    </w:p>
    <w:p w14:paraId="54EF46DC" w14:textId="1E2C7C65" w:rsidR="007B1237" w:rsidRPr="00503120" w:rsidRDefault="00164667" w:rsidP="007B1237">
      <w:pPr>
        <w:pStyle w:val="Teaser"/>
        <w:spacing w:line="480" w:lineRule="auto"/>
      </w:pPr>
      <w:r w:rsidRPr="00503120">
        <w:t>Table 2. Linear regression (Weekly deaths from March 30</w:t>
      </w:r>
      <w:r w:rsidR="00AF6BED" w:rsidRPr="00503120">
        <w:t>–</w:t>
      </w:r>
      <w:r w:rsidRPr="00503120">
        <w:t>April 5)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"/>
        <w:gridCol w:w="2695"/>
        <w:gridCol w:w="2189"/>
        <w:gridCol w:w="1487"/>
        <w:gridCol w:w="1410"/>
      </w:tblGrid>
      <w:tr w:rsidR="001265CF" w:rsidRPr="00503120" w14:paraId="54EF46E3" w14:textId="77777777" w:rsidTr="00ED3E84"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</w:tcPr>
          <w:p w14:paraId="54EF46D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eastAsia="Times New Roman" w:hAnsi="Arial" w:cs="Arial"/>
                <w:sz w:val="16"/>
                <w:szCs w:val="16"/>
              </w:rPr>
              <w:t>Model</w:t>
            </w:r>
          </w:p>
        </w:tc>
        <w:tc>
          <w:tcPr>
            <w:tcW w:w="2695" w:type="dxa"/>
            <w:shd w:val="clear" w:color="auto" w:fill="auto"/>
          </w:tcPr>
          <w:p w14:paraId="54EF46D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eastAsia="Times New Roman" w:hAnsi="Arial" w:cs="Arial"/>
                <w:sz w:val="16"/>
                <w:szCs w:val="16"/>
              </w:rPr>
              <w:t>Predictors</w:t>
            </w:r>
          </w:p>
        </w:tc>
        <w:tc>
          <w:tcPr>
            <w:tcW w:w="2189" w:type="dxa"/>
            <w:shd w:val="clear" w:color="auto" w:fill="auto"/>
          </w:tcPr>
          <w:p w14:paraId="54EF46DF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eastAsia="Times New Roman" w:hAnsi="Arial" w:cs="Arial"/>
                <w:sz w:val="16"/>
                <w:szCs w:val="16"/>
              </w:rPr>
              <w:t>Beta (SE, VIF)</w:t>
            </w:r>
          </w:p>
        </w:tc>
        <w:tc>
          <w:tcPr>
            <w:tcW w:w="1487" w:type="dxa"/>
            <w:shd w:val="clear" w:color="auto" w:fill="auto"/>
          </w:tcPr>
          <w:p w14:paraId="54EF46E0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eastAsia="Times New Roman" w:hAnsi="Arial" w:cs="Arial"/>
                <w:sz w:val="16"/>
                <w:szCs w:val="16"/>
              </w:rPr>
              <w:t>P value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shd w:val="clear" w:color="auto" w:fill="auto"/>
          </w:tcPr>
          <w:p w14:paraId="54EF46E1" w14:textId="77777777" w:rsidR="007B1237" w:rsidRPr="00503120" w:rsidRDefault="00164667" w:rsidP="00ED3E84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03120">
              <w:rPr>
                <w:rFonts w:ascii="Arial" w:eastAsia="Times New Roman" w:hAnsi="Arial" w:cs="Arial"/>
                <w:sz w:val="16"/>
                <w:szCs w:val="16"/>
              </w:rPr>
              <w:t>Adjusted R2</w:t>
            </w:r>
          </w:p>
          <w:p w14:paraId="54EF46E2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eastAsia="Times New Roman" w:hAnsi="Arial" w:cs="Arial"/>
                <w:sz w:val="16"/>
                <w:szCs w:val="16"/>
              </w:rPr>
              <w:t>(overall P)</w:t>
            </w:r>
          </w:p>
        </w:tc>
      </w:tr>
      <w:tr w:rsidR="001265CF" w:rsidRPr="00503120" w14:paraId="54EF46E9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6E4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695" w:type="dxa"/>
            <w:shd w:val="clear" w:color="auto" w:fill="auto"/>
          </w:tcPr>
          <w:p w14:paraId="54EF46E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Mask non-wearing (Mar)</w:t>
            </w:r>
          </w:p>
        </w:tc>
        <w:tc>
          <w:tcPr>
            <w:tcW w:w="2189" w:type="dxa"/>
            <w:shd w:val="clear" w:color="auto" w:fill="auto"/>
          </w:tcPr>
          <w:p w14:paraId="54EF46E6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0.071 (0.013)</w:t>
            </w:r>
          </w:p>
        </w:tc>
        <w:tc>
          <w:tcPr>
            <w:tcW w:w="1487" w:type="dxa"/>
            <w:shd w:val="clear" w:color="auto" w:fill="auto"/>
          </w:tcPr>
          <w:p w14:paraId="54EF46E7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1.8e-05***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54EF46E8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0.591</w:t>
            </w:r>
          </w:p>
        </w:tc>
      </w:tr>
      <w:tr w:rsidR="001265CF" w:rsidRPr="00503120" w14:paraId="54EF46EF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6EA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5" w:type="dxa"/>
            <w:shd w:val="clear" w:color="auto" w:fill="auto"/>
          </w:tcPr>
          <w:p w14:paraId="54EF46EB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189" w:type="dxa"/>
            <w:shd w:val="clear" w:color="auto" w:fill="auto"/>
          </w:tcPr>
          <w:p w14:paraId="54EF46EC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-4.291 (0.987)</w:t>
            </w:r>
          </w:p>
        </w:tc>
        <w:tc>
          <w:tcPr>
            <w:tcW w:w="1487" w:type="dxa"/>
            <w:shd w:val="clear" w:color="auto" w:fill="auto"/>
          </w:tcPr>
          <w:p w14:paraId="54EF46E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0.000313***</w:t>
            </w:r>
          </w:p>
        </w:tc>
        <w:tc>
          <w:tcPr>
            <w:tcW w:w="14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6E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(1.765e-05)</w:t>
            </w:r>
          </w:p>
        </w:tc>
      </w:tr>
      <w:tr w:rsidR="001265CF" w:rsidRPr="00503120" w14:paraId="54EF46F5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6F0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695" w:type="dxa"/>
            <w:shd w:val="clear" w:color="auto" w:fill="auto"/>
          </w:tcPr>
          <w:p w14:paraId="54EF46F1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No current BCG</w:t>
            </w:r>
          </w:p>
        </w:tc>
        <w:tc>
          <w:tcPr>
            <w:tcW w:w="2189" w:type="dxa"/>
            <w:shd w:val="clear" w:color="auto" w:fill="auto"/>
          </w:tcPr>
          <w:p w14:paraId="54EF46F2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4.154 (0.619)</w:t>
            </w:r>
          </w:p>
        </w:tc>
        <w:tc>
          <w:tcPr>
            <w:tcW w:w="1487" w:type="dxa"/>
            <w:shd w:val="clear" w:color="auto" w:fill="auto"/>
          </w:tcPr>
          <w:p w14:paraId="54EF46F3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2e-06***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54EF46F4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0.677</w:t>
            </w:r>
          </w:p>
        </w:tc>
      </w:tr>
      <w:tr w:rsidR="001265CF" w:rsidRPr="00503120" w14:paraId="54EF46FB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6F6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5" w:type="dxa"/>
            <w:shd w:val="clear" w:color="auto" w:fill="auto"/>
          </w:tcPr>
          <w:p w14:paraId="54EF46F7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189" w:type="dxa"/>
            <w:shd w:val="clear" w:color="auto" w:fill="auto"/>
          </w:tcPr>
          <w:p w14:paraId="54EF46F8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-1.382 (0.457)</w:t>
            </w:r>
          </w:p>
        </w:tc>
        <w:tc>
          <w:tcPr>
            <w:tcW w:w="1487" w:type="dxa"/>
            <w:shd w:val="clear" w:color="auto" w:fill="auto"/>
          </w:tcPr>
          <w:p w14:paraId="54EF46F9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0.006684**</w:t>
            </w:r>
          </w:p>
        </w:tc>
        <w:tc>
          <w:tcPr>
            <w:tcW w:w="14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6FA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(1.559e-06)</w:t>
            </w:r>
          </w:p>
        </w:tc>
      </w:tr>
      <w:tr w:rsidR="001265CF" w:rsidRPr="00503120" w14:paraId="54EF4701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6FC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695" w:type="dxa"/>
            <w:shd w:val="clear" w:color="auto" w:fill="auto"/>
          </w:tcPr>
          <w:p w14:paraId="54EF46F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Age ≥ 80 (male)</w:t>
            </w:r>
          </w:p>
        </w:tc>
        <w:tc>
          <w:tcPr>
            <w:tcW w:w="2189" w:type="dxa"/>
            <w:shd w:val="clear" w:color="auto" w:fill="auto"/>
          </w:tcPr>
          <w:p w14:paraId="54EF46F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0.962 (0.245)</w:t>
            </w:r>
          </w:p>
        </w:tc>
        <w:tc>
          <w:tcPr>
            <w:tcW w:w="1487" w:type="dxa"/>
            <w:shd w:val="clear" w:color="auto" w:fill="auto"/>
          </w:tcPr>
          <w:p w14:paraId="54EF46FF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0.000843***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54EF4700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0.407</w:t>
            </w:r>
          </w:p>
        </w:tc>
      </w:tr>
      <w:tr w:rsidR="001265CF" w:rsidRPr="00503120" w14:paraId="54EF4707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702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5" w:type="dxa"/>
            <w:shd w:val="clear" w:color="auto" w:fill="auto"/>
          </w:tcPr>
          <w:p w14:paraId="54EF4703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189" w:type="dxa"/>
            <w:shd w:val="clear" w:color="auto" w:fill="auto"/>
          </w:tcPr>
          <w:p w14:paraId="54EF4704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-1.916 (0.827)</w:t>
            </w:r>
          </w:p>
        </w:tc>
        <w:tc>
          <w:tcPr>
            <w:tcW w:w="1487" w:type="dxa"/>
            <w:shd w:val="clear" w:color="auto" w:fill="auto"/>
          </w:tcPr>
          <w:p w14:paraId="54EF470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0.031258*</w:t>
            </w:r>
          </w:p>
        </w:tc>
        <w:tc>
          <w:tcPr>
            <w:tcW w:w="14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706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(0.0008433)</w:t>
            </w:r>
          </w:p>
        </w:tc>
      </w:tr>
      <w:tr w:rsidR="001265CF" w:rsidRPr="00503120" w14:paraId="54EF470D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708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695" w:type="dxa"/>
            <w:shd w:val="clear" w:color="auto" w:fill="auto"/>
          </w:tcPr>
          <w:p w14:paraId="54EF4709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BMI (male)</w:t>
            </w:r>
          </w:p>
        </w:tc>
        <w:tc>
          <w:tcPr>
            <w:tcW w:w="2189" w:type="dxa"/>
            <w:shd w:val="clear" w:color="auto" w:fill="auto"/>
          </w:tcPr>
          <w:p w14:paraId="54EF470A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0.817 (0.213)</w:t>
            </w:r>
          </w:p>
        </w:tc>
        <w:tc>
          <w:tcPr>
            <w:tcW w:w="1487" w:type="dxa"/>
            <w:shd w:val="clear" w:color="auto" w:fill="auto"/>
          </w:tcPr>
          <w:p w14:paraId="54EF470B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0.00104**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54EF470C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0.395</w:t>
            </w:r>
          </w:p>
        </w:tc>
      </w:tr>
      <w:tr w:rsidR="001265CF" w:rsidRPr="00503120" w14:paraId="54EF4713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70E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5" w:type="dxa"/>
            <w:shd w:val="clear" w:color="auto" w:fill="auto"/>
          </w:tcPr>
          <w:p w14:paraId="54EF470F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189" w:type="dxa"/>
            <w:shd w:val="clear" w:color="auto" w:fill="auto"/>
          </w:tcPr>
          <w:p w14:paraId="54EF4710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-20.228 (5.525)</w:t>
            </w:r>
          </w:p>
        </w:tc>
        <w:tc>
          <w:tcPr>
            <w:tcW w:w="1487" w:type="dxa"/>
            <w:shd w:val="clear" w:color="auto" w:fill="auto"/>
          </w:tcPr>
          <w:p w14:paraId="54EF4711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0.00155**</w:t>
            </w:r>
          </w:p>
        </w:tc>
        <w:tc>
          <w:tcPr>
            <w:tcW w:w="14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712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(0.00104)</w:t>
            </w:r>
          </w:p>
        </w:tc>
      </w:tr>
      <w:tr w:rsidR="001265CF" w:rsidRPr="00503120" w14:paraId="54EF4719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714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695" w:type="dxa"/>
            <w:shd w:val="clear" w:color="auto" w:fill="auto"/>
          </w:tcPr>
          <w:p w14:paraId="54EF471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Mask non-wearing (Mar)</w:t>
            </w:r>
          </w:p>
        </w:tc>
        <w:tc>
          <w:tcPr>
            <w:tcW w:w="2189" w:type="dxa"/>
            <w:shd w:val="clear" w:color="auto" w:fill="auto"/>
          </w:tcPr>
          <w:p w14:paraId="54EF4716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0.021 (0.023, 4.261)</w:t>
            </w:r>
          </w:p>
        </w:tc>
        <w:tc>
          <w:tcPr>
            <w:tcW w:w="1487" w:type="dxa"/>
            <w:shd w:val="clear" w:color="auto" w:fill="auto"/>
          </w:tcPr>
          <w:p w14:paraId="54EF4717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0.389145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54EF4718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0.674</w:t>
            </w:r>
          </w:p>
        </w:tc>
      </w:tr>
      <w:tr w:rsidR="001265CF" w:rsidRPr="00503120" w14:paraId="54EF471F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71A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5" w:type="dxa"/>
            <w:shd w:val="clear" w:color="auto" w:fill="auto"/>
          </w:tcPr>
          <w:p w14:paraId="54EF471B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No current BCG</w:t>
            </w:r>
          </w:p>
        </w:tc>
        <w:tc>
          <w:tcPr>
            <w:tcW w:w="2189" w:type="dxa"/>
            <w:shd w:val="clear" w:color="auto" w:fill="auto"/>
          </w:tcPr>
          <w:p w14:paraId="54EF471C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3.164 (1.284, 4.261)</w:t>
            </w:r>
          </w:p>
        </w:tc>
        <w:tc>
          <w:tcPr>
            <w:tcW w:w="1487" w:type="dxa"/>
            <w:shd w:val="clear" w:color="auto" w:fill="auto"/>
          </w:tcPr>
          <w:p w14:paraId="54EF471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0.02347*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auto"/>
          </w:tcPr>
          <w:p w14:paraId="54EF471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(9.257e-06)</w:t>
            </w:r>
          </w:p>
        </w:tc>
      </w:tr>
      <w:tr w:rsidR="001265CF" w:rsidRPr="00503120" w14:paraId="54EF4725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720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5" w:type="dxa"/>
            <w:shd w:val="clear" w:color="auto" w:fill="auto"/>
          </w:tcPr>
          <w:p w14:paraId="54EF4721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189" w:type="dxa"/>
            <w:shd w:val="clear" w:color="auto" w:fill="auto"/>
          </w:tcPr>
          <w:p w14:paraId="54EF4722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-2.344 (1.184)</w:t>
            </w:r>
          </w:p>
        </w:tc>
        <w:tc>
          <w:tcPr>
            <w:tcW w:w="1487" w:type="dxa"/>
            <w:shd w:val="clear" w:color="auto" w:fill="auto"/>
          </w:tcPr>
          <w:p w14:paraId="54EF4723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0.062391</w:t>
            </w:r>
          </w:p>
        </w:tc>
        <w:tc>
          <w:tcPr>
            <w:tcW w:w="14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724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72B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726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2695" w:type="dxa"/>
            <w:shd w:val="clear" w:color="auto" w:fill="auto"/>
          </w:tcPr>
          <w:p w14:paraId="54EF4727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Mask non-wearing (Mar)</w:t>
            </w:r>
          </w:p>
        </w:tc>
        <w:tc>
          <w:tcPr>
            <w:tcW w:w="2189" w:type="dxa"/>
            <w:shd w:val="clear" w:color="auto" w:fill="auto"/>
          </w:tcPr>
          <w:p w14:paraId="54EF4728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0.055 (0.013, 1.369)</w:t>
            </w:r>
          </w:p>
        </w:tc>
        <w:tc>
          <w:tcPr>
            <w:tcW w:w="1487" w:type="dxa"/>
            <w:shd w:val="clear" w:color="auto" w:fill="auto"/>
          </w:tcPr>
          <w:p w14:paraId="54EF4729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0.000643***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54EF472A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0.667</w:t>
            </w:r>
          </w:p>
        </w:tc>
      </w:tr>
      <w:tr w:rsidR="001265CF" w:rsidRPr="00503120" w14:paraId="54EF4731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72C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5" w:type="dxa"/>
            <w:shd w:val="clear" w:color="auto" w:fill="auto"/>
          </w:tcPr>
          <w:p w14:paraId="54EF472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Age ≥ 80 (male)</w:t>
            </w:r>
          </w:p>
        </w:tc>
        <w:tc>
          <w:tcPr>
            <w:tcW w:w="2189" w:type="dxa"/>
            <w:shd w:val="clear" w:color="auto" w:fill="auto"/>
          </w:tcPr>
          <w:p w14:paraId="54EF472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0.507 (0.215, 1.369)</w:t>
            </w:r>
          </w:p>
        </w:tc>
        <w:tc>
          <w:tcPr>
            <w:tcW w:w="1487" w:type="dxa"/>
            <w:shd w:val="clear" w:color="auto" w:fill="auto"/>
          </w:tcPr>
          <w:p w14:paraId="54EF472F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0.029387*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auto"/>
          </w:tcPr>
          <w:p w14:paraId="54EF4730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(1.13e-05)</w:t>
            </w:r>
          </w:p>
        </w:tc>
      </w:tr>
      <w:tr w:rsidR="001265CF" w:rsidRPr="00503120" w14:paraId="54EF4737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732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5" w:type="dxa"/>
            <w:shd w:val="clear" w:color="auto" w:fill="auto"/>
          </w:tcPr>
          <w:p w14:paraId="54EF4733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189" w:type="dxa"/>
            <w:shd w:val="clear" w:color="auto" w:fill="auto"/>
          </w:tcPr>
          <w:p w14:paraId="54EF4734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-4.57 (0.899)</w:t>
            </w:r>
          </w:p>
        </w:tc>
        <w:tc>
          <w:tcPr>
            <w:tcW w:w="1487" w:type="dxa"/>
            <w:shd w:val="clear" w:color="auto" w:fill="auto"/>
          </w:tcPr>
          <w:p w14:paraId="54EF473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6.6e-05***</w:t>
            </w:r>
          </w:p>
        </w:tc>
        <w:tc>
          <w:tcPr>
            <w:tcW w:w="14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736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73D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738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695" w:type="dxa"/>
            <w:shd w:val="clear" w:color="auto" w:fill="auto"/>
          </w:tcPr>
          <w:p w14:paraId="54EF4739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Mask non-wearing (Mar)</w:t>
            </w:r>
          </w:p>
        </w:tc>
        <w:tc>
          <w:tcPr>
            <w:tcW w:w="2189" w:type="dxa"/>
            <w:shd w:val="clear" w:color="auto" w:fill="auto"/>
          </w:tcPr>
          <w:p w14:paraId="54EF473A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0.061 (0.019, 2.261)</w:t>
            </w:r>
          </w:p>
        </w:tc>
        <w:tc>
          <w:tcPr>
            <w:tcW w:w="1487" w:type="dxa"/>
            <w:shd w:val="clear" w:color="auto" w:fill="auto"/>
          </w:tcPr>
          <w:p w14:paraId="54EF473B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0.005354**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54EF473C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0.581</w:t>
            </w:r>
          </w:p>
        </w:tc>
      </w:tr>
      <w:tr w:rsidR="001265CF" w:rsidRPr="00503120" w14:paraId="54EF4743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73E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5" w:type="dxa"/>
            <w:shd w:val="clear" w:color="auto" w:fill="auto"/>
          </w:tcPr>
          <w:p w14:paraId="54EF473F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BMI (male)</w:t>
            </w:r>
          </w:p>
        </w:tc>
        <w:tc>
          <w:tcPr>
            <w:tcW w:w="2189" w:type="dxa"/>
            <w:shd w:val="clear" w:color="auto" w:fill="auto"/>
          </w:tcPr>
          <w:p w14:paraId="54EF4740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0.191 (0.267, 2.261)</w:t>
            </w:r>
          </w:p>
        </w:tc>
        <w:tc>
          <w:tcPr>
            <w:tcW w:w="1487" w:type="dxa"/>
            <w:shd w:val="clear" w:color="auto" w:fill="auto"/>
          </w:tcPr>
          <w:p w14:paraId="54EF4741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0.483096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auto"/>
          </w:tcPr>
          <w:p w14:paraId="54EF4742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(0.0001001)</w:t>
            </w:r>
          </w:p>
        </w:tc>
      </w:tr>
      <w:tr w:rsidR="001265CF" w:rsidRPr="00503120" w14:paraId="54EF4749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744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5" w:type="dxa"/>
            <w:shd w:val="clear" w:color="auto" w:fill="auto"/>
          </w:tcPr>
          <w:p w14:paraId="54EF474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189" w:type="dxa"/>
            <w:shd w:val="clear" w:color="auto" w:fill="auto"/>
          </w:tcPr>
          <w:p w14:paraId="54EF4746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-8.47 (5.927)</w:t>
            </w:r>
          </w:p>
        </w:tc>
        <w:tc>
          <w:tcPr>
            <w:tcW w:w="1487" w:type="dxa"/>
            <w:shd w:val="clear" w:color="auto" w:fill="auto"/>
          </w:tcPr>
          <w:p w14:paraId="54EF4747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0.16924</w:t>
            </w:r>
          </w:p>
        </w:tc>
        <w:tc>
          <w:tcPr>
            <w:tcW w:w="14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748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74F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74A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2695" w:type="dxa"/>
            <w:shd w:val="clear" w:color="auto" w:fill="auto"/>
          </w:tcPr>
          <w:p w14:paraId="54EF474B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Age ≥ 80 (male)</w:t>
            </w:r>
          </w:p>
        </w:tc>
        <w:tc>
          <w:tcPr>
            <w:tcW w:w="2189" w:type="dxa"/>
            <w:shd w:val="clear" w:color="auto" w:fill="auto"/>
          </w:tcPr>
          <w:p w14:paraId="54EF474C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0.736 (0.208, 1.11)</w:t>
            </w:r>
          </w:p>
        </w:tc>
        <w:tc>
          <w:tcPr>
            <w:tcW w:w="1487" w:type="dxa"/>
            <w:shd w:val="clear" w:color="auto" w:fill="auto"/>
          </w:tcPr>
          <w:p w14:paraId="54EF474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0.002188**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54EF474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0.616</w:t>
            </w:r>
          </w:p>
        </w:tc>
      </w:tr>
      <w:tr w:rsidR="001265CF" w:rsidRPr="00503120" w14:paraId="54EF4755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750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5" w:type="dxa"/>
            <w:shd w:val="clear" w:color="auto" w:fill="auto"/>
          </w:tcPr>
          <w:p w14:paraId="54EF4751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BMI (male)</w:t>
            </w:r>
          </w:p>
        </w:tc>
        <w:tc>
          <w:tcPr>
            <w:tcW w:w="2189" w:type="dxa"/>
            <w:shd w:val="clear" w:color="auto" w:fill="auto"/>
          </w:tcPr>
          <w:p w14:paraId="54EF4752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0.617 (0.179, 1.11)</w:t>
            </w:r>
          </w:p>
        </w:tc>
        <w:tc>
          <w:tcPr>
            <w:tcW w:w="1487" w:type="dxa"/>
            <w:shd w:val="clear" w:color="auto" w:fill="auto"/>
          </w:tcPr>
          <w:p w14:paraId="54EF4753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0.002676**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auto"/>
          </w:tcPr>
          <w:p w14:paraId="54EF4754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(4.346e-05)</w:t>
            </w:r>
          </w:p>
        </w:tc>
      </w:tr>
      <w:tr w:rsidR="001265CF" w:rsidRPr="00503120" w14:paraId="54EF475B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756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5" w:type="dxa"/>
            <w:shd w:val="clear" w:color="auto" w:fill="auto"/>
          </w:tcPr>
          <w:p w14:paraId="54EF4757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189" w:type="dxa"/>
            <w:shd w:val="clear" w:color="auto" w:fill="auto"/>
          </w:tcPr>
          <w:p w14:paraId="54EF4758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-17.211 (4.482)</w:t>
            </w:r>
          </w:p>
        </w:tc>
        <w:tc>
          <w:tcPr>
            <w:tcW w:w="1487" w:type="dxa"/>
            <w:shd w:val="clear" w:color="auto" w:fill="auto"/>
          </w:tcPr>
          <w:p w14:paraId="54EF4759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0.001103**</w:t>
            </w:r>
          </w:p>
        </w:tc>
        <w:tc>
          <w:tcPr>
            <w:tcW w:w="14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75A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761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75C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695" w:type="dxa"/>
            <w:shd w:val="clear" w:color="auto" w:fill="auto"/>
          </w:tcPr>
          <w:p w14:paraId="54EF475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Mask non-wearing (Mar)</w:t>
            </w:r>
          </w:p>
        </w:tc>
        <w:tc>
          <w:tcPr>
            <w:tcW w:w="2189" w:type="dxa"/>
            <w:shd w:val="clear" w:color="auto" w:fill="auto"/>
          </w:tcPr>
          <w:p w14:paraId="54EF475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0.039 (0.019, 2.835)</w:t>
            </w:r>
          </w:p>
        </w:tc>
        <w:tc>
          <w:tcPr>
            <w:tcW w:w="1487" w:type="dxa"/>
            <w:shd w:val="clear" w:color="auto" w:fill="auto"/>
          </w:tcPr>
          <w:p w14:paraId="54EF475F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0.05558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54EF4760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0.671</w:t>
            </w:r>
          </w:p>
        </w:tc>
      </w:tr>
      <w:tr w:rsidR="001265CF" w:rsidRPr="00503120" w14:paraId="54EF4767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762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5" w:type="dxa"/>
            <w:shd w:val="clear" w:color="auto" w:fill="auto"/>
          </w:tcPr>
          <w:p w14:paraId="54EF4763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Age ≥ 80 (male)</w:t>
            </w:r>
          </w:p>
        </w:tc>
        <w:tc>
          <w:tcPr>
            <w:tcW w:w="2189" w:type="dxa"/>
            <w:shd w:val="clear" w:color="auto" w:fill="auto"/>
          </w:tcPr>
          <w:p w14:paraId="54EF4764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0.538 (0.215, 1.392)</w:t>
            </w:r>
          </w:p>
        </w:tc>
        <w:tc>
          <w:tcPr>
            <w:tcW w:w="1487" w:type="dxa"/>
            <w:shd w:val="clear" w:color="auto" w:fill="auto"/>
          </w:tcPr>
          <w:p w14:paraId="54EF476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0.022531*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auto"/>
          </w:tcPr>
          <w:p w14:paraId="54EF4766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(3.415e-05)</w:t>
            </w:r>
          </w:p>
        </w:tc>
      </w:tr>
      <w:tr w:rsidR="001265CF" w:rsidRPr="00503120" w14:paraId="54EF476D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768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5" w:type="dxa"/>
            <w:shd w:val="clear" w:color="auto" w:fill="auto"/>
          </w:tcPr>
          <w:p w14:paraId="54EF4769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BMI (male)</w:t>
            </w:r>
          </w:p>
        </w:tc>
        <w:tc>
          <w:tcPr>
            <w:tcW w:w="2189" w:type="dxa"/>
            <w:shd w:val="clear" w:color="auto" w:fill="auto"/>
          </w:tcPr>
          <w:p w14:paraId="54EF476A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0.267 (0.238, 2.299)</w:t>
            </w:r>
          </w:p>
        </w:tc>
        <w:tc>
          <w:tcPr>
            <w:tcW w:w="1487" w:type="dxa"/>
            <w:shd w:val="clear" w:color="auto" w:fill="auto"/>
          </w:tcPr>
          <w:p w14:paraId="54EF476B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0.277309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auto"/>
          </w:tcPr>
          <w:p w14:paraId="54EF476C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773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76E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5" w:type="dxa"/>
            <w:shd w:val="clear" w:color="auto" w:fill="auto"/>
          </w:tcPr>
          <w:p w14:paraId="54EF476F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189" w:type="dxa"/>
            <w:shd w:val="clear" w:color="auto" w:fill="auto"/>
          </w:tcPr>
          <w:p w14:paraId="54EF4770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-10.432 (5.308)</w:t>
            </w:r>
          </w:p>
        </w:tc>
        <w:tc>
          <w:tcPr>
            <w:tcW w:w="1487" w:type="dxa"/>
            <w:shd w:val="clear" w:color="auto" w:fill="auto"/>
          </w:tcPr>
          <w:p w14:paraId="54EF4771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0.064988</w:t>
            </w:r>
          </w:p>
        </w:tc>
        <w:tc>
          <w:tcPr>
            <w:tcW w:w="14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772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779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774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695" w:type="dxa"/>
            <w:shd w:val="clear" w:color="auto" w:fill="auto"/>
          </w:tcPr>
          <w:p w14:paraId="54EF477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Age ≥ 80 (male)</w:t>
            </w:r>
          </w:p>
        </w:tc>
        <w:tc>
          <w:tcPr>
            <w:tcW w:w="2189" w:type="dxa"/>
            <w:shd w:val="clear" w:color="auto" w:fill="auto"/>
          </w:tcPr>
          <w:p w14:paraId="54EF4776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0.321 (0.265, 2.187)</w:t>
            </w:r>
          </w:p>
        </w:tc>
        <w:tc>
          <w:tcPr>
            <w:tcW w:w="1487" w:type="dxa"/>
            <w:shd w:val="clear" w:color="auto" w:fill="auto"/>
          </w:tcPr>
          <w:p w14:paraId="54EF4777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0.241656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54EF4778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0.682</w:t>
            </w:r>
          </w:p>
        </w:tc>
      </w:tr>
      <w:tr w:rsidR="001265CF" w:rsidRPr="00503120" w14:paraId="54EF477F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77A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5" w:type="dxa"/>
            <w:shd w:val="clear" w:color="auto" w:fill="auto"/>
          </w:tcPr>
          <w:p w14:paraId="54EF477B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BMI (male)</w:t>
            </w:r>
          </w:p>
        </w:tc>
        <w:tc>
          <w:tcPr>
            <w:tcW w:w="2189" w:type="dxa"/>
            <w:shd w:val="clear" w:color="auto" w:fill="auto"/>
          </w:tcPr>
          <w:p w14:paraId="54EF477C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0.279 (0.223, 2.08)</w:t>
            </w:r>
          </w:p>
        </w:tc>
        <w:tc>
          <w:tcPr>
            <w:tcW w:w="1487" w:type="dxa"/>
            <w:shd w:val="clear" w:color="auto" w:fill="auto"/>
          </w:tcPr>
          <w:p w14:paraId="54EF477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0.226907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auto"/>
          </w:tcPr>
          <w:p w14:paraId="54EF477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(2.528e-05)</w:t>
            </w:r>
          </w:p>
        </w:tc>
      </w:tr>
      <w:tr w:rsidR="001265CF" w:rsidRPr="00503120" w14:paraId="54EF4785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780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5" w:type="dxa"/>
            <w:shd w:val="clear" w:color="auto" w:fill="auto"/>
          </w:tcPr>
          <w:p w14:paraId="54EF4781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No current BCG</w:t>
            </w:r>
          </w:p>
        </w:tc>
        <w:tc>
          <w:tcPr>
            <w:tcW w:w="2189" w:type="dxa"/>
            <w:shd w:val="clear" w:color="auto" w:fill="auto"/>
          </w:tcPr>
          <w:p w14:paraId="54EF4782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2.626 (1.18, 3.69)</w:t>
            </w:r>
          </w:p>
        </w:tc>
        <w:tc>
          <w:tcPr>
            <w:tcW w:w="1487" w:type="dxa"/>
            <w:shd w:val="clear" w:color="auto" w:fill="auto"/>
          </w:tcPr>
          <w:p w14:paraId="54EF4783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0.038996*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auto"/>
          </w:tcPr>
          <w:p w14:paraId="54EF4784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78B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786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5" w:type="dxa"/>
            <w:shd w:val="clear" w:color="auto" w:fill="auto"/>
          </w:tcPr>
          <w:p w14:paraId="54EF4787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189" w:type="dxa"/>
            <w:shd w:val="clear" w:color="auto" w:fill="auto"/>
          </w:tcPr>
          <w:p w14:paraId="54EF4788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-8.686 (5.593)</w:t>
            </w:r>
          </w:p>
        </w:tc>
        <w:tc>
          <w:tcPr>
            <w:tcW w:w="1487" w:type="dxa"/>
            <w:shd w:val="clear" w:color="auto" w:fill="auto"/>
          </w:tcPr>
          <w:p w14:paraId="54EF4789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0.137852</w:t>
            </w:r>
          </w:p>
        </w:tc>
        <w:tc>
          <w:tcPr>
            <w:tcW w:w="14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78A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791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78C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695" w:type="dxa"/>
            <w:shd w:val="clear" w:color="auto" w:fill="auto"/>
          </w:tcPr>
          <w:p w14:paraId="54EF478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Mask non-wearing (Mar)</w:t>
            </w:r>
          </w:p>
        </w:tc>
        <w:tc>
          <w:tcPr>
            <w:tcW w:w="2189" w:type="dxa"/>
            <w:shd w:val="clear" w:color="auto" w:fill="auto"/>
          </w:tcPr>
          <w:p w14:paraId="54EF478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0.02 (0.026, 5.327)</w:t>
            </w:r>
          </w:p>
        </w:tc>
        <w:tc>
          <w:tcPr>
            <w:tcW w:w="1487" w:type="dxa"/>
            <w:shd w:val="clear" w:color="auto" w:fill="auto"/>
          </w:tcPr>
          <w:p w14:paraId="54EF478F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0.459299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54EF4790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0.674</w:t>
            </w:r>
          </w:p>
        </w:tc>
      </w:tr>
      <w:tr w:rsidR="001265CF" w:rsidRPr="00503120" w14:paraId="54EF4797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792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5" w:type="dxa"/>
            <w:shd w:val="clear" w:color="auto" w:fill="auto"/>
          </w:tcPr>
          <w:p w14:paraId="54EF4793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Age ≥ 80 (male)</w:t>
            </w:r>
          </w:p>
        </w:tc>
        <w:tc>
          <w:tcPr>
            <w:tcW w:w="2189" w:type="dxa"/>
            <w:shd w:val="clear" w:color="auto" w:fill="auto"/>
          </w:tcPr>
          <w:p w14:paraId="54EF4794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0.355 (0.272, 2.247)</w:t>
            </w:r>
          </w:p>
        </w:tc>
        <w:tc>
          <w:tcPr>
            <w:tcW w:w="1487" w:type="dxa"/>
            <w:shd w:val="clear" w:color="auto" w:fill="auto"/>
          </w:tcPr>
          <w:p w14:paraId="54EF479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0.209653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auto"/>
          </w:tcPr>
          <w:p w14:paraId="54EF4796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(8.666e-05)</w:t>
            </w:r>
          </w:p>
        </w:tc>
      </w:tr>
      <w:tr w:rsidR="001265CF" w:rsidRPr="00503120" w14:paraId="54EF479D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798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5" w:type="dxa"/>
            <w:shd w:val="clear" w:color="auto" w:fill="auto"/>
          </w:tcPr>
          <w:p w14:paraId="54EF4799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BMI (male)</w:t>
            </w:r>
          </w:p>
        </w:tc>
        <w:tc>
          <w:tcPr>
            <w:tcW w:w="2189" w:type="dxa"/>
            <w:shd w:val="clear" w:color="auto" w:fill="auto"/>
          </w:tcPr>
          <w:p w14:paraId="54EF479A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0.211 (0.242, 2.406)</w:t>
            </w:r>
          </w:p>
        </w:tc>
        <w:tc>
          <w:tcPr>
            <w:tcW w:w="1487" w:type="dxa"/>
            <w:shd w:val="clear" w:color="auto" w:fill="auto"/>
          </w:tcPr>
          <w:p w14:paraId="54EF479B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0.396066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auto"/>
          </w:tcPr>
          <w:p w14:paraId="54EF479C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7A3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79E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5" w:type="dxa"/>
            <w:shd w:val="clear" w:color="auto" w:fill="auto"/>
          </w:tcPr>
          <w:p w14:paraId="54EF479F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No current BCG</w:t>
            </w:r>
          </w:p>
        </w:tc>
        <w:tc>
          <w:tcPr>
            <w:tcW w:w="2189" w:type="dxa"/>
            <w:shd w:val="clear" w:color="auto" w:fill="auto"/>
          </w:tcPr>
          <w:p w14:paraId="54EF47A0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1.779 (1.636, 6.934)</w:t>
            </w:r>
          </w:p>
        </w:tc>
        <w:tc>
          <w:tcPr>
            <w:tcW w:w="1487" w:type="dxa"/>
            <w:shd w:val="clear" w:color="auto" w:fill="auto"/>
          </w:tcPr>
          <w:p w14:paraId="54EF47A1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0.29218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auto"/>
          </w:tcPr>
          <w:p w14:paraId="54EF47A2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7A9" w14:textId="77777777" w:rsidTr="00ED3E84">
        <w:tc>
          <w:tcPr>
            <w:tcW w:w="849" w:type="dxa"/>
            <w:tcBorders>
              <w:top w:val="nil"/>
            </w:tcBorders>
            <w:shd w:val="clear" w:color="auto" w:fill="auto"/>
          </w:tcPr>
          <w:p w14:paraId="54EF47A4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5" w:type="dxa"/>
            <w:shd w:val="clear" w:color="auto" w:fill="auto"/>
          </w:tcPr>
          <w:p w14:paraId="54EF47A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189" w:type="dxa"/>
            <w:shd w:val="clear" w:color="auto" w:fill="auto"/>
          </w:tcPr>
          <w:p w14:paraId="54EF47A6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-8.016 (5.73)</w:t>
            </w:r>
          </w:p>
        </w:tc>
        <w:tc>
          <w:tcPr>
            <w:tcW w:w="1487" w:type="dxa"/>
            <w:shd w:val="clear" w:color="auto" w:fill="auto"/>
          </w:tcPr>
          <w:p w14:paraId="54EF47A7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0.179771</w:t>
            </w:r>
          </w:p>
        </w:tc>
        <w:tc>
          <w:tcPr>
            <w:tcW w:w="1410" w:type="dxa"/>
            <w:tcBorders>
              <w:top w:val="nil"/>
            </w:tcBorders>
            <w:shd w:val="clear" w:color="auto" w:fill="auto"/>
          </w:tcPr>
          <w:p w14:paraId="54EF47A8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4EF47AA" w14:textId="77777777" w:rsidR="007B1237" w:rsidRPr="00503120" w:rsidRDefault="00164667" w:rsidP="007B1237">
      <w:pPr>
        <w:pStyle w:val="Teaser"/>
        <w:spacing w:line="480" w:lineRule="auto"/>
        <w:rPr>
          <w:rFonts w:ascii="Arial" w:hAnsi="Arial" w:cs="Arial"/>
          <w:sz w:val="16"/>
          <w:szCs w:val="16"/>
        </w:rPr>
      </w:pPr>
      <w:r w:rsidRPr="00503120">
        <w:rPr>
          <w:rFonts w:ascii="Arial" w:hAnsi="Arial" w:cs="Arial"/>
          <w:sz w:val="16"/>
          <w:szCs w:val="16"/>
        </w:rPr>
        <w:t>*</w:t>
      </w:r>
      <w:r w:rsidRPr="00503120">
        <w:rPr>
          <w:rFonts w:ascii="Arial" w:hAnsi="Arial" w:cs="Arial"/>
          <w:i/>
          <w:iCs/>
          <w:sz w:val="16"/>
          <w:szCs w:val="16"/>
        </w:rPr>
        <w:t>P</w:t>
      </w:r>
      <w:r w:rsidRPr="00503120">
        <w:rPr>
          <w:rFonts w:ascii="Arial" w:hAnsi="Arial" w:cs="Arial"/>
          <w:sz w:val="16"/>
          <w:szCs w:val="16"/>
        </w:rPr>
        <w:t xml:space="preserve"> &lt; 0.05, **</w:t>
      </w:r>
      <w:r w:rsidRPr="00503120">
        <w:rPr>
          <w:rFonts w:ascii="Arial" w:hAnsi="Arial" w:cs="Arial"/>
          <w:i/>
          <w:iCs/>
          <w:sz w:val="16"/>
          <w:szCs w:val="16"/>
        </w:rPr>
        <w:t>P</w:t>
      </w:r>
      <w:r w:rsidRPr="00503120">
        <w:rPr>
          <w:rFonts w:ascii="Arial" w:hAnsi="Arial" w:cs="Arial"/>
          <w:sz w:val="16"/>
          <w:szCs w:val="16"/>
        </w:rPr>
        <w:t xml:space="preserve"> &lt; 0.01. VIF, variance inflation factor; SE, standard error. </w:t>
      </w:r>
    </w:p>
    <w:p w14:paraId="54EF47AB" w14:textId="77777777" w:rsidR="003A7575" w:rsidRPr="00503120" w:rsidRDefault="003A7575" w:rsidP="00BD6555">
      <w:pPr>
        <w:pStyle w:val="Teaser"/>
        <w:spacing w:line="480" w:lineRule="auto"/>
        <w:rPr>
          <w:b/>
        </w:rPr>
      </w:pPr>
    </w:p>
    <w:p w14:paraId="62991157" w14:textId="1F9498F7" w:rsidR="008E3A7F" w:rsidRPr="00503120" w:rsidRDefault="0078771F" w:rsidP="00BD6555">
      <w:pPr>
        <w:pStyle w:val="Teaser"/>
        <w:spacing w:line="480" w:lineRule="auto"/>
        <w:rPr>
          <w:bCs/>
        </w:rPr>
      </w:pPr>
      <w:r w:rsidRPr="00503120">
        <w:rPr>
          <w:bCs/>
        </w:rPr>
        <w:br w:type="page"/>
      </w:r>
      <w:r w:rsidR="008E3A7F" w:rsidRPr="00503120">
        <w:rPr>
          <w:bCs/>
        </w:rPr>
        <w:lastRenderedPageBreak/>
        <w:t>Figure Legends</w:t>
      </w:r>
    </w:p>
    <w:p w14:paraId="54EF47AC" w14:textId="5250A1E9" w:rsidR="00BD6555" w:rsidRPr="00503120" w:rsidRDefault="00164667" w:rsidP="00BD6555">
      <w:pPr>
        <w:pStyle w:val="Teaser"/>
        <w:spacing w:line="480" w:lineRule="auto"/>
      </w:pPr>
      <w:r w:rsidRPr="00503120">
        <w:rPr>
          <w:bCs/>
        </w:rPr>
        <w:t xml:space="preserve">Fig. 1 and </w:t>
      </w:r>
      <w:r w:rsidR="00571265" w:rsidRPr="00503120">
        <w:rPr>
          <w:bCs/>
        </w:rPr>
        <w:t>2</w:t>
      </w:r>
      <w:r w:rsidRPr="00503120">
        <w:rPr>
          <w:bCs/>
        </w:rPr>
        <w:t>.</w:t>
      </w:r>
      <w:r w:rsidR="009A723E" w:rsidRPr="00503120">
        <w:rPr>
          <w:bCs/>
        </w:rPr>
        <w:t xml:space="preserve"> </w:t>
      </w:r>
      <w:r w:rsidRPr="00503120">
        <w:rPr>
          <w:bCs/>
        </w:rPr>
        <w:t>Spearm</w:t>
      </w:r>
      <w:r w:rsidRPr="00503120">
        <w:t>an’s correlation with the cumulative number of deaths: (</w:t>
      </w:r>
      <w:r w:rsidR="00571265" w:rsidRPr="00503120">
        <w:rPr>
          <w:bCs/>
        </w:rPr>
        <w:t xml:space="preserve">Fig. </w:t>
      </w:r>
      <w:r w:rsidR="009A723E" w:rsidRPr="00503120">
        <w:t>1</w:t>
      </w:r>
      <w:r w:rsidRPr="00503120">
        <w:t>) number of weekly deaths; (</w:t>
      </w:r>
      <w:r w:rsidR="00571265" w:rsidRPr="00503120">
        <w:rPr>
          <w:bCs/>
        </w:rPr>
        <w:t xml:space="preserve">Fig. </w:t>
      </w:r>
      <w:r w:rsidR="00571265" w:rsidRPr="00503120">
        <w:t>2</w:t>
      </w:r>
      <w:r w:rsidRPr="00503120">
        <w:t>) mask-wearing rates in March and April–May were calculated from survey responses from March 9 to 18, 2020, and April 26–May 1, 2020, respectively. Age-related predictors indicate the percentage of the population within a specified range. BMI, body mass index; NS, not significant (</w:t>
      </w:r>
      <w:r w:rsidRPr="00503120">
        <w:rPr>
          <w:i/>
          <w:iCs/>
        </w:rPr>
        <w:t>P</w:t>
      </w:r>
      <w:r w:rsidRPr="00503120">
        <w:t xml:space="preserve"> &gt; 0.05).</w:t>
      </w:r>
    </w:p>
    <w:p w14:paraId="54EF47AD" w14:textId="77777777" w:rsidR="007B1237" w:rsidRPr="00503120" w:rsidRDefault="007B1237" w:rsidP="007B1237">
      <w:pPr>
        <w:pStyle w:val="Teaser"/>
        <w:spacing w:line="480" w:lineRule="auto"/>
        <w:rPr>
          <w:rFonts w:ascii="Arial" w:hAnsi="Arial" w:cs="Arial"/>
          <w:sz w:val="16"/>
          <w:szCs w:val="16"/>
        </w:rPr>
      </w:pPr>
    </w:p>
    <w:p w14:paraId="54EF47AE" w14:textId="414B1399" w:rsidR="00140FCE" w:rsidRPr="00503120" w:rsidRDefault="00164667" w:rsidP="00140FCE">
      <w:pPr>
        <w:pStyle w:val="Teaser"/>
        <w:spacing w:line="480" w:lineRule="auto"/>
      </w:pPr>
      <w:r w:rsidRPr="00503120">
        <w:rPr>
          <w:bCs/>
        </w:rPr>
        <w:t xml:space="preserve">Fig. </w:t>
      </w:r>
      <w:r w:rsidR="00AB76C5" w:rsidRPr="00503120">
        <w:rPr>
          <w:bCs/>
        </w:rPr>
        <w:t>3</w:t>
      </w:r>
      <w:r w:rsidRPr="00503120">
        <w:rPr>
          <w:bCs/>
        </w:rPr>
        <w:t xml:space="preserve"> and </w:t>
      </w:r>
      <w:r w:rsidR="00AB76C5" w:rsidRPr="00503120">
        <w:rPr>
          <w:bCs/>
        </w:rPr>
        <w:t>4</w:t>
      </w:r>
      <w:r w:rsidRPr="00503120">
        <w:rPr>
          <w:bCs/>
        </w:rPr>
        <w:t>. Spea</w:t>
      </w:r>
      <w:r w:rsidRPr="00503120">
        <w:t>rman’s correlation with the cumulative number of deaths in Western countries (</w:t>
      </w:r>
      <w:r w:rsidR="00AB76C5" w:rsidRPr="00503120">
        <w:rPr>
          <w:bCs/>
        </w:rPr>
        <w:t xml:space="preserve">Fig. </w:t>
      </w:r>
      <w:r w:rsidR="00AB76C5" w:rsidRPr="00503120">
        <w:t>3</w:t>
      </w:r>
      <w:r w:rsidRPr="00503120">
        <w:t>) and non-Western countries (</w:t>
      </w:r>
      <w:r w:rsidR="00AB76C5" w:rsidRPr="00503120">
        <w:rPr>
          <w:bCs/>
        </w:rPr>
        <w:t xml:space="preserve">Fig. </w:t>
      </w:r>
      <w:r w:rsidR="00AB76C5" w:rsidRPr="00503120">
        <w:t>4</w:t>
      </w:r>
      <w:r w:rsidRPr="00503120">
        <w:t>). Mask-wearing rates in March and April–May were calculated from the survey responses from March 9 to 18, 2020, and April 26–May 1, 2020, respectively. Age-related predictors indicate the percentage of the population within a specified range. BMI, body mass index; NS, not significant (</w:t>
      </w:r>
      <w:r w:rsidRPr="00503120">
        <w:rPr>
          <w:i/>
          <w:iCs/>
        </w:rPr>
        <w:t>P</w:t>
      </w:r>
      <w:r w:rsidRPr="00503120">
        <w:t xml:space="preserve"> &gt; 0.05). Western countries include the United Kingdom, France, Italy, the United States, Spain, Germany, Canada, Sweden, Norway, Finland, Denmark, and Australia, whereas non-Western countries include Mexico, Malaysia, China, Saudi Arabia, India, Indonesia, the Philippines, Japan, Singapore, and Thailand.</w:t>
      </w:r>
    </w:p>
    <w:p w14:paraId="54EF47AF" w14:textId="77777777" w:rsidR="009D0838" w:rsidRPr="00503120" w:rsidRDefault="009D0838" w:rsidP="007B1237">
      <w:pPr>
        <w:pStyle w:val="Teaser"/>
        <w:spacing w:line="480" w:lineRule="auto"/>
        <w:rPr>
          <w:rFonts w:ascii="Arial" w:hAnsi="Arial" w:cs="Arial"/>
          <w:sz w:val="16"/>
          <w:szCs w:val="16"/>
        </w:rPr>
      </w:pPr>
    </w:p>
    <w:p w14:paraId="54EF47B0" w14:textId="7A5030F7" w:rsidR="00BC27BB" w:rsidRPr="00503120" w:rsidRDefault="00164667" w:rsidP="00BC27BB">
      <w:pPr>
        <w:pStyle w:val="Teaser"/>
        <w:spacing w:line="480" w:lineRule="auto"/>
      </w:pPr>
      <w:r w:rsidRPr="00503120">
        <w:t xml:space="preserve">Fig. </w:t>
      </w:r>
      <w:r w:rsidR="00101F1B" w:rsidRPr="00503120">
        <w:t>5</w:t>
      </w:r>
      <w:r w:rsidRPr="00503120">
        <w:t xml:space="preserve">, </w:t>
      </w:r>
      <w:r w:rsidR="00101F1B" w:rsidRPr="00503120">
        <w:t>6</w:t>
      </w:r>
      <w:r w:rsidRPr="00503120">
        <w:t xml:space="preserve">, and </w:t>
      </w:r>
      <w:r w:rsidR="00101F1B" w:rsidRPr="00503120">
        <w:t>7</w:t>
      </w:r>
      <w:r w:rsidRPr="00503120">
        <w:t>. Scatter plots visualizing the correlations between (</w:t>
      </w:r>
      <w:r w:rsidR="00101F1B" w:rsidRPr="00503120">
        <w:t>Fig. 5</w:t>
      </w:r>
      <w:r w:rsidRPr="00503120">
        <w:t>) the predictors and the log-transformed cumulative number of deaths per million (</w:t>
      </w:r>
      <w:r w:rsidR="00101F1B" w:rsidRPr="00503120">
        <w:t>Fig. 6</w:t>
      </w:r>
      <w:r w:rsidRPr="00503120">
        <w:t xml:space="preserve">) </w:t>
      </w:r>
      <w:r w:rsidR="0078771F" w:rsidRPr="00503120">
        <w:t xml:space="preserve">and </w:t>
      </w:r>
      <w:r w:rsidRPr="00503120">
        <w:t>the log-transformed weekly number of deaths per million. NS, not significant (</w:t>
      </w:r>
      <w:r w:rsidRPr="00503120">
        <w:rPr>
          <w:i/>
          <w:iCs/>
        </w:rPr>
        <w:t>p</w:t>
      </w:r>
      <w:r w:rsidRPr="00503120">
        <w:t xml:space="preserve"> &gt; 0.05) (</w:t>
      </w:r>
      <w:r w:rsidR="00101F1B" w:rsidRPr="00503120">
        <w:t>Fig. 7</w:t>
      </w:r>
      <w:r w:rsidRPr="00503120">
        <w:t xml:space="preserve">) Western countries have higher mask non-wearing rates, percentage of individuals ≥80 years, and male BMI than non-Western countries, and </w:t>
      </w:r>
      <w:r w:rsidR="0078771F" w:rsidRPr="00503120">
        <w:t>none have a current</w:t>
      </w:r>
      <w:r w:rsidRPr="00503120">
        <w:t xml:space="preserve"> BCG</w:t>
      </w:r>
      <w:r w:rsidR="0078771F" w:rsidRPr="00503120">
        <w:t xml:space="preserve"> vaccination policy</w:t>
      </w:r>
      <w:r w:rsidRPr="00503120">
        <w:t>. **</w:t>
      </w:r>
      <w:r w:rsidRPr="00503120">
        <w:rPr>
          <w:i/>
          <w:iCs/>
        </w:rPr>
        <w:t>P</w:t>
      </w:r>
      <w:r w:rsidRPr="00503120">
        <w:t xml:space="preserve"> &lt; 0.01, ***</w:t>
      </w:r>
      <w:r w:rsidRPr="00503120">
        <w:rPr>
          <w:i/>
          <w:iCs/>
        </w:rPr>
        <w:t>P</w:t>
      </w:r>
      <w:r w:rsidRPr="00503120">
        <w:t xml:space="preserve"> &lt; 0.001 in </w:t>
      </w:r>
      <w:r w:rsidR="0078771F" w:rsidRPr="00503120">
        <w:t xml:space="preserve">a </w:t>
      </w:r>
      <w:r w:rsidRPr="00503120">
        <w:t xml:space="preserve">Wilcoxon rank-sum test. Western countries include the United Kingdom, France, Italy, the United States, Spain, Germany, Canada, Sweden, Norway, Finland, Denmark, and Australia, </w:t>
      </w:r>
      <w:r w:rsidRPr="00503120">
        <w:lastRenderedPageBreak/>
        <w:t>whereas non-Western countries include Mexico, Malaysia, China, Saudi Arabia, India, Indonesia, the Philippines, Japan, Singapore, and Thailand.</w:t>
      </w:r>
    </w:p>
    <w:p w14:paraId="54EF47B1" w14:textId="77777777" w:rsidR="007B1237" w:rsidRPr="00503120" w:rsidRDefault="007B1237" w:rsidP="007B1237">
      <w:pPr>
        <w:pStyle w:val="Teaser"/>
        <w:spacing w:line="480" w:lineRule="auto"/>
        <w:rPr>
          <w:rFonts w:ascii="Arial" w:hAnsi="Arial" w:cs="Arial"/>
          <w:sz w:val="16"/>
          <w:szCs w:val="16"/>
        </w:rPr>
      </w:pPr>
    </w:p>
    <w:p w14:paraId="54EF47B2" w14:textId="71735CED" w:rsidR="00864ABF" w:rsidRPr="00503120" w:rsidRDefault="00164667" w:rsidP="00864ABF">
      <w:pPr>
        <w:pStyle w:val="Teaser"/>
        <w:spacing w:line="480" w:lineRule="auto"/>
      </w:pPr>
      <w:r w:rsidRPr="00503120">
        <w:t xml:space="preserve">Fig. </w:t>
      </w:r>
      <w:r w:rsidR="00A060A2" w:rsidRPr="00503120">
        <w:t>8</w:t>
      </w:r>
      <w:r w:rsidRPr="00503120">
        <w:t>. Multiple linear regression. The predicted (left: male age ≥80 + male BMI; middle: male age ≥80 + male BMI + mask-non-wearing in March; right: male age ≥80 + male BMI + no current BCG) and observed cumulative (upper) and weekly (lower) number of deaths per million were highly correlated.</w:t>
      </w:r>
    </w:p>
    <w:p w14:paraId="54EF47B3" w14:textId="77777777" w:rsidR="007B1237" w:rsidRPr="00503120" w:rsidRDefault="007B1237" w:rsidP="007B1237">
      <w:pPr>
        <w:pStyle w:val="Teaser"/>
        <w:spacing w:line="480" w:lineRule="auto"/>
        <w:rPr>
          <w:rFonts w:ascii="Arial" w:hAnsi="Arial" w:cs="Arial"/>
          <w:sz w:val="16"/>
          <w:szCs w:val="16"/>
        </w:rPr>
      </w:pPr>
    </w:p>
    <w:p w14:paraId="54EF47B4" w14:textId="77777777" w:rsidR="000B3D81" w:rsidRPr="00503120" w:rsidRDefault="000B3D81" w:rsidP="007B1237">
      <w:pPr>
        <w:pStyle w:val="Teaser"/>
        <w:spacing w:line="480" w:lineRule="auto"/>
        <w:rPr>
          <w:rFonts w:ascii="Arial" w:hAnsi="Arial" w:cs="Arial"/>
          <w:sz w:val="16"/>
          <w:szCs w:val="16"/>
        </w:rPr>
      </w:pPr>
    </w:p>
    <w:p w14:paraId="54EF47B5" w14:textId="77777777" w:rsidR="000B3D81" w:rsidRPr="00503120" w:rsidRDefault="000B3D81" w:rsidP="007B1237">
      <w:pPr>
        <w:pStyle w:val="Teaser"/>
        <w:spacing w:line="480" w:lineRule="auto"/>
        <w:rPr>
          <w:rFonts w:ascii="Arial" w:hAnsi="Arial" w:cs="Arial"/>
          <w:sz w:val="16"/>
          <w:szCs w:val="16"/>
        </w:rPr>
      </w:pPr>
    </w:p>
    <w:p w14:paraId="54EF47B6" w14:textId="77777777" w:rsidR="000B3D81" w:rsidRPr="00503120" w:rsidRDefault="000B3D81" w:rsidP="007B1237">
      <w:pPr>
        <w:pStyle w:val="Teaser"/>
        <w:spacing w:line="480" w:lineRule="auto"/>
        <w:rPr>
          <w:rFonts w:ascii="Arial" w:hAnsi="Arial" w:cs="Arial"/>
          <w:sz w:val="16"/>
          <w:szCs w:val="16"/>
        </w:rPr>
      </w:pPr>
    </w:p>
    <w:p w14:paraId="54EF47B7" w14:textId="77777777" w:rsidR="000B3D81" w:rsidRPr="00503120" w:rsidRDefault="000B3D81" w:rsidP="007B1237">
      <w:pPr>
        <w:pStyle w:val="Teaser"/>
        <w:spacing w:line="480" w:lineRule="auto"/>
        <w:rPr>
          <w:rFonts w:ascii="Arial" w:hAnsi="Arial" w:cs="Arial"/>
          <w:sz w:val="16"/>
          <w:szCs w:val="16"/>
        </w:rPr>
      </w:pPr>
    </w:p>
    <w:p w14:paraId="54EF47B8" w14:textId="77777777" w:rsidR="000B3D81" w:rsidRPr="00503120" w:rsidRDefault="000B3D81" w:rsidP="007B1237">
      <w:pPr>
        <w:pStyle w:val="Teaser"/>
        <w:spacing w:line="480" w:lineRule="auto"/>
        <w:rPr>
          <w:rFonts w:ascii="Arial" w:hAnsi="Arial" w:cs="Arial"/>
          <w:sz w:val="16"/>
          <w:szCs w:val="16"/>
        </w:rPr>
      </w:pPr>
    </w:p>
    <w:p w14:paraId="54EF47B9" w14:textId="77777777" w:rsidR="000B3D81" w:rsidRPr="00503120" w:rsidRDefault="000B3D81" w:rsidP="007B1237">
      <w:pPr>
        <w:pStyle w:val="Teaser"/>
        <w:spacing w:line="480" w:lineRule="auto"/>
        <w:rPr>
          <w:rFonts w:ascii="Arial" w:hAnsi="Arial" w:cs="Arial"/>
          <w:sz w:val="16"/>
          <w:szCs w:val="16"/>
        </w:rPr>
      </w:pPr>
    </w:p>
    <w:p w14:paraId="54EF47BA" w14:textId="77777777" w:rsidR="00A77E95" w:rsidRPr="00503120" w:rsidRDefault="00164667" w:rsidP="007B1237">
      <w:pPr>
        <w:pStyle w:val="Teaser"/>
        <w:spacing w:line="480" w:lineRule="auto"/>
        <w:rPr>
          <w:rFonts w:ascii="Arial" w:hAnsi="Arial" w:cs="Arial"/>
          <w:sz w:val="16"/>
          <w:szCs w:val="16"/>
        </w:rPr>
      </w:pPr>
      <w:commentRangeStart w:id="3"/>
      <w:r w:rsidRPr="00503120">
        <w:rPr>
          <w:rFonts w:ascii="Arial" w:hAnsi="Arial" w:cs="Arial"/>
          <w:sz w:val="16"/>
          <w:szCs w:val="16"/>
        </w:rPr>
        <w:t>-</w:t>
      </w:r>
    </w:p>
    <w:p w14:paraId="54EF47BB" w14:textId="5A2A3087" w:rsidR="007B1237" w:rsidRPr="00503120" w:rsidRDefault="0078771F" w:rsidP="007B1237">
      <w:pPr>
        <w:pStyle w:val="Teaser"/>
        <w:spacing w:line="480" w:lineRule="auto"/>
        <w:rPr>
          <w:rFonts w:ascii="Arial" w:hAnsi="Arial" w:cs="Arial"/>
          <w:sz w:val="16"/>
          <w:szCs w:val="16"/>
        </w:rPr>
      </w:pPr>
      <w:r w:rsidRPr="00503120">
        <w:rPr>
          <w:b/>
        </w:rPr>
        <w:br w:type="page"/>
      </w:r>
      <w:r w:rsidR="00164667" w:rsidRPr="00503120">
        <w:rPr>
          <w:b/>
        </w:rPr>
        <w:lastRenderedPageBreak/>
        <w:t>Appendix Table</w:t>
      </w:r>
      <w:r w:rsidR="00551914" w:rsidRPr="00503120">
        <w:rPr>
          <w:b/>
        </w:rPr>
        <w:t>.</w:t>
      </w:r>
      <w:r w:rsidR="00164667" w:rsidRPr="00503120">
        <w:t xml:space="preserve"> </w:t>
      </w:r>
      <w:r w:rsidR="008E4052" w:rsidRPr="00503120">
        <w:t xml:space="preserve"> </w:t>
      </w:r>
      <w:r w:rsidR="00164667" w:rsidRPr="00503120">
        <w:t>Linear regressions</w:t>
      </w:r>
      <w:r w:rsidR="00BB6430" w:rsidRPr="00503120">
        <w:t xml:space="preserve"> for other dates and weeks</w:t>
      </w:r>
      <w:commentRangeEnd w:id="3"/>
      <w:r w:rsidR="00A73073" w:rsidRPr="00503120">
        <w:rPr>
          <w:rStyle w:val="ad"/>
          <w:rFonts w:ascii="Calibri" w:eastAsia="游明朝" w:hAnsi="Calibri"/>
        </w:rPr>
        <w:commentReference w:id="3"/>
      </w:r>
    </w:p>
    <w:p w14:paraId="54EF47BC" w14:textId="64DF38EE" w:rsidR="007B1237" w:rsidRPr="00503120" w:rsidRDefault="00164667" w:rsidP="007B1237">
      <w:pPr>
        <w:pStyle w:val="Teaser"/>
        <w:spacing w:line="480" w:lineRule="auto"/>
        <w:rPr>
          <w:rFonts w:ascii="Arial" w:hAnsi="Arial" w:cs="Arial"/>
          <w:sz w:val="16"/>
          <w:szCs w:val="16"/>
        </w:rPr>
      </w:pPr>
      <w:r w:rsidRPr="00503120">
        <w:rPr>
          <w:rFonts w:ascii="Arial" w:hAnsi="Arial" w:cs="Arial"/>
          <w:b/>
          <w:bCs/>
          <w:sz w:val="16"/>
          <w:szCs w:val="16"/>
        </w:rPr>
        <w:t xml:space="preserve">(Cumulative deaths as of April 1)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"/>
        <w:gridCol w:w="2551"/>
        <w:gridCol w:w="2268"/>
        <w:gridCol w:w="1487"/>
        <w:gridCol w:w="1411"/>
      </w:tblGrid>
      <w:tr w:rsidR="001265CF" w:rsidRPr="00503120" w14:paraId="54EF47C3" w14:textId="77777777" w:rsidTr="00ED3E84"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</w:tcPr>
          <w:p w14:paraId="54EF47B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eastAsia="Times New Roman" w:hAnsi="Arial" w:cs="Arial"/>
                <w:sz w:val="16"/>
                <w:szCs w:val="16"/>
              </w:rPr>
              <w:t>Model</w:t>
            </w:r>
          </w:p>
        </w:tc>
        <w:tc>
          <w:tcPr>
            <w:tcW w:w="2551" w:type="dxa"/>
            <w:shd w:val="clear" w:color="auto" w:fill="auto"/>
          </w:tcPr>
          <w:p w14:paraId="54EF47B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eastAsia="Times New Roman" w:hAnsi="Arial" w:cs="Arial"/>
                <w:sz w:val="16"/>
                <w:szCs w:val="16"/>
              </w:rPr>
              <w:t>Predictors</w:t>
            </w:r>
          </w:p>
        </w:tc>
        <w:tc>
          <w:tcPr>
            <w:tcW w:w="2268" w:type="dxa"/>
            <w:shd w:val="clear" w:color="auto" w:fill="auto"/>
          </w:tcPr>
          <w:p w14:paraId="54EF47BF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eastAsia="Times New Roman" w:hAnsi="Arial" w:cs="Arial"/>
                <w:sz w:val="16"/>
                <w:szCs w:val="16"/>
              </w:rPr>
              <w:t>Beta (SE, VIF)</w:t>
            </w:r>
          </w:p>
        </w:tc>
        <w:tc>
          <w:tcPr>
            <w:tcW w:w="1487" w:type="dxa"/>
            <w:shd w:val="clear" w:color="auto" w:fill="auto"/>
          </w:tcPr>
          <w:p w14:paraId="54EF47C0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eastAsia="Times New Roman" w:hAnsi="Arial" w:cs="Arial"/>
                <w:sz w:val="16"/>
                <w:szCs w:val="16"/>
              </w:rPr>
              <w:t>P value</w:t>
            </w:r>
          </w:p>
        </w:tc>
        <w:tc>
          <w:tcPr>
            <w:tcW w:w="1411" w:type="dxa"/>
            <w:tcBorders>
              <w:bottom w:val="single" w:sz="4" w:space="0" w:color="auto"/>
            </w:tcBorders>
            <w:shd w:val="clear" w:color="auto" w:fill="auto"/>
          </w:tcPr>
          <w:p w14:paraId="54EF47C1" w14:textId="77777777" w:rsidR="007B1237" w:rsidRPr="00503120" w:rsidRDefault="00164667" w:rsidP="00ED3E84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03120">
              <w:rPr>
                <w:rFonts w:ascii="Arial" w:eastAsia="Times New Roman" w:hAnsi="Arial" w:cs="Arial"/>
                <w:sz w:val="16"/>
                <w:szCs w:val="16"/>
              </w:rPr>
              <w:t>Adjusted R2</w:t>
            </w:r>
          </w:p>
          <w:p w14:paraId="54EF47C2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eastAsia="Times New Roman" w:hAnsi="Arial" w:cs="Arial"/>
                <w:sz w:val="16"/>
                <w:szCs w:val="16"/>
              </w:rPr>
              <w:t>(overall P)</w:t>
            </w:r>
          </w:p>
        </w:tc>
      </w:tr>
      <w:tr w:rsidR="001265CF" w:rsidRPr="00503120" w14:paraId="54EF47C9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7C4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2551" w:type="dxa"/>
            <w:shd w:val="clear" w:color="auto" w:fill="auto"/>
          </w:tcPr>
          <w:p w14:paraId="54EF47C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Mask non-wearing (Mar)</w:t>
            </w:r>
          </w:p>
        </w:tc>
        <w:tc>
          <w:tcPr>
            <w:tcW w:w="2268" w:type="dxa"/>
            <w:shd w:val="clear" w:color="auto" w:fill="auto"/>
          </w:tcPr>
          <w:p w14:paraId="54EF47C6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0.049 (0.015)</w:t>
            </w:r>
          </w:p>
        </w:tc>
        <w:tc>
          <w:tcPr>
            <w:tcW w:w="1487" w:type="dxa"/>
            <w:shd w:val="clear" w:color="auto" w:fill="auto"/>
          </w:tcPr>
          <w:p w14:paraId="54EF47C7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0.004838**</w:t>
            </w:r>
          </w:p>
        </w:tc>
        <w:tc>
          <w:tcPr>
            <w:tcW w:w="1411" w:type="dxa"/>
            <w:tcBorders>
              <w:bottom w:val="nil"/>
            </w:tcBorders>
            <w:shd w:val="clear" w:color="auto" w:fill="auto"/>
          </w:tcPr>
          <w:p w14:paraId="54EF47C8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0.301</w:t>
            </w:r>
          </w:p>
        </w:tc>
      </w:tr>
      <w:tr w:rsidR="001265CF" w:rsidRPr="00503120" w14:paraId="54EF47CF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7CA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14:paraId="54EF47CB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268" w:type="dxa"/>
            <w:shd w:val="clear" w:color="auto" w:fill="auto"/>
          </w:tcPr>
          <w:p w14:paraId="54EF47CC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-2.541 (1.196)</w:t>
            </w:r>
          </w:p>
        </w:tc>
        <w:tc>
          <w:tcPr>
            <w:tcW w:w="1487" w:type="dxa"/>
            <w:shd w:val="clear" w:color="auto" w:fill="auto"/>
          </w:tcPr>
          <w:p w14:paraId="54EF47C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0.046333*</w:t>
            </w:r>
          </w:p>
        </w:tc>
        <w:tc>
          <w:tcPr>
            <w:tcW w:w="141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7C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(0.004838)</w:t>
            </w:r>
          </w:p>
        </w:tc>
      </w:tr>
      <w:tr w:rsidR="001265CF" w:rsidRPr="00503120" w14:paraId="54EF47D5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7D0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2551" w:type="dxa"/>
            <w:shd w:val="clear" w:color="auto" w:fill="auto"/>
          </w:tcPr>
          <w:p w14:paraId="54EF47D1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No current BCG</w:t>
            </w:r>
          </w:p>
        </w:tc>
        <w:tc>
          <w:tcPr>
            <w:tcW w:w="2268" w:type="dxa"/>
            <w:shd w:val="clear" w:color="auto" w:fill="auto"/>
          </w:tcPr>
          <w:p w14:paraId="54EF47D2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3.617 (0.645)</w:t>
            </w:r>
          </w:p>
        </w:tc>
        <w:tc>
          <w:tcPr>
            <w:tcW w:w="1487" w:type="dxa"/>
            <w:shd w:val="clear" w:color="auto" w:fill="auto"/>
          </w:tcPr>
          <w:p w14:paraId="54EF47D3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1.7e-05***</w:t>
            </w:r>
          </w:p>
        </w:tc>
        <w:tc>
          <w:tcPr>
            <w:tcW w:w="1411" w:type="dxa"/>
            <w:tcBorders>
              <w:bottom w:val="nil"/>
            </w:tcBorders>
            <w:shd w:val="clear" w:color="auto" w:fill="auto"/>
          </w:tcPr>
          <w:p w14:paraId="54EF47D4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0.592</w:t>
            </w:r>
          </w:p>
        </w:tc>
      </w:tr>
      <w:tr w:rsidR="001265CF" w:rsidRPr="00503120" w14:paraId="54EF47DB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7D6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14:paraId="54EF47D7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268" w:type="dxa"/>
            <w:shd w:val="clear" w:color="auto" w:fill="auto"/>
          </w:tcPr>
          <w:p w14:paraId="54EF47D8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-0.966 (0.476)</w:t>
            </w:r>
          </w:p>
        </w:tc>
        <w:tc>
          <w:tcPr>
            <w:tcW w:w="1487" w:type="dxa"/>
            <w:shd w:val="clear" w:color="auto" w:fill="auto"/>
          </w:tcPr>
          <w:p w14:paraId="54EF47D9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0.056202</w:t>
            </w:r>
          </w:p>
        </w:tc>
        <w:tc>
          <w:tcPr>
            <w:tcW w:w="141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7DA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(1.732e-05)</w:t>
            </w:r>
          </w:p>
        </w:tc>
      </w:tr>
      <w:tr w:rsidR="001265CF" w:rsidRPr="00503120" w14:paraId="54EF47E1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7DC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2551" w:type="dxa"/>
            <w:shd w:val="clear" w:color="auto" w:fill="auto"/>
          </w:tcPr>
          <w:p w14:paraId="54EF47D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Age ≥ 80 (male)</w:t>
            </w:r>
          </w:p>
        </w:tc>
        <w:tc>
          <w:tcPr>
            <w:tcW w:w="2268" w:type="dxa"/>
            <w:shd w:val="clear" w:color="auto" w:fill="auto"/>
          </w:tcPr>
          <w:p w14:paraId="54EF47D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0.932 (0.219)</w:t>
            </w:r>
          </w:p>
        </w:tc>
        <w:tc>
          <w:tcPr>
            <w:tcW w:w="1487" w:type="dxa"/>
            <w:shd w:val="clear" w:color="auto" w:fill="auto"/>
          </w:tcPr>
          <w:p w14:paraId="54EF47DF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0.000386***</w:t>
            </w:r>
          </w:p>
        </w:tc>
        <w:tc>
          <w:tcPr>
            <w:tcW w:w="1411" w:type="dxa"/>
            <w:tcBorders>
              <w:bottom w:val="nil"/>
            </w:tcBorders>
            <w:shd w:val="clear" w:color="auto" w:fill="auto"/>
          </w:tcPr>
          <w:p w14:paraId="54EF47E0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0.449</w:t>
            </w:r>
          </w:p>
        </w:tc>
      </w:tr>
      <w:tr w:rsidR="001265CF" w:rsidRPr="00503120" w14:paraId="54EF47E7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7E2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14:paraId="54EF47E3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268" w:type="dxa"/>
            <w:shd w:val="clear" w:color="auto" w:fill="auto"/>
          </w:tcPr>
          <w:p w14:paraId="54EF47E4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-1.706 (0.738)</w:t>
            </w:r>
          </w:p>
        </w:tc>
        <w:tc>
          <w:tcPr>
            <w:tcW w:w="1487" w:type="dxa"/>
            <w:shd w:val="clear" w:color="auto" w:fill="auto"/>
          </w:tcPr>
          <w:p w14:paraId="54EF47E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0.031707*</w:t>
            </w:r>
          </w:p>
        </w:tc>
        <w:tc>
          <w:tcPr>
            <w:tcW w:w="141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7E6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(0.000386)</w:t>
            </w:r>
          </w:p>
        </w:tc>
      </w:tr>
      <w:tr w:rsidR="001265CF" w:rsidRPr="00503120" w14:paraId="54EF47ED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7E8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2551" w:type="dxa"/>
            <w:shd w:val="clear" w:color="auto" w:fill="auto"/>
          </w:tcPr>
          <w:p w14:paraId="54EF47E9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BMI (male)</w:t>
            </w:r>
          </w:p>
        </w:tc>
        <w:tc>
          <w:tcPr>
            <w:tcW w:w="2268" w:type="dxa"/>
            <w:shd w:val="clear" w:color="auto" w:fill="auto"/>
          </w:tcPr>
          <w:p w14:paraId="54EF47EA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0.634 (0.218)</w:t>
            </w:r>
          </w:p>
        </w:tc>
        <w:tc>
          <w:tcPr>
            <w:tcW w:w="1487" w:type="dxa"/>
            <w:shd w:val="clear" w:color="auto" w:fill="auto"/>
          </w:tcPr>
          <w:p w14:paraId="54EF47EB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0.00869**</w:t>
            </w:r>
          </w:p>
        </w:tc>
        <w:tc>
          <w:tcPr>
            <w:tcW w:w="1411" w:type="dxa"/>
            <w:tcBorders>
              <w:bottom w:val="nil"/>
            </w:tcBorders>
            <w:shd w:val="clear" w:color="auto" w:fill="auto"/>
          </w:tcPr>
          <w:p w14:paraId="54EF47EC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0.262</w:t>
            </w:r>
          </w:p>
        </w:tc>
      </w:tr>
      <w:tr w:rsidR="001265CF" w:rsidRPr="00503120" w14:paraId="54EF47F3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7EE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14:paraId="54EF47EF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268" w:type="dxa"/>
            <w:shd w:val="clear" w:color="auto" w:fill="auto"/>
          </w:tcPr>
          <w:p w14:paraId="54EF47F0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-15.387 (5.653)</w:t>
            </w:r>
          </w:p>
        </w:tc>
        <w:tc>
          <w:tcPr>
            <w:tcW w:w="1487" w:type="dxa"/>
            <w:shd w:val="clear" w:color="auto" w:fill="auto"/>
          </w:tcPr>
          <w:p w14:paraId="54EF47F1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0.013137*</w:t>
            </w:r>
          </w:p>
        </w:tc>
        <w:tc>
          <w:tcPr>
            <w:tcW w:w="141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7F2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(0.00869)</w:t>
            </w:r>
          </w:p>
        </w:tc>
      </w:tr>
      <w:tr w:rsidR="001265CF" w:rsidRPr="00503120" w14:paraId="54EF47F9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7F4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2551" w:type="dxa"/>
            <w:shd w:val="clear" w:color="auto" w:fill="auto"/>
          </w:tcPr>
          <w:p w14:paraId="54EF47F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Mask non-wearing (Mar)</w:t>
            </w:r>
          </w:p>
        </w:tc>
        <w:tc>
          <w:tcPr>
            <w:tcW w:w="2268" w:type="dxa"/>
            <w:shd w:val="clear" w:color="auto" w:fill="auto"/>
          </w:tcPr>
          <w:p w14:paraId="54EF47F6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-0.038 (0.023, 4.261)</w:t>
            </w:r>
          </w:p>
        </w:tc>
        <w:tc>
          <w:tcPr>
            <w:tcW w:w="1487" w:type="dxa"/>
            <w:shd w:val="clear" w:color="auto" w:fill="auto"/>
          </w:tcPr>
          <w:p w14:paraId="54EF47F7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0.119297</w:t>
            </w:r>
          </w:p>
        </w:tc>
        <w:tc>
          <w:tcPr>
            <w:tcW w:w="1411" w:type="dxa"/>
            <w:tcBorders>
              <w:bottom w:val="nil"/>
            </w:tcBorders>
            <w:shd w:val="clear" w:color="auto" w:fill="auto"/>
          </w:tcPr>
          <w:p w14:paraId="54EF47F8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0.623</w:t>
            </w:r>
          </w:p>
        </w:tc>
      </w:tr>
      <w:tr w:rsidR="001265CF" w:rsidRPr="00503120" w14:paraId="54EF47FF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7FA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14:paraId="54EF47FB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No current BCG</w:t>
            </w:r>
          </w:p>
        </w:tc>
        <w:tc>
          <w:tcPr>
            <w:tcW w:w="2268" w:type="dxa"/>
            <w:shd w:val="clear" w:color="auto" w:fill="auto"/>
          </w:tcPr>
          <w:p w14:paraId="54EF47FC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5.443 (1.279, 4.261)</w:t>
            </w:r>
          </w:p>
        </w:tc>
        <w:tc>
          <w:tcPr>
            <w:tcW w:w="1487" w:type="dxa"/>
            <w:shd w:val="clear" w:color="auto" w:fill="auto"/>
          </w:tcPr>
          <w:p w14:paraId="54EF47F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0.000429***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</w:tcPr>
          <w:p w14:paraId="54EF47F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(3.647e-05)</w:t>
            </w:r>
          </w:p>
        </w:tc>
      </w:tr>
      <w:tr w:rsidR="001265CF" w:rsidRPr="00503120" w14:paraId="54EF4805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800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14:paraId="54EF4801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268" w:type="dxa"/>
            <w:shd w:val="clear" w:color="auto" w:fill="auto"/>
          </w:tcPr>
          <w:p w14:paraId="54EF4802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0.808 (1.179)</w:t>
            </w:r>
          </w:p>
        </w:tc>
        <w:tc>
          <w:tcPr>
            <w:tcW w:w="1487" w:type="dxa"/>
            <w:shd w:val="clear" w:color="auto" w:fill="auto"/>
          </w:tcPr>
          <w:p w14:paraId="54EF4803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0.501824</w:t>
            </w:r>
          </w:p>
        </w:tc>
        <w:tc>
          <w:tcPr>
            <w:tcW w:w="141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804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80B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806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2551" w:type="dxa"/>
            <w:shd w:val="clear" w:color="auto" w:fill="auto"/>
          </w:tcPr>
          <w:p w14:paraId="54EF4807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Mask non-wearing (Mar)</w:t>
            </w:r>
          </w:p>
        </w:tc>
        <w:tc>
          <w:tcPr>
            <w:tcW w:w="2268" w:type="dxa"/>
            <w:shd w:val="clear" w:color="auto" w:fill="auto"/>
          </w:tcPr>
          <w:p w14:paraId="54EF4808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0.025 (0.015, 1.369)</w:t>
            </w:r>
          </w:p>
        </w:tc>
        <w:tc>
          <w:tcPr>
            <w:tcW w:w="1487" w:type="dxa"/>
            <w:shd w:val="clear" w:color="auto" w:fill="auto"/>
          </w:tcPr>
          <w:p w14:paraId="54EF4809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0.113971</w:t>
            </w:r>
          </w:p>
        </w:tc>
        <w:tc>
          <w:tcPr>
            <w:tcW w:w="1411" w:type="dxa"/>
            <w:tcBorders>
              <w:bottom w:val="nil"/>
            </w:tcBorders>
            <w:shd w:val="clear" w:color="auto" w:fill="auto"/>
          </w:tcPr>
          <w:p w14:paraId="54EF480A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0.493</w:t>
            </w:r>
          </w:p>
        </w:tc>
      </w:tr>
      <w:tr w:rsidR="001265CF" w:rsidRPr="00503120" w14:paraId="54EF4811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80C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14:paraId="54EF480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Age ≥ 80 (male)</w:t>
            </w:r>
          </w:p>
        </w:tc>
        <w:tc>
          <w:tcPr>
            <w:tcW w:w="2268" w:type="dxa"/>
            <w:shd w:val="clear" w:color="auto" w:fill="auto"/>
          </w:tcPr>
          <w:p w14:paraId="54EF480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0.721 (0.246, 1.369)</w:t>
            </w:r>
          </w:p>
        </w:tc>
        <w:tc>
          <w:tcPr>
            <w:tcW w:w="1487" w:type="dxa"/>
            <w:shd w:val="clear" w:color="auto" w:fill="auto"/>
          </w:tcPr>
          <w:p w14:paraId="54EF480F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0.008551**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</w:tcPr>
          <w:p w14:paraId="54EF4810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(0.0006055)</w:t>
            </w:r>
          </w:p>
        </w:tc>
      </w:tr>
      <w:tr w:rsidR="001265CF" w:rsidRPr="00503120" w14:paraId="54EF4817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812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14:paraId="54EF4813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268" w:type="dxa"/>
            <w:shd w:val="clear" w:color="auto" w:fill="auto"/>
          </w:tcPr>
          <w:p w14:paraId="54EF4814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-2.939 (1.027)</w:t>
            </w:r>
          </w:p>
        </w:tc>
        <w:tc>
          <w:tcPr>
            <w:tcW w:w="1487" w:type="dxa"/>
            <w:shd w:val="clear" w:color="auto" w:fill="auto"/>
          </w:tcPr>
          <w:p w14:paraId="54EF481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0.010011*</w:t>
            </w:r>
          </w:p>
        </w:tc>
        <w:tc>
          <w:tcPr>
            <w:tcW w:w="141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816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81D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818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2551" w:type="dxa"/>
            <w:shd w:val="clear" w:color="auto" w:fill="auto"/>
          </w:tcPr>
          <w:p w14:paraId="54EF4819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Mask non-wearing (Mar)</w:t>
            </w:r>
          </w:p>
        </w:tc>
        <w:tc>
          <w:tcPr>
            <w:tcW w:w="2268" w:type="dxa"/>
            <w:shd w:val="clear" w:color="auto" w:fill="auto"/>
          </w:tcPr>
          <w:p w14:paraId="54EF481A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0.033 (0.023, 2.261)</w:t>
            </w:r>
          </w:p>
        </w:tc>
        <w:tc>
          <w:tcPr>
            <w:tcW w:w="1487" w:type="dxa"/>
            <w:shd w:val="clear" w:color="auto" w:fill="auto"/>
          </w:tcPr>
          <w:p w14:paraId="54EF481B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0.176597</w:t>
            </w:r>
          </w:p>
        </w:tc>
        <w:tc>
          <w:tcPr>
            <w:tcW w:w="1411" w:type="dxa"/>
            <w:tcBorders>
              <w:bottom w:val="nil"/>
            </w:tcBorders>
            <w:shd w:val="clear" w:color="auto" w:fill="auto"/>
          </w:tcPr>
          <w:p w14:paraId="54EF481C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0.296</w:t>
            </w:r>
          </w:p>
        </w:tc>
      </w:tr>
      <w:tr w:rsidR="001265CF" w:rsidRPr="00503120" w14:paraId="54EF4823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81E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14:paraId="54EF481F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BMI (male)</w:t>
            </w:r>
          </w:p>
        </w:tc>
        <w:tc>
          <w:tcPr>
            <w:tcW w:w="2268" w:type="dxa"/>
            <w:shd w:val="clear" w:color="auto" w:fill="auto"/>
          </w:tcPr>
          <w:p w14:paraId="54EF4820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0.299 (0.32, 2.261)</w:t>
            </w:r>
          </w:p>
        </w:tc>
        <w:tc>
          <w:tcPr>
            <w:tcW w:w="1487" w:type="dxa"/>
            <w:shd w:val="clear" w:color="auto" w:fill="auto"/>
          </w:tcPr>
          <w:p w14:paraId="54EF4821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0.36289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</w:tcPr>
          <w:p w14:paraId="54EF4822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(0.01373)</w:t>
            </w:r>
          </w:p>
        </w:tc>
      </w:tr>
      <w:tr w:rsidR="001265CF" w:rsidRPr="00503120" w14:paraId="54EF4829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824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14:paraId="54EF482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268" w:type="dxa"/>
            <w:shd w:val="clear" w:color="auto" w:fill="auto"/>
          </w:tcPr>
          <w:p w14:paraId="54EF4826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-9.081 (7.118)</w:t>
            </w:r>
          </w:p>
        </w:tc>
        <w:tc>
          <w:tcPr>
            <w:tcW w:w="1487" w:type="dxa"/>
            <w:shd w:val="clear" w:color="auto" w:fill="auto"/>
          </w:tcPr>
          <w:p w14:paraId="54EF4827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0.217368</w:t>
            </w:r>
          </w:p>
        </w:tc>
        <w:tc>
          <w:tcPr>
            <w:tcW w:w="141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828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82F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82A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2551" w:type="dxa"/>
            <w:shd w:val="clear" w:color="auto" w:fill="auto"/>
          </w:tcPr>
          <w:p w14:paraId="54EF482B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Age ≥ 80 (male)</w:t>
            </w:r>
          </w:p>
        </w:tc>
        <w:tc>
          <w:tcPr>
            <w:tcW w:w="2268" w:type="dxa"/>
            <w:shd w:val="clear" w:color="auto" w:fill="auto"/>
          </w:tcPr>
          <w:p w14:paraId="54EF482C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0.777 (0.208, 1.11)</w:t>
            </w:r>
          </w:p>
        </w:tc>
        <w:tc>
          <w:tcPr>
            <w:tcW w:w="1487" w:type="dxa"/>
            <w:shd w:val="clear" w:color="auto" w:fill="auto"/>
          </w:tcPr>
          <w:p w14:paraId="54EF482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0.001406**</w:t>
            </w:r>
          </w:p>
        </w:tc>
        <w:tc>
          <w:tcPr>
            <w:tcW w:w="1411" w:type="dxa"/>
            <w:tcBorders>
              <w:bottom w:val="nil"/>
            </w:tcBorders>
            <w:shd w:val="clear" w:color="auto" w:fill="auto"/>
          </w:tcPr>
          <w:p w14:paraId="54EF482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0.552</w:t>
            </w:r>
          </w:p>
        </w:tc>
      </w:tr>
      <w:tr w:rsidR="001265CF" w:rsidRPr="00503120" w14:paraId="54EF4835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830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14:paraId="54EF4831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BMI (male)</w:t>
            </w:r>
          </w:p>
        </w:tc>
        <w:tc>
          <w:tcPr>
            <w:tcW w:w="2268" w:type="dxa"/>
            <w:shd w:val="clear" w:color="auto" w:fill="auto"/>
          </w:tcPr>
          <w:p w14:paraId="54EF4832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0.424 (0.179, 1.11)</w:t>
            </w:r>
          </w:p>
        </w:tc>
        <w:tc>
          <w:tcPr>
            <w:tcW w:w="1487" w:type="dxa"/>
            <w:shd w:val="clear" w:color="auto" w:fill="auto"/>
          </w:tcPr>
          <w:p w14:paraId="54EF4833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0.028805*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</w:tcPr>
          <w:p w14:paraId="54EF4834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(0.000188)</w:t>
            </w:r>
          </w:p>
        </w:tc>
      </w:tr>
      <w:tr w:rsidR="001265CF" w:rsidRPr="00503120" w14:paraId="54EF483B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836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14:paraId="54EF4837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268" w:type="dxa"/>
            <w:shd w:val="clear" w:color="auto" w:fill="auto"/>
          </w:tcPr>
          <w:p w14:paraId="54EF4838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-12.2 (4.487)</w:t>
            </w:r>
          </w:p>
        </w:tc>
        <w:tc>
          <w:tcPr>
            <w:tcW w:w="1487" w:type="dxa"/>
            <w:shd w:val="clear" w:color="auto" w:fill="auto"/>
          </w:tcPr>
          <w:p w14:paraId="54EF4839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0.013611*</w:t>
            </w:r>
          </w:p>
        </w:tc>
        <w:tc>
          <w:tcPr>
            <w:tcW w:w="141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83A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841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83C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2551" w:type="dxa"/>
            <w:shd w:val="clear" w:color="auto" w:fill="auto"/>
          </w:tcPr>
          <w:p w14:paraId="54EF483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Mask non-wearing (Mar)</w:t>
            </w:r>
          </w:p>
        </w:tc>
        <w:tc>
          <w:tcPr>
            <w:tcW w:w="2268" w:type="dxa"/>
            <w:shd w:val="clear" w:color="auto" w:fill="auto"/>
          </w:tcPr>
          <w:p w14:paraId="54EF483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0.002 (0.021, 2.835)</w:t>
            </w:r>
          </w:p>
        </w:tc>
        <w:tc>
          <w:tcPr>
            <w:tcW w:w="1487" w:type="dxa"/>
            <w:shd w:val="clear" w:color="auto" w:fill="auto"/>
          </w:tcPr>
          <w:p w14:paraId="54EF483F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0.932478</w:t>
            </w:r>
          </w:p>
        </w:tc>
        <w:tc>
          <w:tcPr>
            <w:tcW w:w="1411" w:type="dxa"/>
            <w:tcBorders>
              <w:bottom w:val="nil"/>
            </w:tcBorders>
            <w:shd w:val="clear" w:color="auto" w:fill="auto"/>
          </w:tcPr>
          <w:p w14:paraId="54EF4840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0.527</w:t>
            </w:r>
          </w:p>
        </w:tc>
      </w:tr>
      <w:tr w:rsidR="001265CF" w:rsidRPr="00503120" w14:paraId="54EF4847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842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14:paraId="54EF4843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Age ≥ 80 (male)</w:t>
            </w:r>
          </w:p>
        </w:tc>
        <w:tc>
          <w:tcPr>
            <w:tcW w:w="2268" w:type="dxa"/>
            <w:shd w:val="clear" w:color="auto" w:fill="auto"/>
          </w:tcPr>
          <w:p w14:paraId="54EF4844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0.768 (0.239, 1.392)</w:t>
            </w:r>
          </w:p>
        </w:tc>
        <w:tc>
          <w:tcPr>
            <w:tcW w:w="1487" w:type="dxa"/>
            <w:shd w:val="clear" w:color="auto" w:fill="auto"/>
          </w:tcPr>
          <w:p w14:paraId="54EF484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0.004879**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</w:tcPr>
          <w:p w14:paraId="54EF4846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(0.0008259)</w:t>
            </w:r>
          </w:p>
        </w:tc>
      </w:tr>
      <w:tr w:rsidR="001265CF" w:rsidRPr="00503120" w14:paraId="54EF484D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848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14:paraId="54EF4849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BMI (male)</w:t>
            </w:r>
          </w:p>
        </w:tc>
        <w:tc>
          <w:tcPr>
            <w:tcW w:w="2268" w:type="dxa"/>
            <w:shd w:val="clear" w:color="auto" w:fill="auto"/>
          </w:tcPr>
          <w:p w14:paraId="54EF484A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0.407 (0.265, 2.299)</w:t>
            </w:r>
          </w:p>
        </w:tc>
        <w:tc>
          <w:tcPr>
            <w:tcW w:w="1487" w:type="dxa"/>
            <w:shd w:val="clear" w:color="auto" w:fill="auto"/>
          </w:tcPr>
          <w:p w14:paraId="54EF484B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0.141305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</w:tcPr>
          <w:p w14:paraId="54EF484C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853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84E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14:paraId="54EF484F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268" w:type="dxa"/>
            <w:shd w:val="clear" w:color="auto" w:fill="auto"/>
          </w:tcPr>
          <w:p w14:paraId="54EF4850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-11.884 (5.898)</w:t>
            </w:r>
          </w:p>
        </w:tc>
        <w:tc>
          <w:tcPr>
            <w:tcW w:w="1487" w:type="dxa"/>
            <w:shd w:val="clear" w:color="auto" w:fill="auto"/>
          </w:tcPr>
          <w:p w14:paraId="54EF4851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0.059106</w:t>
            </w:r>
          </w:p>
        </w:tc>
        <w:tc>
          <w:tcPr>
            <w:tcW w:w="141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852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859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854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2551" w:type="dxa"/>
            <w:shd w:val="clear" w:color="auto" w:fill="auto"/>
          </w:tcPr>
          <w:p w14:paraId="54EF485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Age ≥ 80 (male)</w:t>
            </w:r>
          </w:p>
        </w:tc>
        <w:tc>
          <w:tcPr>
            <w:tcW w:w="2268" w:type="dxa"/>
            <w:shd w:val="clear" w:color="auto" w:fill="auto"/>
          </w:tcPr>
          <w:p w14:paraId="54EF4856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0.427 (0.276, 2.187)</w:t>
            </w:r>
          </w:p>
        </w:tc>
        <w:tc>
          <w:tcPr>
            <w:tcW w:w="1487" w:type="dxa"/>
            <w:shd w:val="clear" w:color="auto" w:fill="auto"/>
          </w:tcPr>
          <w:p w14:paraId="54EF4857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0.139345</w:t>
            </w:r>
          </w:p>
        </w:tc>
        <w:tc>
          <w:tcPr>
            <w:tcW w:w="1411" w:type="dxa"/>
            <w:tcBorders>
              <w:bottom w:val="nil"/>
            </w:tcBorders>
            <w:shd w:val="clear" w:color="auto" w:fill="auto"/>
          </w:tcPr>
          <w:p w14:paraId="54EF4858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</w:tr>
      <w:tr w:rsidR="001265CF" w:rsidRPr="00503120" w14:paraId="54EF485F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85A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14:paraId="54EF485B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BMI (male)</w:t>
            </w:r>
          </w:p>
        </w:tc>
        <w:tc>
          <w:tcPr>
            <w:tcW w:w="2268" w:type="dxa"/>
            <w:shd w:val="clear" w:color="auto" w:fill="auto"/>
          </w:tcPr>
          <w:p w14:paraId="54EF485C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0.138 (0.232, 2.08)</w:t>
            </w:r>
          </w:p>
        </w:tc>
        <w:tc>
          <w:tcPr>
            <w:tcW w:w="1487" w:type="dxa"/>
            <w:shd w:val="clear" w:color="auto" w:fill="auto"/>
          </w:tcPr>
          <w:p w14:paraId="54EF485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0.560198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</w:tcPr>
          <w:p w14:paraId="54EF485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(0.0001925)</w:t>
            </w:r>
          </w:p>
        </w:tc>
      </w:tr>
      <w:tr w:rsidR="001265CF" w:rsidRPr="00503120" w14:paraId="54EF4865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860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14:paraId="54EF4861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No current BCG</w:t>
            </w:r>
          </w:p>
        </w:tc>
        <w:tc>
          <w:tcPr>
            <w:tcW w:w="2268" w:type="dxa"/>
            <w:shd w:val="clear" w:color="auto" w:fill="auto"/>
          </w:tcPr>
          <w:p w14:paraId="54EF4862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2.219 (1.227, 3.69)</w:t>
            </w:r>
          </w:p>
        </w:tc>
        <w:tc>
          <w:tcPr>
            <w:tcW w:w="1487" w:type="dxa"/>
            <w:shd w:val="clear" w:color="auto" w:fill="auto"/>
          </w:tcPr>
          <w:p w14:paraId="54EF4863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0.087288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</w:tcPr>
          <w:p w14:paraId="54EF4864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86B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866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14:paraId="54EF4867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268" w:type="dxa"/>
            <w:shd w:val="clear" w:color="auto" w:fill="auto"/>
          </w:tcPr>
          <w:p w14:paraId="54EF4868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-4.999 (5.817)</w:t>
            </w:r>
          </w:p>
        </w:tc>
        <w:tc>
          <w:tcPr>
            <w:tcW w:w="1487" w:type="dxa"/>
            <w:shd w:val="clear" w:color="auto" w:fill="auto"/>
          </w:tcPr>
          <w:p w14:paraId="54EF4869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0.401477</w:t>
            </w:r>
          </w:p>
        </w:tc>
        <w:tc>
          <w:tcPr>
            <w:tcW w:w="141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86A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871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86C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2551" w:type="dxa"/>
            <w:shd w:val="clear" w:color="auto" w:fill="auto"/>
          </w:tcPr>
          <w:p w14:paraId="54EF486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Mask non-wearing (Mar)</w:t>
            </w:r>
          </w:p>
        </w:tc>
        <w:tc>
          <w:tcPr>
            <w:tcW w:w="2268" w:type="dxa"/>
            <w:shd w:val="clear" w:color="auto" w:fill="auto"/>
          </w:tcPr>
          <w:p w14:paraId="54EF486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-0.042 (0.026, 5.327)</w:t>
            </w:r>
          </w:p>
        </w:tc>
        <w:tc>
          <w:tcPr>
            <w:tcW w:w="1487" w:type="dxa"/>
            <w:shd w:val="clear" w:color="auto" w:fill="auto"/>
          </w:tcPr>
          <w:p w14:paraId="54EF486F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0.119581</w:t>
            </w:r>
          </w:p>
        </w:tc>
        <w:tc>
          <w:tcPr>
            <w:tcW w:w="1411" w:type="dxa"/>
            <w:tcBorders>
              <w:bottom w:val="nil"/>
            </w:tcBorders>
            <w:shd w:val="clear" w:color="auto" w:fill="auto"/>
          </w:tcPr>
          <w:p w14:paraId="54EF4870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0.634</w:t>
            </w:r>
          </w:p>
        </w:tc>
      </w:tr>
      <w:tr w:rsidR="001265CF" w:rsidRPr="00503120" w14:paraId="54EF4877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872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14:paraId="54EF4873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Age ≥ 80 (male)</w:t>
            </w:r>
          </w:p>
        </w:tc>
        <w:tc>
          <w:tcPr>
            <w:tcW w:w="2268" w:type="dxa"/>
            <w:shd w:val="clear" w:color="auto" w:fill="auto"/>
          </w:tcPr>
          <w:p w14:paraId="54EF4874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0.355 (0.268, 2.247)</w:t>
            </w:r>
          </w:p>
        </w:tc>
        <w:tc>
          <w:tcPr>
            <w:tcW w:w="1487" w:type="dxa"/>
            <w:shd w:val="clear" w:color="auto" w:fill="auto"/>
          </w:tcPr>
          <w:p w14:paraId="54EF487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0.201686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</w:tcPr>
          <w:p w14:paraId="54EF4876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(0.0002251)</w:t>
            </w:r>
          </w:p>
        </w:tc>
      </w:tr>
      <w:tr w:rsidR="001265CF" w:rsidRPr="00503120" w14:paraId="54EF487D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878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14:paraId="54EF4879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BMI (male)</w:t>
            </w:r>
          </w:p>
        </w:tc>
        <w:tc>
          <w:tcPr>
            <w:tcW w:w="2268" w:type="dxa"/>
            <w:shd w:val="clear" w:color="auto" w:fill="auto"/>
          </w:tcPr>
          <w:p w14:paraId="54EF487A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0.281 (0.238, 2.406)</w:t>
            </w:r>
          </w:p>
        </w:tc>
        <w:tc>
          <w:tcPr>
            <w:tcW w:w="1487" w:type="dxa"/>
            <w:shd w:val="clear" w:color="auto" w:fill="auto"/>
          </w:tcPr>
          <w:p w14:paraId="54EF487B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0.254058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</w:tcPr>
          <w:p w14:paraId="54EF487C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883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87E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14:paraId="54EF487F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No current BCG</w:t>
            </w:r>
          </w:p>
        </w:tc>
        <w:tc>
          <w:tcPr>
            <w:tcW w:w="2268" w:type="dxa"/>
            <w:shd w:val="clear" w:color="auto" w:fill="auto"/>
          </w:tcPr>
          <w:p w14:paraId="54EF4880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4.021 (1.608, 6.934)</w:t>
            </w:r>
          </w:p>
        </w:tc>
        <w:tc>
          <w:tcPr>
            <w:tcW w:w="1487" w:type="dxa"/>
            <w:shd w:val="clear" w:color="auto" w:fill="auto"/>
          </w:tcPr>
          <w:p w14:paraId="54EF4881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0.022916*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</w:tcPr>
          <w:p w14:paraId="54EF4882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889" w14:textId="77777777" w:rsidTr="00ED3E84">
        <w:tc>
          <w:tcPr>
            <w:tcW w:w="849" w:type="dxa"/>
            <w:tcBorders>
              <w:top w:val="nil"/>
            </w:tcBorders>
            <w:shd w:val="clear" w:color="auto" w:fill="auto"/>
          </w:tcPr>
          <w:p w14:paraId="54EF4884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14:paraId="54EF488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268" w:type="dxa"/>
            <w:shd w:val="clear" w:color="auto" w:fill="auto"/>
          </w:tcPr>
          <w:p w14:paraId="54EF4886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-6.424 (5.63)</w:t>
            </w:r>
          </w:p>
        </w:tc>
        <w:tc>
          <w:tcPr>
            <w:tcW w:w="1487" w:type="dxa"/>
            <w:shd w:val="clear" w:color="auto" w:fill="auto"/>
          </w:tcPr>
          <w:p w14:paraId="54EF4887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0.269714</w:t>
            </w:r>
          </w:p>
        </w:tc>
        <w:tc>
          <w:tcPr>
            <w:tcW w:w="1411" w:type="dxa"/>
            <w:tcBorders>
              <w:top w:val="nil"/>
            </w:tcBorders>
            <w:shd w:val="clear" w:color="auto" w:fill="auto"/>
          </w:tcPr>
          <w:p w14:paraId="54EF4888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4EF488A" w14:textId="48A45F0C" w:rsidR="007B1237" w:rsidRPr="00503120" w:rsidRDefault="00164667" w:rsidP="007B1237">
      <w:pPr>
        <w:pStyle w:val="Teaser"/>
        <w:spacing w:line="480" w:lineRule="auto"/>
        <w:rPr>
          <w:rFonts w:ascii="Arial" w:hAnsi="Arial" w:cs="Arial"/>
          <w:b/>
          <w:bCs/>
          <w:sz w:val="16"/>
          <w:szCs w:val="16"/>
        </w:rPr>
      </w:pPr>
      <w:r w:rsidRPr="00503120">
        <w:rPr>
          <w:rFonts w:ascii="Arial" w:hAnsi="Arial" w:cs="Arial"/>
          <w:b/>
          <w:bCs/>
          <w:sz w:val="16"/>
          <w:szCs w:val="16"/>
        </w:rPr>
        <w:t>(Cumulative deaths as of July 29)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"/>
        <w:gridCol w:w="2695"/>
        <w:gridCol w:w="2189"/>
        <w:gridCol w:w="1487"/>
        <w:gridCol w:w="1410"/>
      </w:tblGrid>
      <w:tr w:rsidR="001265CF" w:rsidRPr="00503120" w14:paraId="54EF4891" w14:textId="77777777" w:rsidTr="00ED3E84"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</w:tcPr>
          <w:p w14:paraId="54EF488B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eastAsia="Times New Roman" w:hAnsi="Arial" w:cs="Arial"/>
                <w:sz w:val="16"/>
                <w:szCs w:val="16"/>
              </w:rPr>
              <w:t>Model</w:t>
            </w:r>
          </w:p>
        </w:tc>
        <w:tc>
          <w:tcPr>
            <w:tcW w:w="2695" w:type="dxa"/>
            <w:shd w:val="clear" w:color="auto" w:fill="auto"/>
          </w:tcPr>
          <w:p w14:paraId="54EF488C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eastAsia="Times New Roman" w:hAnsi="Arial" w:cs="Arial"/>
                <w:sz w:val="16"/>
                <w:szCs w:val="16"/>
              </w:rPr>
              <w:t>Predictors</w:t>
            </w:r>
          </w:p>
        </w:tc>
        <w:tc>
          <w:tcPr>
            <w:tcW w:w="2189" w:type="dxa"/>
            <w:shd w:val="clear" w:color="auto" w:fill="auto"/>
          </w:tcPr>
          <w:p w14:paraId="54EF488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eastAsia="Times New Roman" w:hAnsi="Arial" w:cs="Arial"/>
                <w:sz w:val="16"/>
                <w:szCs w:val="16"/>
              </w:rPr>
              <w:t>Beta (SE, VIF)</w:t>
            </w:r>
          </w:p>
        </w:tc>
        <w:tc>
          <w:tcPr>
            <w:tcW w:w="1487" w:type="dxa"/>
            <w:shd w:val="clear" w:color="auto" w:fill="auto"/>
          </w:tcPr>
          <w:p w14:paraId="54EF488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eastAsia="Times New Roman" w:hAnsi="Arial" w:cs="Arial"/>
                <w:sz w:val="16"/>
                <w:szCs w:val="16"/>
              </w:rPr>
              <w:t>P value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shd w:val="clear" w:color="auto" w:fill="auto"/>
          </w:tcPr>
          <w:p w14:paraId="54EF488F" w14:textId="77777777" w:rsidR="007B1237" w:rsidRPr="00503120" w:rsidRDefault="00164667" w:rsidP="00ED3E84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03120">
              <w:rPr>
                <w:rFonts w:ascii="Arial" w:eastAsia="Times New Roman" w:hAnsi="Arial" w:cs="Arial"/>
                <w:sz w:val="16"/>
                <w:szCs w:val="16"/>
              </w:rPr>
              <w:t>Adjusted R2</w:t>
            </w:r>
          </w:p>
          <w:p w14:paraId="54EF4890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eastAsia="Times New Roman" w:hAnsi="Arial" w:cs="Arial"/>
                <w:sz w:val="16"/>
                <w:szCs w:val="16"/>
              </w:rPr>
              <w:t>(overall P)</w:t>
            </w:r>
          </w:p>
        </w:tc>
      </w:tr>
      <w:tr w:rsidR="001265CF" w:rsidRPr="00503120" w14:paraId="54EF4897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892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2695" w:type="dxa"/>
            <w:shd w:val="clear" w:color="auto" w:fill="auto"/>
          </w:tcPr>
          <w:p w14:paraId="54EF4893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Mask non-wearing (Mar)</w:t>
            </w:r>
          </w:p>
        </w:tc>
        <w:tc>
          <w:tcPr>
            <w:tcW w:w="2189" w:type="dxa"/>
            <w:shd w:val="clear" w:color="auto" w:fill="auto"/>
          </w:tcPr>
          <w:p w14:paraId="54EF4894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0.059 (0.01)</w:t>
            </w:r>
          </w:p>
        </w:tc>
        <w:tc>
          <w:tcPr>
            <w:tcW w:w="1487" w:type="dxa"/>
            <w:shd w:val="clear" w:color="auto" w:fill="auto"/>
          </w:tcPr>
          <w:p w14:paraId="54EF489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1e-05***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54EF4896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0.614</w:t>
            </w:r>
          </w:p>
        </w:tc>
      </w:tr>
      <w:tr w:rsidR="001265CF" w:rsidRPr="00503120" w14:paraId="54EF489D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898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5" w:type="dxa"/>
            <w:shd w:val="clear" w:color="auto" w:fill="auto"/>
          </w:tcPr>
          <w:p w14:paraId="54EF4899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189" w:type="dxa"/>
            <w:shd w:val="clear" w:color="auto" w:fill="auto"/>
          </w:tcPr>
          <w:p w14:paraId="54EF489A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-0.275 (0.776)</w:t>
            </w:r>
          </w:p>
        </w:tc>
        <w:tc>
          <w:tcPr>
            <w:tcW w:w="1487" w:type="dxa"/>
            <w:shd w:val="clear" w:color="auto" w:fill="auto"/>
          </w:tcPr>
          <w:p w14:paraId="54EF489B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0.726902</w:t>
            </w:r>
          </w:p>
        </w:tc>
        <w:tc>
          <w:tcPr>
            <w:tcW w:w="14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89C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(9.801e-06)</w:t>
            </w:r>
          </w:p>
        </w:tc>
      </w:tr>
      <w:tr w:rsidR="001265CF" w:rsidRPr="00503120" w14:paraId="54EF48A3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89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2695" w:type="dxa"/>
            <w:shd w:val="clear" w:color="auto" w:fill="auto"/>
          </w:tcPr>
          <w:p w14:paraId="54EF489F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No current BCG</w:t>
            </w:r>
          </w:p>
        </w:tc>
        <w:tc>
          <w:tcPr>
            <w:tcW w:w="2189" w:type="dxa"/>
            <w:shd w:val="clear" w:color="auto" w:fill="auto"/>
          </w:tcPr>
          <w:p w14:paraId="54EF48A0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2.695 (0.672)</w:t>
            </w:r>
          </w:p>
        </w:tc>
        <w:tc>
          <w:tcPr>
            <w:tcW w:w="1487" w:type="dxa"/>
            <w:shd w:val="clear" w:color="auto" w:fill="auto"/>
          </w:tcPr>
          <w:p w14:paraId="54EF48A1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0.000687***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54EF48A2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0.418</w:t>
            </w:r>
          </w:p>
        </w:tc>
      </w:tr>
      <w:tr w:rsidR="001265CF" w:rsidRPr="00503120" w14:paraId="54EF48A9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8A4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5" w:type="dxa"/>
            <w:shd w:val="clear" w:color="auto" w:fill="auto"/>
          </w:tcPr>
          <w:p w14:paraId="54EF48A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189" w:type="dxa"/>
            <w:shd w:val="clear" w:color="auto" w:fill="auto"/>
          </w:tcPr>
          <w:p w14:paraId="54EF48A6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2.514 (0.496)</w:t>
            </w:r>
          </w:p>
        </w:tc>
        <w:tc>
          <w:tcPr>
            <w:tcW w:w="1487" w:type="dxa"/>
            <w:shd w:val="clear" w:color="auto" w:fill="auto"/>
          </w:tcPr>
          <w:p w14:paraId="54EF48A7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5.9e-05***</w:t>
            </w:r>
          </w:p>
        </w:tc>
        <w:tc>
          <w:tcPr>
            <w:tcW w:w="14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8A8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(0.0006872)</w:t>
            </w:r>
          </w:p>
        </w:tc>
      </w:tr>
      <w:tr w:rsidR="001265CF" w:rsidRPr="00503120" w14:paraId="54EF48AF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8AA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lastRenderedPageBreak/>
              <w:t>36</w:t>
            </w:r>
          </w:p>
        </w:tc>
        <w:tc>
          <w:tcPr>
            <w:tcW w:w="2695" w:type="dxa"/>
            <w:shd w:val="clear" w:color="auto" w:fill="auto"/>
          </w:tcPr>
          <w:p w14:paraId="54EF48AB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Age ≥ 80 (male)</w:t>
            </w:r>
          </w:p>
        </w:tc>
        <w:tc>
          <w:tcPr>
            <w:tcW w:w="2189" w:type="dxa"/>
            <w:shd w:val="clear" w:color="auto" w:fill="auto"/>
          </w:tcPr>
          <w:p w14:paraId="54EF48AC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0.53 (0.236)</w:t>
            </w:r>
          </w:p>
        </w:tc>
        <w:tc>
          <w:tcPr>
            <w:tcW w:w="1487" w:type="dxa"/>
            <w:shd w:val="clear" w:color="auto" w:fill="auto"/>
          </w:tcPr>
          <w:p w14:paraId="54EF48A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0.03621*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54EF48A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0.161</w:t>
            </w:r>
          </w:p>
        </w:tc>
      </w:tr>
      <w:tr w:rsidR="001265CF" w:rsidRPr="00503120" w14:paraId="54EF48B5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8B0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5" w:type="dxa"/>
            <w:shd w:val="clear" w:color="auto" w:fill="auto"/>
          </w:tcPr>
          <w:p w14:paraId="54EF48B1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189" w:type="dxa"/>
            <w:shd w:val="clear" w:color="auto" w:fill="auto"/>
          </w:tcPr>
          <w:p w14:paraId="54EF48B2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2.443 (0.795)</w:t>
            </w:r>
          </w:p>
        </w:tc>
        <w:tc>
          <w:tcPr>
            <w:tcW w:w="1487" w:type="dxa"/>
            <w:shd w:val="clear" w:color="auto" w:fill="auto"/>
          </w:tcPr>
          <w:p w14:paraId="54EF48B3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0.005999**</w:t>
            </w:r>
          </w:p>
        </w:tc>
        <w:tc>
          <w:tcPr>
            <w:tcW w:w="14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8B4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(0.03621)</w:t>
            </w:r>
          </w:p>
        </w:tc>
      </w:tr>
      <w:tr w:rsidR="001265CF" w:rsidRPr="00503120" w14:paraId="54EF48BB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8B6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2695" w:type="dxa"/>
            <w:shd w:val="clear" w:color="auto" w:fill="auto"/>
          </w:tcPr>
          <w:p w14:paraId="54EF48B7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BMI (male)</w:t>
            </w:r>
          </w:p>
        </w:tc>
        <w:tc>
          <w:tcPr>
            <w:tcW w:w="2189" w:type="dxa"/>
            <w:shd w:val="clear" w:color="auto" w:fill="auto"/>
          </w:tcPr>
          <w:p w14:paraId="54EF48B8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0.666 (0.171)</w:t>
            </w:r>
          </w:p>
        </w:tc>
        <w:tc>
          <w:tcPr>
            <w:tcW w:w="1487" w:type="dxa"/>
            <w:shd w:val="clear" w:color="auto" w:fill="auto"/>
          </w:tcPr>
          <w:p w14:paraId="54EF48B9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0.000927***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54EF48BA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0.401</w:t>
            </w:r>
          </w:p>
        </w:tc>
      </w:tr>
      <w:tr w:rsidR="001265CF" w:rsidRPr="00503120" w14:paraId="54EF48C1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8BC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5" w:type="dxa"/>
            <w:shd w:val="clear" w:color="auto" w:fill="auto"/>
          </w:tcPr>
          <w:p w14:paraId="54EF48B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189" w:type="dxa"/>
            <w:shd w:val="clear" w:color="auto" w:fill="auto"/>
          </w:tcPr>
          <w:p w14:paraId="54EF48B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-13.217 (4.444)</w:t>
            </w:r>
          </w:p>
        </w:tc>
        <w:tc>
          <w:tcPr>
            <w:tcW w:w="1487" w:type="dxa"/>
            <w:shd w:val="clear" w:color="auto" w:fill="auto"/>
          </w:tcPr>
          <w:p w14:paraId="54EF48BF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0.007499**</w:t>
            </w:r>
          </w:p>
        </w:tc>
        <w:tc>
          <w:tcPr>
            <w:tcW w:w="14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8C0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(0.0009269)</w:t>
            </w:r>
          </w:p>
        </w:tc>
      </w:tr>
      <w:tr w:rsidR="001265CF" w:rsidRPr="00503120" w14:paraId="54EF48C7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8C2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2695" w:type="dxa"/>
            <w:shd w:val="clear" w:color="auto" w:fill="auto"/>
          </w:tcPr>
          <w:p w14:paraId="54EF48C3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Mask non-wearing (Mar)</w:t>
            </w:r>
          </w:p>
        </w:tc>
        <w:tc>
          <w:tcPr>
            <w:tcW w:w="2189" w:type="dxa"/>
            <w:shd w:val="clear" w:color="auto" w:fill="auto"/>
          </w:tcPr>
          <w:p w14:paraId="54EF48C4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0.066 (0.021, 4.261)</w:t>
            </w:r>
          </w:p>
        </w:tc>
        <w:tc>
          <w:tcPr>
            <w:tcW w:w="1487" w:type="dxa"/>
            <w:shd w:val="clear" w:color="auto" w:fill="auto"/>
          </w:tcPr>
          <w:p w14:paraId="54EF48C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0.005326**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54EF48C6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0.597</w:t>
            </w:r>
          </w:p>
        </w:tc>
      </w:tr>
      <w:tr w:rsidR="001265CF" w:rsidRPr="00503120" w14:paraId="54EF48CD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8C8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5" w:type="dxa"/>
            <w:shd w:val="clear" w:color="auto" w:fill="auto"/>
          </w:tcPr>
          <w:p w14:paraId="54EF48C9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No current BCG</w:t>
            </w:r>
          </w:p>
        </w:tc>
        <w:tc>
          <w:tcPr>
            <w:tcW w:w="2189" w:type="dxa"/>
            <w:shd w:val="clear" w:color="auto" w:fill="auto"/>
          </w:tcPr>
          <w:p w14:paraId="54EF48CA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-0.481 (1.154, 4.261)</w:t>
            </w:r>
          </w:p>
        </w:tc>
        <w:tc>
          <w:tcPr>
            <w:tcW w:w="1487" w:type="dxa"/>
            <w:shd w:val="clear" w:color="auto" w:fill="auto"/>
          </w:tcPr>
          <w:p w14:paraId="54EF48CB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0.681563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auto"/>
          </w:tcPr>
          <w:p w14:paraId="54EF48CC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(6.858e-05)</w:t>
            </w:r>
          </w:p>
        </w:tc>
      </w:tr>
      <w:tr w:rsidR="001265CF" w:rsidRPr="00503120" w14:paraId="54EF48D3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8CE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5" w:type="dxa"/>
            <w:shd w:val="clear" w:color="auto" w:fill="auto"/>
          </w:tcPr>
          <w:p w14:paraId="54EF48CF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189" w:type="dxa"/>
            <w:shd w:val="clear" w:color="auto" w:fill="auto"/>
          </w:tcPr>
          <w:p w14:paraId="54EF48D0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-0.571 (1.064)</w:t>
            </w:r>
          </w:p>
        </w:tc>
        <w:tc>
          <w:tcPr>
            <w:tcW w:w="1487" w:type="dxa"/>
            <w:shd w:val="clear" w:color="auto" w:fill="auto"/>
          </w:tcPr>
          <w:p w14:paraId="54EF48D1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0.597929</w:t>
            </w:r>
          </w:p>
        </w:tc>
        <w:tc>
          <w:tcPr>
            <w:tcW w:w="14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8D2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8D9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8D4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2695" w:type="dxa"/>
            <w:shd w:val="clear" w:color="auto" w:fill="auto"/>
          </w:tcPr>
          <w:p w14:paraId="54EF48D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Mask non-wearing (Mar)</w:t>
            </w:r>
          </w:p>
        </w:tc>
        <w:tc>
          <w:tcPr>
            <w:tcW w:w="2189" w:type="dxa"/>
            <w:shd w:val="clear" w:color="auto" w:fill="auto"/>
          </w:tcPr>
          <w:p w14:paraId="54EF48D6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0.057 (0.012, 1.369)</w:t>
            </w:r>
          </w:p>
        </w:tc>
        <w:tc>
          <w:tcPr>
            <w:tcW w:w="1487" w:type="dxa"/>
            <w:shd w:val="clear" w:color="auto" w:fill="auto"/>
          </w:tcPr>
          <w:p w14:paraId="54EF48D7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0.000143***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54EF48D8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0.595</w:t>
            </w:r>
          </w:p>
        </w:tc>
      </w:tr>
      <w:tr w:rsidR="001265CF" w:rsidRPr="00503120" w14:paraId="54EF48DF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8DA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5" w:type="dxa"/>
            <w:shd w:val="clear" w:color="auto" w:fill="auto"/>
          </w:tcPr>
          <w:p w14:paraId="54EF48DB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Age ≥ 80 (male)</w:t>
            </w:r>
          </w:p>
        </w:tc>
        <w:tc>
          <w:tcPr>
            <w:tcW w:w="2189" w:type="dxa"/>
            <w:shd w:val="clear" w:color="auto" w:fill="auto"/>
          </w:tcPr>
          <w:p w14:paraId="54EF48DC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0.058 (0.192, 1.369)</w:t>
            </w:r>
          </w:p>
        </w:tc>
        <w:tc>
          <w:tcPr>
            <w:tcW w:w="1487" w:type="dxa"/>
            <w:shd w:val="clear" w:color="auto" w:fill="auto"/>
          </w:tcPr>
          <w:p w14:paraId="54EF48D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0.766629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auto"/>
          </w:tcPr>
          <w:p w14:paraId="54EF48D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(7.146e-05)</w:t>
            </w:r>
          </w:p>
        </w:tc>
      </w:tr>
      <w:tr w:rsidR="001265CF" w:rsidRPr="00503120" w14:paraId="54EF48E5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8E0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5" w:type="dxa"/>
            <w:shd w:val="clear" w:color="auto" w:fill="auto"/>
          </w:tcPr>
          <w:p w14:paraId="54EF48E1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189" w:type="dxa"/>
            <w:shd w:val="clear" w:color="auto" w:fill="auto"/>
          </w:tcPr>
          <w:p w14:paraId="54EF48E2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-0.307 (0.801)</w:t>
            </w:r>
          </w:p>
        </w:tc>
        <w:tc>
          <w:tcPr>
            <w:tcW w:w="1487" w:type="dxa"/>
            <w:shd w:val="clear" w:color="auto" w:fill="auto"/>
          </w:tcPr>
          <w:p w14:paraId="54EF48E3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0.706135</w:t>
            </w:r>
          </w:p>
        </w:tc>
        <w:tc>
          <w:tcPr>
            <w:tcW w:w="14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8E4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8EB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8E6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2695" w:type="dxa"/>
            <w:shd w:val="clear" w:color="auto" w:fill="auto"/>
          </w:tcPr>
          <w:p w14:paraId="54EF48E7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Mask non-wearing (Mar)</w:t>
            </w:r>
          </w:p>
        </w:tc>
        <w:tc>
          <w:tcPr>
            <w:tcW w:w="2189" w:type="dxa"/>
            <w:shd w:val="clear" w:color="auto" w:fill="auto"/>
          </w:tcPr>
          <w:p w14:paraId="54EF48E8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0.051 (0.015, 2.261)</w:t>
            </w:r>
          </w:p>
        </w:tc>
        <w:tc>
          <w:tcPr>
            <w:tcW w:w="1487" w:type="dxa"/>
            <w:shd w:val="clear" w:color="auto" w:fill="auto"/>
          </w:tcPr>
          <w:p w14:paraId="54EF48E9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0.003431**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54EF48EA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0.603</w:t>
            </w:r>
          </w:p>
        </w:tc>
      </w:tr>
      <w:tr w:rsidR="001265CF" w:rsidRPr="00503120" w14:paraId="54EF48F1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8EC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5" w:type="dxa"/>
            <w:shd w:val="clear" w:color="auto" w:fill="auto"/>
          </w:tcPr>
          <w:p w14:paraId="54EF48E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BMI (male)</w:t>
            </w:r>
          </w:p>
        </w:tc>
        <w:tc>
          <w:tcPr>
            <w:tcW w:w="2189" w:type="dxa"/>
            <w:shd w:val="clear" w:color="auto" w:fill="auto"/>
          </w:tcPr>
          <w:p w14:paraId="54EF48E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0.142 (0.21, 2.261)</w:t>
            </w:r>
          </w:p>
        </w:tc>
        <w:tc>
          <w:tcPr>
            <w:tcW w:w="1487" w:type="dxa"/>
            <w:shd w:val="clear" w:color="auto" w:fill="auto"/>
          </w:tcPr>
          <w:p w14:paraId="54EF48EF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0.507764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auto"/>
          </w:tcPr>
          <w:p w14:paraId="54EF48F0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(5.97e-05)</w:t>
            </w:r>
          </w:p>
        </w:tc>
      </w:tr>
      <w:tr w:rsidR="001265CF" w:rsidRPr="00503120" w14:paraId="54EF48F7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8F2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5" w:type="dxa"/>
            <w:shd w:val="clear" w:color="auto" w:fill="auto"/>
          </w:tcPr>
          <w:p w14:paraId="54EF48F3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189" w:type="dxa"/>
            <w:shd w:val="clear" w:color="auto" w:fill="auto"/>
          </w:tcPr>
          <w:p w14:paraId="54EF48F4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-3.379 (4.665)</w:t>
            </w:r>
          </w:p>
        </w:tc>
        <w:tc>
          <w:tcPr>
            <w:tcW w:w="1487" w:type="dxa"/>
            <w:shd w:val="clear" w:color="auto" w:fill="auto"/>
          </w:tcPr>
          <w:p w14:paraId="54EF48F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0.477701</w:t>
            </w:r>
          </w:p>
        </w:tc>
        <w:tc>
          <w:tcPr>
            <w:tcW w:w="14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8F6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8FD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8F8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2695" w:type="dxa"/>
            <w:shd w:val="clear" w:color="auto" w:fill="auto"/>
          </w:tcPr>
          <w:p w14:paraId="54EF48F9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Age ≥ 80 (male)</w:t>
            </w:r>
          </w:p>
        </w:tc>
        <w:tc>
          <w:tcPr>
            <w:tcW w:w="2189" w:type="dxa"/>
            <w:shd w:val="clear" w:color="auto" w:fill="auto"/>
          </w:tcPr>
          <w:p w14:paraId="54EF48FA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0.317 (0.203, 1.11)</w:t>
            </w:r>
          </w:p>
        </w:tc>
        <w:tc>
          <w:tcPr>
            <w:tcW w:w="1487" w:type="dxa"/>
            <w:shd w:val="clear" w:color="auto" w:fill="auto"/>
          </w:tcPr>
          <w:p w14:paraId="54EF48FB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0.13429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54EF48FC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0.442</w:t>
            </w:r>
          </w:p>
        </w:tc>
      </w:tr>
      <w:tr w:rsidR="001265CF" w:rsidRPr="00503120" w14:paraId="54EF4903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8FE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5" w:type="dxa"/>
            <w:shd w:val="clear" w:color="auto" w:fill="auto"/>
          </w:tcPr>
          <w:p w14:paraId="54EF48FF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BMI (male)</w:t>
            </w:r>
          </w:p>
        </w:tc>
        <w:tc>
          <w:tcPr>
            <w:tcW w:w="2189" w:type="dxa"/>
            <w:shd w:val="clear" w:color="auto" w:fill="auto"/>
          </w:tcPr>
          <w:p w14:paraId="54EF4900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0.58 (0.174, 1.11)</w:t>
            </w:r>
          </w:p>
        </w:tc>
        <w:tc>
          <w:tcPr>
            <w:tcW w:w="1487" w:type="dxa"/>
            <w:shd w:val="clear" w:color="auto" w:fill="auto"/>
          </w:tcPr>
          <w:p w14:paraId="54EF4901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0.003584**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auto"/>
          </w:tcPr>
          <w:p w14:paraId="54EF4902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(0.001525)</w:t>
            </w:r>
          </w:p>
        </w:tc>
      </w:tr>
      <w:tr w:rsidR="001265CF" w:rsidRPr="00503120" w14:paraId="54EF4909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904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5" w:type="dxa"/>
            <w:shd w:val="clear" w:color="auto" w:fill="auto"/>
          </w:tcPr>
          <w:p w14:paraId="54EF490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189" w:type="dxa"/>
            <w:shd w:val="clear" w:color="auto" w:fill="auto"/>
          </w:tcPr>
          <w:p w14:paraId="54EF4906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-11.917 (4.371)</w:t>
            </w:r>
          </w:p>
        </w:tc>
        <w:tc>
          <w:tcPr>
            <w:tcW w:w="1487" w:type="dxa"/>
            <w:shd w:val="clear" w:color="auto" w:fill="auto"/>
          </w:tcPr>
          <w:p w14:paraId="54EF4907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0.013409*</w:t>
            </w:r>
          </w:p>
        </w:tc>
        <w:tc>
          <w:tcPr>
            <w:tcW w:w="14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908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90F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90A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2695" w:type="dxa"/>
            <w:shd w:val="clear" w:color="auto" w:fill="auto"/>
          </w:tcPr>
          <w:p w14:paraId="54EF490B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Mask non-wearing (Mar)</w:t>
            </w:r>
          </w:p>
        </w:tc>
        <w:tc>
          <w:tcPr>
            <w:tcW w:w="2189" w:type="dxa"/>
            <w:shd w:val="clear" w:color="auto" w:fill="auto"/>
          </w:tcPr>
          <w:p w14:paraId="54EF490C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0.048 (0.017, 2.835)</w:t>
            </w:r>
          </w:p>
        </w:tc>
        <w:tc>
          <w:tcPr>
            <w:tcW w:w="1487" w:type="dxa"/>
            <w:shd w:val="clear" w:color="auto" w:fill="auto"/>
          </w:tcPr>
          <w:p w14:paraId="54EF490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0.013368*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54EF490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0.584</w:t>
            </w:r>
          </w:p>
        </w:tc>
      </w:tr>
      <w:tr w:rsidR="001265CF" w:rsidRPr="00503120" w14:paraId="54EF4915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910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5" w:type="dxa"/>
            <w:shd w:val="clear" w:color="auto" w:fill="auto"/>
          </w:tcPr>
          <w:p w14:paraId="54EF4911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Age ≥ 80 (male)</w:t>
            </w:r>
          </w:p>
        </w:tc>
        <w:tc>
          <w:tcPr>
            <w:tcW w:w="2189" w:type="dxa"/>
            <w:shd w:val="clear" w:color="auto" w:fill="auto"/>
          </w:tcPr>
          <w:p w14:paraId="54EF4912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0.075 (0.196, 1.392)</w:t>
            </w:r>
          </w:p>
        </w:tc>
        <w:tc>
          <w:tcPr>
            <w:tcW w:w="1487" w:type="dxa"/>
            <w:shd w:val="clear" w:color="auto" w:fill="auto"/>
          </w:tcPr>
          <w:p w14:paraId="54EF4913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0.70504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auto"/>
          </w:tcPr>
          <w:p w14:paraId="54EF4914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(0.0002687)</w:t>
            </w:r>
          </w:p>
        </w:tc>
      </w:tr>
      <w:tr w:rsidR="001265CF" w:rsidRPr="00503120" w14:paraId="54EF491B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916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5" w:type="dxa"/>
            <w:shd w:val="clear" w:color="auto" w:fill="auto"/>
          </w:tcPr>
          <w:p w14:paraId="54EF4917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BMI (male)</w:t>
            </w:r>
          </w:p>
        </w:tc>
        <w:tc>
          <w:tcPr>
            <w:tcW w:w="2189" w:type="dxa"/>
            <w:shd w:val="clear" w:color="auto" w:fill="auto"/>
          </w:tcPr>
          <w:p w14:paraId="54EF4918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0.152 (0.217, 2.299)</w:t>
            </w:r>
          </w:p>
        </w:tc>
        <w:tc>
          <w:tcPr>
            <w:tcW w:w="1487" w:type="dxa"/>
            <w:shd w:val="clear" w:color="auto" w:fill="auto"/>
          </w:tcPr>
          <w:p w14:paraId="54EF4919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0.490723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auto"/>
          </w:tcPr>
          <w:p w14:paraId="54EF491A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921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91C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5" w:type="dxa"/>
            <w:shd w:val="clear" w:color="auto" w:fill="auto"/>
          </w:tcPr>
          <w:p w14:paraId="54EF491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189" w:type="dxa"/>
            <w:shd w:val="clear" w:color="auto" w:fill="auto"/>
          </w:tcPr>
          <w:p w14:paraId="54EF491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-3.654 (4.827)</w:t>
            </w:r>
          </w:p>
        </w:tc>
        <w:tc>
          <w:tcPr>
            <w:tcW w:w="1487" w:type="dxa"/>
            <w:shd w:val="clear" w:color="auto" w:fill="auto"/>
          </w:tcPr>
          <w:p w14:paraId="54EF491F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0.45882</w:t>
            </w:r>
          </w:p>
        </w:tc>
        <w:tc>
          <w:tcPr>
            <w:tcW w:w="14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920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927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922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2695" w:type="dxa"/>
            <w:shd w:val="clear" w:color="auto" w:fill="auto"/>
          </w:tcPr>
          <w:p w14:paraId="54EF4923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Age ≥ 80 (male)</w:t>
            </w:r>
          </w:p>
        </w:tc>
        <w:tc>
          <w:tcPr>
            <w:tcW w:w="2189" w:type="dxa"/>
            <w:shd w:val="clear" w:color="auto" w:fill="auto"/>
          </w:tcPr>
          <w:p w14:paraId="54EF4924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0.107 (0.284, 2.187)</w:t>
            </w:r>
          </w:p>
        </w:tc>
        <w:tc>
          <w:tcPr>
            <w:tcW w:w="1487" w:type="dxa"/>
            <w:shd w:val="clear" w:color="auto" w:fill="auto"/>
          </w:tcPr>
          <w:p w14:paraId="54EF492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0.709596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54EF4926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0.445</w:t>
            </w:r>
          </w:p>
        </w:tc>
      </w:tr>
      <w:tr w:rsidR="001265CF" w:rsidRPr="00503120" w14:paraId="54EF492D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928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5" w:type="dxa"/>
            <w:shd w:val="clear" w:color="auto" w:fill="auto"/>
          </w:tcPr>
          <w:p w14:paraId="54EF4929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BMI (male)</w:t>
            </w:r>
          </w:p>
        </w:tc>
        <w:tc>
          <w:tcPr>
            <w:tcW w:w="2189" w:type="dxa"/>
            <w:shd w:val="clear" w:color="auto" w:fill="auto"/>
          </w:tcPr>
          <w:p w14:paraId="54EF492A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0.408 (0.238, 2.08)</w:t>
            </w:r>
          </w:p>
        </w:tc>
        <w:tc>
          <w:tcPr>
            <w:tcW w:w="1487" w:type="dxa"/>
            <w:shd w:val="clear" w:color="auto" w:fill="auto"/>
          </w:tcPr>
          <w:p w14:paraId="54EF492B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0.103647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auto"/>
          </w:tcPr>
          <w:p w14:paraId="54EF492C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(0.003332)</w:t>
            </w:r>
          </w:p>
        </w:tc>
      </w:tr>
      <w:tr w:rsidR="001265CF" w:rsidRPr="00503120" w14:paraId="54EF4933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92E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5" w:type="dxa"/>
            <w:shd w:val="clear" w:color="auto" w:fill="auto"/>
          </w:tcPr>
          <w:p w14:paraId="54EF492F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No current BCG</w:t>
            </w:r>
          </w:p>
        </w:tc>
        <w:tc>
          <w:tcPr>
            <w:tcW w:w="2189" w:type="dxa"/>
            <w:shd w:val="clear" w:color="auto" w:fill="auto"/>
          </w:tcPr>
          <w:p w14:paraId="54EF4930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1.329 (1.261, 3.69)</w:t>
            </w:r>
          </w:p>
        </w:tc>
        <w:tc>
          <w:tcPr>
            <w:tcW w:w="1487" w:type="dxa"/>
            <w:shd w:val="clear" w:color="auto" w:fill="auto"/>
          </w:tcPr>
          <w:p w14:paraId="54EF4931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0.305812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auto"/>
          </w:tcPr>
          <w:p w14:paraId="54EF4932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939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934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5" w:type="dxa"/>
            <w:shd w:val="clear" w:color="auto" w:fill="auto"/>
          </w:tcPr>
          <w:p w14:paraId="54EF493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189" w:type="dxa"/>
            <w:shd w:val="clear" w:color="auto" w:fill="auto"/>
          </w:tcPr>
          <w:p w14:paraId="54EF4936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-7.602 (5.979)</w:t>
            </w:r>
          </w:p>
        </w:tc>
        <w:tc>
          <w:tcPr>
            <w:tcW w:w="1487" w:type="dxa"/>
            <w:shd w:val="clear" w:color="auto" w:fill="auto"/>
          </w:tcPr>
          <w:p w14:paraId="54EF4937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0.219749</w:t>
            </w:r>
          </w:p>
        </w:tc>
        <w:tc>
          <w:tcPr>
            <w:tcW w:w="14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938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93F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93A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2695" w:type="dxa"/>
            <w:shd w:val="clear" w:color="auto" w:fill="auto"/>
          </w:tcPr>
          <w:p w14:paraId="54EF493B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Mask non-wearing (Mar)</w:t>
            </w:r>
          </w:p>
        </w:tc>
        <w:tc>
          <w:tcPr>
            <w:tcW w:w="2189" w:type="dxa"/>
            <w:shd w:val="clear" w:color="auto" w:fill="auto"/>
          </w:tcPr>
          <w:p w14:paraId="54EF493C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0.063 (0.024, 5.327)</w:t>
            </w:r>
          </w:p>
        </w:tc>
        <w:tc>
          <w:tcPr>
            <w:tcW w:w="1487" w:type="dxa"/>
            <w:shd w:val="clear" w:color="auto" w:fill="auto"/>
          </w:tcPr>
          <w:p w14:paraId="54EF493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0.018536*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54EF493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0.58</w:t>
            </w:r>
          </w:p>
        </w:tc>
      </w:tr>
      <w:tr w:rsidR="001265CF" w:rsidRPr="00503120" w14:paraId="54EF4945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940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5" w:type="dxa"/>
            <w:shd w:val="clear" w:color="auto" w:fill="auto"/>
          </w:tcPr>
          <w:p w14:paraId="54EF4941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Age ≥ 80 (male)</w:t>
            </w:r>
          </w:p>
        </w:tc>
        <w:tc>
          <w:tcPr>
            <w:tcW w:w="2189" w:type="dxa"/>
            <w:shd w:val="clear" w:color="auto" w:fill="auto"/>
          </w:tcPr>
          <w:p w14:paraId="54EF4942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0.214 (0.25, 2.247)</w:t>
            </w:r>
          </w:p>
        </w:tc>
        <w:tc>
          <w:tcPr>
            <w:tcW w:w="1487" w:type="dxa"/>
            <w:shd w:val="clear" w:color="auto" w:fill="auto"/>
          </w:tcPr>
          <w:p w14:paraId="54EF4943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0.40487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auto"/>
          </w:tcPr>
          <w:p w14:paraId="54EF4944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(0.0006915)</w:t>
            </w:r>
          </w:p>
        </w:tc>
      </w:tr>
      <w:tr w:rsidR="001265CF" w:rsidRPr="00503120" w14:paraId="54EF494B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946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5" w:type="dxa"/>
            <w:shd w:val="clear" w:color="auto" w:fill="auto"/>
          </w:tcPr>
          <w:p w14:paraId="54EF4947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BMI (male)</w:t>
            </w:r>
          </w:p>
        </w:tc>
        <w:tc>
          <w:tcPr>
            <w:tcW w:w="2189" w:type="dxa"/>
            <w:shd w:val="clear" w:color="auto" w:fill="auto"/>
          </w:tcPr>
          <w:p w14:paraId="54EF4948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0.195 (0.223, 2.406)</w:t>
            </w:r>
          </w:p>
        </w:tc>
        <w:tc>
          <w:tcPr>
            <w:tcW w:w="1487" w:type="dxa"/>
            <w:shd w:val="clear" w:color="auto" w:fill="auto"/>
          </w:tcPr>
          <w:p w14:paraId="54EF4949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0.394555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auto"/>
          </w:tcPr>
          <w:p w14:paraId="54EF494A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951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94C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5" w:type="dxa"/>
            <w:shd w:val="clear" w:color="auto" w:fill="auto"/>
          </w:tcPr>
          <w:p w14:paraId="54EF494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No current BCG</w:t>
            </w:r>
          </w:p>
        </w:tc>
        <w:tc>
          <w:tcPr>
            <w:tcW w:w="2189" w:type="dxa"/>
            <w:shd w:val="clear" w:color="auto" w:fill="auto"/>
          </w:tcPr>
          <w:p w14:paraId="54EF494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-1.349 (1.504, 6.934)</w:t>
            </w:r>
          </w:p>
        </w:tc>
        <w:tc>
          <w:tcPr>
            <w:tcW w:w="1487" w:type="dxa"/>
            <w:shd w:val="clear" w:color="auto" w:fill="auto"/>
          </w:tcPr>
          <w:p w14:paraId="54EF494F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0.382293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auto"/>
          </w:tcPr>
          <w:p w14:paraId="54EF4950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957" w14:textId="77777777" w:rsidTr="00ED3E84">
        <w:tc>
          <w:tcPr>
            <w:tcW w:w="849" w:type="dxa"/>
            <w:tcBorders>
              <w:top w:val="nil"/>
            </w:tcBorders>
            <w:shd w:val="clear" w:color="auto" w:fill="auto"/>
          </w:tcPr>
          <w:p w14:paraId="54EF4952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5" w:type="dxa"/>
            <w:shd w:val="clear" w:color="auto" w:fill="auto"/>
          </w:tcPr>
          <w:p w14:paraId="54EF4953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189" w:type="dxa"/>
            <w:shd w:val="clear" w:color="auto" w:fill="auto"/>
          </w:tcPr>
          <w:p w14:paraId="54EF4954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-5.486 (5.265)</w:t>
            </w:r>
          </w:p>
        </w:tc>
        <w:tc>
          <w:tcPr>
            <w:tcW w:w="1487" w:type="dxa"/>
            <w:shd w:val="clear" w:color="auto" w:fill="auto"/>
          </w:tcPr>
          <w:p w14:paraId="54EF495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0.312072</w:t>
            </w:r>
          </w:p>
        </w:tc>
        <w:tc>
          <w:tcPr>
            <w:tcW w:w="1410" w:type="dxa"/>
            <w:tcBorders>
              <w:top w:val="nil"/>
            </w:tcBorders>
            <w:shd w:val="clear" w:color="auto" w:fill="auto"/>
          </w:tcPr>
          <w:p w14:paraId="54EF4956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4EF4958" w14:textId="77777777" w:rsidR="007B1237" w:rsidRPr="00503120" w:rsidRDefault="007B1237" w:rsidP="007B1237">
      <w:pPr>
        <w:pStyle w:val="EndNoteBibliography"/>
        <w:spacing w:line="480" w:lineRule="auto"/>
        <w:ind w:left="720" w:hanging="720"/>
        <w:rPr>
          <w:rFonts w:ascii="Arial" w:hAnsi="Arial" w:cs="Arial"/>
          <w:b/>
          <w:bCs/>
          <w:sz w:val="16"/>
          <w:szCs w:val="16"/>
        </w:rPr>
      </w:pPr>
    </w:p>
    <w:p w14:paraId="54EF4959" w14:textId="77777777" w:rsidR="007B1237" w:rsidRPr="00503120" w:rsidRDefault="007B1237" w:rsidP="007B1237">
      <w:pPr>
        <w:pStyle w:val="EndNoteBibliography"/>
        <w:spacing w:line="480" w:lineRule="auto"/>
        <w:ind w:left="720" w:hanging="720"/>
        <w:rPr>
          <w:rFonts w:ascii="Arial" w:hAnsi="Arial" w:cs="Arial"/>
          <w:b/>
          <w:bCs/>
          <w:sz w:val="16"/>
          <w:szCs w:val="16"/>
        </w:rPr>
      </w:pPr>
    </w:p>
    <w:p w14:paraId="54EF495A" w14:textId="71C0F132" w:rsidR="007B1237" w:rsidRPr="00503120" w:rsidRDefault="00164667" w:rsidP="007B1237">
      <w:pPr>
        <w:pStyle w:val="EndNoteBibliography"/>
        <w:spacing w:line="480" w:lineRule="auto"/>
        <w:ind w:left="720" w:hanging="720"/>
        <w:rPr>
          <w:rFonts w:ascii="Arial" w:eastAsia="Calibri" w:hAnsi="Arial" w:cs="Arial"/>
          <w:sz w:val="16"/>
          <w:szCs w:val="16"/>
        </w:rPr>
      </w:pPr>
      <w:r w:rsidRPr="00503120">
        <w:rPr>
          <w:rFonts w:ascii="Arial" w:hAnsi="Arial" w:cs="Arial"/>
          <w:b/>
          <w:bCs/>
          <w:sz w:val="16"/>
          <w:szCs w:val="16"/>
        </w:rPr>
        <w:t>(Weekly deaths from May 11</w:t>
      </w:r>
      <w:r w:rsidR="00390EA5" w:rsidRPr="00503120">
        <w:rPr>
          <w:rFonts w:ascii="Arial" w:hAnsi="Arial" w:cs="Arial"/>
          <w:b/>
          <w:bCs/>
          <w:sz w:val="16"/>
          <w:szCs w:val="16"/>
        </w:rPr>
        <w:t>–</w:t>
      </w:r>
      <w:r w:rsidRPr="00503120">
        <w:rPr>
          <w:rFonts w:ascii="Arial" w:hAnsi="Arial" w:cs="Arial"/>
          <w:b/>
          <w:bCs/>
          <w:sz w:val="16"/>
          <w:szCs w:val="16"/>
        </w:rPr>
        <w:t>May 17)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"/>
        <w:gridCol w:w="2693"/>
        <w:gridCol w:w="2268"/>
        <w:gridCol w:w="1368"/>
        <w:gridCol w:w="1411"/>
      </w:tblGrid>
      <w:tr w:rsidR="001265CF" w:rsidRPr="00503120" w14:paraId="54EF4961" w14:textId="77777777" w:rsidTr="00ED3E84"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</w:tcPr>
          <w:p w14:paraId="54EF495B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eastAsia="Times New Roman" w:hAnsi="Arial" w:cs="Arial"/>
                <w:sz w:val="16"/>
                <w:szCs w:val="16"/>
              </w:rPr>
              <w:t>Model</w:t>
            </w:r>
          </w:p>
        </w:tc>
        <w:tc>
          <w:tcPr>
            <w:tcW w:w="2693" w:type="dxa"/>
            <w:shd w:val="clear" w:color="auto" w:fill="auto"/>
          </w:tcPr>
          <w:p w14:paraId="54EF495C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eastAsia="Times New Roman" w:hAnsi="Arial" w:cs="Arial"/>
                <w:sz w:val="16"/>
                <w:szCs w:val="16"/>
              </w:rPr>
              <w:t>Predictors</w:t>
            </w:r>
          </w:p>
        </w:tc>
        <w:tc>
          <w:tcPr>
            <w:tcW w:w="2268" w:type="dxa"/>
            <w:shd w:val="clear" w:color="auto" w:fill="auto"/>
          </w:tcPr>
          <w:p w14:paraId="54EF495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eastAsia="Times New Roman" w:hAnsi="Arial" w:cs="Arial"/>
                <w:sz w:val="16"/>
                <w:szCs w:val="16"/>
              </w:rPr>
              <w:t>Beta (SE, VIF)</w:t>
            </w:r>
          </w:p>
        </w:tc>
        <w:tc>
          <w:tcPr>
            <w:tcW w:w="1368" w:type="dxa"/>
            <w:shd w:val="clear" w:color="auto" w:fill="auto"/>
          </w:tcPr>
          <w:p w14:paraId="54EF495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eastAsia="Times New Roman" w:hAnsi="Arial" w:cs="Arial"/>
                <w:sz w:val="16"/>
                <w:szCs w:val="16"/>
              </w:rPr>
              <w:t>P value</w:t>
            </w:r>
          </w:p>
        </w:tc>
        <w:tc>
          <w:tcPr>
            <w:tcW w:w="1411" w:type="dxa"/>
            <w:tcBorders>
              <w:bottom w:val="single" w:sz="4" w:space="0" w:color="auto"/>
            </w:tcBorders>
            <w:shd w:val="clear" w:color="auto" w:fill="auto"/>
          </w:tcPr>
          <w:p w14:paraId="54EF495F" w14:textId="77777777" w:rsidR="007B1237" w:rsidRPr="00503120" w:rsidRDefault="00164667" w:rsidP="00ED3E84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03120">
              <w:rPr>
                <w:rFonts w:ascii="Arial" w:eastAsia="Times New Roman" w:hAnsi="Arial" w:cs="Arial"/>
                <w:sz w:val="16"/>
                <w:szCs w:val="16"/>
              </w:rPr>
              <w:t>Adjusted R2</w:t>
            </w:r>
          </w:p>
          <w:p w14:paraId="54EF4960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eastAsia="Times New Roman" w:hAnsi="Arial" w:cs="Arial"/>
                <w:sz w:val="16"/>
                <w:szCs w:val="16"/>
              </w:rPr>
              <w:t>(overall P)</w:t>
            </w:r>
          </w:p>
        </w:tc>
      </w:tr>
      <w:tr w:rsidR="001265CF" w:rsidRPr="00503120" w14:paraId="54EF4967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962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2693" w:type="dxa"/>
            <w:shd w:val="clear" w:color="auto" w:fill="auto"/>
          </w:tcPr>
          <w:p w14:paraId="54EF4963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Mask non-wearing (Mar)</w:t>
            </w:r>
          </w:p>
        </w:tc>
        <w:tc>
          <w:tcPr>
            <w:tcW w:w="2268" w:type="dxa"/>
            <w:shd w:val="clear" w:color="auto" w:fill="auto"/>
          </w:tcPr>
          <w:p w14:paraId="54EF4964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0.13 (0.035)</w:t>
            </w:r>
          </w:p>
        </w:tc>
        <w:tc>
          <w:tcPr>
            <w:tcW w:w="1368" w:type="dxa"/>
            <w:shd w:val="clear" w:color="auto" w:fill="auto"/>
          </w:tcPr>
          <w:p w14:paraId="54EF496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0.001514**</w:t>
            </w:r>
          </w:p>
        </w:tc>
        <w:tc>
          <w:tcPr>
            <w:tcW w:w="1411" w:type="dxa"/>
            <w:tcBorders>
              <w:bottom w:val="nil"/>
            </w:tcBorders>
            <w:shd w:val="clear" w:color="auto" w:fill="auto"/>
          </w:tcPr>
          <w:p w14:paraId="54EF4966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0.373</w:t>
            </w:r>
          </w:p>
        </w:tc>
      </w:tr>
      <w:tr w:rsidR="001265CF" w:rsidRPr="00503120" w14:paraId="54EF496D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968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54EF4969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268" w:type="dxa"/>
            <w:shd w:val="clear" w:color="auto" w:fill="auto"/>
          </w:tcPr>
          <w:p w14:paraId="54EF496A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-9.667 (2.754)</w:t>
            </w:r>
          </w:p>
        </w:tc>
        <w:tc>
          <w:tcPr>
            <w:tcW w:w="1368" w:type="dxa"/>
            <w:shd w:val="clear" w:color="auto" w:fill="auto"/>
          </w:tcPr>
          <w:p w14:paraId="54EF496B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0.002202**</w:t>
            </w:r>
          </w:p>
        </w:tc>
        <w:tc>
          <w:tcPr>
            <w:tcW w:w="141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96C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(0.001514)</w:t>
            </w:r>
          </w:p>
        </w:tc>
      </w:tr>
      <w:tr w:rsidR="001265CF" w:rsidRPr="00503120" w14:paraId="54EF4973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96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2693" w:type="dxa"/>
            <w:shd w:val="clear" w:color="auto" w:fill="auto"/>
          </w:tcPr>
          <w:p w14:paraId="54EF496F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No current BCG</w:t>
            </w:r>
          </w:p>
        </w:tc>
        <w:tc>
          <w:tcPr>
            <w:tcW w:w="2268" w:type="dxa"/>
            <w:shd w:val="clear" w:color="auto" w:fill="auto"/>
          </w:tcPr>
          <w:p w14:paraId="54EF4970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5.313 (2.216)</w:t>
            </w:r>
          </w:p>
        </w:tc>
        <w:tc>
          <w:tcPr>
            <w:tcW w:w="1368" w:type="dxa"/>
            <w:shd w:val="clear" w:color="auto" w:fill="auto"/>
          </w:tcPr>
          <w:p w14:paraId="54EF4971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0.026375*</w:t>
            </w:r>
          </w:p>
        </w:tc>
        <w:tc>
          <w:tcPr>
            <w:tcW w:w="1411" w:type="dxa"/>
            <w:tcBorders>
              <w:bottom w:val="nil"/>
            </w:tcBorders>
            <w:shd w:val="clear" w:color="auto" w:fill="auto"/>
          </w:tcPr>
          <w:p w14:paraId="54EF4972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0.184</w:t>
            </w:r>
          </w:p>
        </w:tc>
      </w:tr>
      <w:tr w:rsidR="001265CF" w:rsidRPr="00503120" w14:paraId="54EF4979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974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54EF497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268" w:type="dxa"/>
            <w:shd w:val="clear" w:color="auto" w:fill="auto"/>
          </w:tcPr>
          <w:p w14:paraId="54EF4976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-3.098 (1.637)</w:t>
            </w:r>
          </w:p>
        </w:tc>
        <w:tc>
          <w:tcPr>
            <w:tcW w:w="1368" w:type="dxa"/>
            <w:shd w:val="clear" w:color="auto" w:fill="auto"/>
          </w:tcPr>
          <w:p w14:paraId="54EF4977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0.072912</w:t>
            </w:r>
          </w:p>
        </w:tc>
        <w:tc>
          <w:tcPr>
            <w:tcW w:w="141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978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(0.02638)</w:t>
            </w:r>
          </w:p>
        </w:tc>
      </w:tr>
      <w:tr w:rsidR="001265CF" w:rsidRPr="00503120" w14:paraId="54EF497F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97A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2693" w:type="dxa"/>
            <w:shd w:val="clear" w:color="auto" w:fill="auto"/>
          </w:tcPr>
          <w:p w14:paraId="54EF497B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Age ≥ 80 (male)</w:t>
            </w:r>
          </w:p>
        </w:tc>
        <w:tc>
          <w:tcPr>
            <w:tcW w:w="2268" w:type="dxa"/>
            <w:shd w:val="clear" w:color="auto" w:fill="auto"/>
          </w:tcPr>
          <w:p w14:paraId="54EF497C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1.097 (0.693)</w:t>
            </w:r>
          </w:p>
        </w:tc>
        <w:tc>
          <w:tcPr>
            <w:tcW w:w="1368" w:type="dxa"/>
            <w:shd w:val="clear" w:color="auto" w:fill="auto"/>
          </w:tcPr>
          <w:p w14:paraId="54EF497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0.129122</w:t>
            </w:r>
          </w:p>
        </w:tc>
        <w:tc>
          <w:tcPr>
            <w:tcW w:w="1411" w:type="dxa"/>
            <w:tcBorders>
              <w:bottom w:val="nil"/>
            </w:tcBorders>
            <w:shd w:val="clear" w:color="auto" w:fill="auto"/>
          </w:tcPr>
          <w:p w14:paraId="54EF497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0.067</w:t>
            </w:r>
          </w:p>
        </w:tc>
      </w:tr>
      <w:tr w:rsidR="001265CF" w:rsidRPr="00503120" w14:paraId="54EF4985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980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54EF4981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268" w:type="dxa"/>
            <w:shd w:val="clear" w:color="auto" w:fill="auto"/>
          </w:tcPr>
          <w:p w14:paraId="54EF4982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-3.391 (2.336)</w:t>
            </w:r>
          </w:p>
        </w:tc>
        <w:tc>
          <w:tcPr>
            <w:tcW w:w="1368" w:type="dxa"/>
            <w:shd w:val="clear" w:color="auto" w:fill="auto"/>
          </w:tcPr>
          <w:p w14:paraId="54EF4983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0.162101</w:t>
            </w:r>
          </w:p>
        </w:tc>
        <w:tc>
          <w:tcPr>
            <w:tcW w:w="141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984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(0.1291)</w:t>
            </w:r>
          </w:p>
        </w:tc>
      </w:tr>
      <w:tr w:rsidR="001265CF" w:rsidRPr="00503120" w14:paraId="54EF498B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986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2693" w:type="dxa"/>
            <w:shd w:val="clear" w:color="auto" w:fill="auto"/>
          </w:tcPr>
          <w:p w14:paraId="54EF4987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BMI (male)</w:t>
            </w:r>
          </w:p>
        </w:tc>
        <w:tc>
          <w:tcPr>
            <w:tcW w:w="2268" w:type="dxa"/>
            <w:shd w:val="clear" w:color="auto" w:fill="auto"/>
          </w:tcPr>
          <w:p w14:paraId="54EF4988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1.273 (0.565)</w:t>
            </w:r>
          </w:p>
        </w:tc>
        <w:tc>
          <w:tcPr>
            <w:tcW w:w="1368" w:type="dxa"/>
            <w:shd w:val="clear" w:color="auto" w:fill="auto"/>
          </w:tcPr>
          <w:p w14:paraId="54EF4989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0.035623*</w:t>
            </w:r>
          </w:p>
        </w:tc>
        <w:tc>
          <w:tcPr>
            <w:tcW w:w="1411" w:type="dxa"/>
            <w:tcBorders>
              <w:bottom w:val="nil"/>
            </w:tcBorders>
            <w:shd w:val="clear" w:color="auto" w:fill="auto"/>
          </w:tcPr>
          <w:p w14:paraId="54EF498A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0.163</w:t>
            </w:r>
          </w:p>
        </w:tc>
      </w:tr>
      <w:tr w:rsidR="001265CF" w:rsidRPr="00503120" w14:paraId="54EF4991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98C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54EF498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268" w:type="dxa"/>
            <w:shd w:val="clear" w:color="auto" w:fill="auto"/>
          </w:tcPr>
          <w:p w14:paraId="54EF498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-33.085 (14.637)</w:t>
            </w:r>
          </w:p>
        </w:tc>
        <w:tc>
          <w:tcPr>
            <w:tcW w:w="1368" w:type="dxa"/>
            <w:shd w:val="clear" w:color="auto" w:fill="auto"/>
          </w:tcPr>
          <w:p w14:paraId="54EF498F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0.035108*</w:t>
            </w:r>
          </w:p>
        </w:tc>
        <w:tc>
          <w:tcPr>
            <w:tcW w:w="141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990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(0.03562)</w:t>
            </w:r>
          </w:p>
        </w:tc>
      </w:tr>
      <w:tr w:rsidR="001265CF" w:rsidRPr="00503120" w14:paraId="54EF4997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992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2693" w:type="dxa"/>
            <w:shd w:val="clear" w:color="auto" w:fill="auto"/>
          </w:tcPr>
          <w:p w14:paraId="54EF4993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Mask non-wearing (Mar)</w:t>
            </w:r>
          </w:p>
        </w:tc>
        <w:tc>
          <w:tcPr>
            <w:tcW w:w="2268" w:type="dxa"/>
            <w:shd w:val="clear" w:color="auto" w:fill="auto"/>
          </w:tcPr>
          <w:p w14:paraId="54EF4994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0.193 (0.073, 4.261)</w:t>
            </w:r>
          </w:p>
        </w:tc>
        <w:tc>
          <w:tcPr>
            <w:tcW w:w="1368" w:type="dxa"/>
            <w:shd w:val="clear" w:color="auto" w:fill="auto"/>
          </w:tcPr>
          <w:p w14:paraId="54EF499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0.016141*</w:t>
            </w:r>
          </w:p>
        </w:tc>
        <w:tc>
          <w:tcPr>
            <w:tcW w:w="1411" w:type="dxa"/>
            <w:tcBorders>
              <w:bottom w:val="nil"/>
            </w:tcBorders>
            <w:shd w:val="clear" w:color="auto" w:fill="auto"/>
          </w:tcPr>
          <w:p w14:paraId="54EF4996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0.372</w:t>
            </w:r>
          </w:p>
        </w:tc>
      </w:tr>
      <w:tr w:rsidR="001265CF" w:rsidRPr="00503120" w14:paraId="54EF499D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998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54EF4999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No current BCG</w:t>
            </w:r>
          </w:p>
        </w:tc>
        <w:tc>
          <w:tcPr>
            <w:tcW w:w="2268" w:type="dxa"/>
            <w:shd w:val="clear" w:color="auto" w:fill="auto"/>
          </w:tcPr>
          <w:p w14:paraId="54EF499A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-3.957 (4.014, 4.261)</w:t>
            </w:r>
          </w:p>
        </w:tc>
        <w:tc>
          <w:tcPr>
            <w:tcW w:w="1368" w:type="dxa"/>
            <w:shd w:val="clear" w:color="auto" w:fill="auto"/>
          </w:tcPr>
          <w:p w14:paraId="54EF499B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0.336557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</w:tcPr>
          <w:p w14:paraId="54EF499C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(0.004658)</w:t>
            </w:r>
          </w:p>
        </w:tc>
      </w:tr>
      <w:tr w:rsidR="001265CF" w:rsidRPr="00503120" w14:paraId="54EF49A3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99E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54EF499F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268" w:type="dxa"/>
            <w:shd w:val="clear" w:color="auto" w:fill="auto"/>
          </w:tcPr>
          <w:p w14:paraId="54EF49A0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-12.101 (3.7)</w:t>
            </w:r>
          </w:p>
        </w:tc>
        <w:tc>
          <w:tcPr>
            <w:tcW w:w="1368" w:type="dxa"/>
            <w:shd w:val="clear" w:color="auto" w:fill="auto"/>
          </w:tcPr>
          <w:p w14:paraId="54EF49A1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0.004025**</w:t>
            </w:r>
          </w:p>
        </w:tc>
        <w:tc>
          <w:tcPr>
            <w:tcW w:w="141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9A2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9A9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9A4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lastRenderedPageBreak/>
              <w:t>50</w:t>
            </w:r>
          </w:p>
        </w:tc>
        <w:tc>
          <w:tcPr>
            <w:tcW w:w="2693" w:type="dxa"/>
            <w:shd w:val="clear" w:color="auto" w:fill="auto"/>
          </w:tcPr>
          <w:p w14:paraId="54EF49A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Mask non-wearing (Mar)</w:t>
            </w:r>
          </w:p>
        </w:tc>
        <w:tc>
          <w:tcPr>
            <w:tcW w:w="2268" w:type="dxa"/>
            <w:shd w:val="clear" w:color="auto" w:fill="auto"/>
          </w:tcPr>
          <w:p w14:paraId="54EF49A6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0.129 (0.043, 1.369)</w:t>
            </w:r>
          </w:p>
        </w:tc>
        <w:tc>
          <w:tcPr>
            <w:tcW w:w="1368" w:type="dxa"/>
            <w:shd w:val="clear" w:color="auto" w:fill="auto"/>
          </w:tcPr>
          <w:p w14:paraId="54EF49A7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0.006674**</w:t>
            </w:r>
          </w:p>
        </w:tc>
        <w:tc>
          <w:tcPr>
            <w:tcW w:w="1411" w:type="dxa"/>
            <w:tcBorders>
              <w:bottom w:val="nil"/>
            </w:tcBorders>
            <w:shd w:val="clear" w:color="auto" w:fill="auto"/>
          </w:tcPr>
          <w:p w14:paraId="54EF49A8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0.34</w:t>
            </w:r>
          </w:p>
        </w:tc>
      </w:tr>
      <w:tr w:rsidR="001265CF" w:rsidRPr="00503120" w14:paraId="54EF49AF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9AA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54EF49AB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Age ≥ 80 (male)</w:t>
            </w:r>
          </w:p>
        </w:tc>
        <w:tc>
          <w:tcPr>
            <w:tcW w:w="2268" w:type="dxa"/>
            <w:shd w:val="clear" w:color="auto" w:fill="auto"/>
          </w:tcPr>
          <w:p w14:paraId="54EF49AC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0.018 (0.682, 1.369)</w:t>
            </w:r>
          </w:p>
        </w:tc>
        <w:tc>
          <w:tcPr>
            <w:tcW w:w="1368" w:type="dxa"/>
            <w:shd w:val="clear" w:color="auto" w:fill="auto"/>
          </w:tcPr>
          <w:p w14:paraId="54EF49A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0.978844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</w:tcPr>
          <w:p w14:paraId="54EF49A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(0.007481)</w:t>
            </w:r>
          </w:p>
        </w:tc>
      </w:tr>
      <w:tr w:rsidR="001265CF" w:rsidRPr="00503120" w14:paraId="54EF49B5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9B0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54EF49B1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268" w:type="dxa"/>
            <w:shd w:val="clear" w:color="auto" w:fill="auto"/>
          </w:tcPr>
          <w:p w14:paraId="54EF49B2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-9.677 (2.85)</w:t>
            </w:r>
          </w:p>
        </w:tc>
        <w:tc>
          <w:tcPr>
            <w:tcW w:w="1368" w:type="dxa"/>
            <w:shd w:val="clear" w:color="auto" w:fill="auto"/>
          </w:tcPr>
          <w:p w14:paraId="54EF49B3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0.003038**</w:t>
            </w:r>
          </w:p>
        </w:tc>
        <w:tc>
          <w:tcPr>
            <w:tcW w:w="141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9B4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9BB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9B6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2693" w:type="dxa"/>
            <w:shd w:val="clear" w:color="auto" w:fill="auto"/>
          </w:tcPr>
          <w:p w14:paraId="54EF49B7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Mask non-wearing (Mar)</w:t>
            </w:r>
          </w:p>
        </w:tc>
        <w:tc>
          <w:tcPr>
            <w:tcW w:w="2268" w:type="dxa"/>
            <w:shd w:val="clear" w:color="auto" w:fill="auto"/>
          </w:tcPr>
          <w:p w14:paraId="54EF49B8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0.138 (0.055, 2.261)</w:t>
            </w:r>
          </w:p>
        </w:tc>
        <w:tc>
          <w:tcPr>
            <w:tcW w:w="1368" w:type="dxa"/>
            <w:shd w:val="clear" w:color="auto" w:fill="auto"/>
          </w:tcPr>
          <w:p w14:paraId="54EF49B9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0.020219*</w:t>
            </w:r>
          </w:p>
        </w:tc>
        <w:tc>
          <w:tcPr>
            <w:tcW w:w="1411" w:type="dxa"/>
            <w:tcBorders>
              <w:bottom w:val="nil"/>
            </w:tcBorders>
            <w:shd w:val="clear" w:color="auto" w:fill="auto"/>
          </w:tcPr>
          <w:p w14:paraId="54EF49BA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0.341</w:t>
            </w:r>
          </w:p>
        </w:tc>
      </w:tr>
      <w:tr w:rsidR="001265CF" w:rsidRPr="00503120" w14:paraId="54EF49C1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9BC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54EF49B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BMI (male)</w:t>
            </w:r>
          </w:p>
        </w:tc>
        <w:tc>
          <w:tcPr>
            <w:tcW w:w="2268" w:type="dxa"/>
            <w:shd w:val="clear" w:color="auto" w:fill="auto"/>
          </w:tcPr>
          <w:p w14:paraId="54EF49B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-0.153 (0.753, 2.261)</w:t>
            </w:r>
          </w:p>
        </w:tc>
        <w:tc>
          <w:tcPr>
            <w:tcW w:w="1368" w:type="dxa"/>
            <w:shd w:val="clear" w:color="auto" w:fill="auto"/>
          </w:tcPr>
          <w:p w14:paraId="54EF49BF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0.841069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</w:tcPr>
          <w:p w14:paraId="54EF49C0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(0.007331)</w:t>
            </w:r>
          </w:p>
        </w:tc>
      </w:tr>
      <w:tr w:rsidR="001265CF" w:rsidRPr="00503120" w14:paraId="54EF49C7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9C2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54EF49C3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268" w:type="dxa"/>
            <w:shd w:val="clear" w:color="auto" w:fill="auto"/>
          </w:tcPr>
          <w:p w14:paraId="54EF49C4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-6.313 (16.737)</w:t>
            </w:r>
          </w:p>
        </w:tc>
        <w:tc>
          <w:tcPr>
            <w:tcW w:w="1368" w:type="dxa"/>
            <w:shd w:val="clear" w:color="auto" w:fill="auto"/>
          </w:tcPr>
          <w:p w14:paraId="54EF49C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0.710232</w:t>
            </w:r>
          </w:p>
        </w:tc>
        <w:tc>
          <w:tcPr>
            <w:tcW w:w="141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9C6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9CD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9C8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2693" w:type="dxa"/>
            <w:shd w:val="clear" w:color="auto" w:fill="auto"/>
          </w:tcPr>
          <w:p w14:paraId="54EF49C9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Age ≥ 80 (male)</w:t>
            </w:r>
          </w:p>
        </w:tc>
        <w:tc>
          <w:tcPr>
            <w:tcW w:w="2268" w:type="dxa"/>
            <w:shd w:val="clear" w:color="auto" w:fill="auto"/>
          </w:tcPr>
          <w:p w14:paraId="54EF49CA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0.7 (0.691, 1.11)</w:t>
            </w:r>
          </w:p>
        </w:tc>
        <w:tc>
          <w:tcPr>
            <w:tcW w:w="1368" w:type="dxa"/>
            <w:shd w:val="clear" w:color="auto" w:fill="auto"/>
          </w:tcPr>
          <w:p w14:paraId="54EF49CB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0.323834</w:t>
            </w:r>
          </w:p>
        </w:tc>
        <w:tc>
          <w:tcPr>
            <w:tcW w:w="1411" w:type="dxa"/>
            <w:tcBorders>
              <w:bottom w:val="nil"/>
            </w:tcBorders>
            <w:shd w:val="clear" w:color="auto" w:fill="auto"/>
          </w:tcPr>
          <w:p w14:paraId="54EF49CC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0.164</w:t>
            </w:r>
          </w:p>
        </w:tc>
      </w:tr>
      <w:tr w:rsidR="001265CF" w:rsidRPr="00503120" w14:paraId="54EF49D3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9CE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54EF49CF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BMI (male)</w:t>
            </w:r>
          </w:p>
        </w:tc>
        <w:tc>
          <w:tcPr>
            <w:tcW w:w="2268" w:type="dxa"/>
            <w:shd w:val="clear" w:color="auto" w:fill="auto"/>
          </w:tcPr>
          <w:p w14:paraId="54EF49D0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1.083 (0.595, 1.11)</w:t>
            </w:r>
          </w:p>
        </w:tc>
        <w:tc>
          <w:tcPr>
            <w:tcW w:w="1368" w:type="dxa"/>
            <w:shd w:val="clear" w:color="auto" w:fill="auto"/>
          </w:tcPr>
          <w:p w14:paraId="54EF49D1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0.084472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</w:tcPr>
          <w:p w14:paraId="54EF49D2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(0.07074)</w:t>
            </w:r>
          </w:p>
        </w:tc>
      </w:tr>
      <w:tr w:rsidR="001265CF" w:rsidRPr="00503120" w14:paraId="54EF49D9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9D4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54EF49D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268" w:type="dxa"/>
            <w:shd w:val="clear" w:color="auto" w:fill="auto"/>
          </w:tcPr>
          <w:p w14:paraId="54EF49D6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-30.215 (14.9)</w:t>
            </w:r>
          </w:p>
        </w:tc>
        <w:tc>
          <w:tcPr>
            <w:tcW w:w="1368" w:type="dxa"/>
            <w:shd w:val="clear" w:color="auto" w:fill="auto"/>
          </w:tcPr>
          <w:p w14:paraId="54EF49D7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0.056826</w:t>
            </w:r>
          </w:p>
        </w:tc>
        <w:tc>
          <w:tcPr>
            <w:tcW w:w="141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9D8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9DF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9DA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2693" w:type="dxa"/>
            <w:shd w:val="clear" w:color="auto" w:fill="auto"/>
          </w:tcPr>
          <w:p w14:paraId="54EF49DB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Mask non-wearing (Mar)</w:t>
            </w:r>
          </w:p>
        </w:tc>
        <w:tc>
          <w:tcPr>
            <w:tcW w:w="2268" w:type="dxa"/>
            <w:shd w:val="clear" w:color="auto" w:fill="auto"/>
          </w:tcPr>
          <w:p w14:paraId="54EF49DC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0.138 (0.063, 2.835)</w:t>
            </w:r>
          </w:p>
        </w:tc>
        <w:tc>
          <w:tcPr>
            <w:tcW w:w="1368" w:type="dxa"/>
            <w:shd w:val="clear" w:color="auto" w:fill="auto"/>
          </w:tcPr>
          <w:p w14:paraId="54EF49D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0.040905*</w:t>
            </w:r>
          </w:p>
        </w:tc>
        <w:tc>
          <w:tcPr>
            <w:tcW w:w="1411" w:type="dxa"/>
            <w:tcBorders>
              <w:bottom w:val="nil"/>
            </w:tcBorders>
            <w:shd w:val="clear" w:color="auto" w:fill="auto"/>
          </w:tcPr>
          <w:p w14:paraId="54EF49D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0.305</w:t>
            </w:r>
          </w:p>
        </w:tc>
      </w:tr>
      <w:tr w:rsidR="001265CF" w:rsidRPr="00503120" w14:paraId="54EF49E5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9E0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54EF49E1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Age ≥ 80 (male)</w:t>
            </w:r>
          </w:p>
        </w:tc>
        <w:tc>
          <w:tcPr>
            <w:tcW w:w="2268" w:type="dxa"/>
            <w:shd w:val="clear" w:color="auto" w:fill="auto"/>
          </w:tcPr>
          <w:p w14:paraId="54EF49E2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0.001 (0.706, 1.392)</w:t>
            </w:r>
          </w:p>
        </w:tc>
        <w:tc>
          <w:tcPr>
            <w:tcW w:w="1368" w:type="dxa"/>
            <w:shd w:val="clear" w:color="auto" w:fill="auto"/>
          </w:tcPr>
          <w:p w14:paraId="54EF49E3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0.99931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</w:tcPr>
          <w:p w14:paraId="54EF49E4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(0.02275)</w:t>
            </w:r>
          </w:p>
        </w:tc>
      </w:tr>
      <w:tr w:rsidR="001265CF" w:rsidRPr="00503120" w14:paraId="54EF49EB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9E6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54EF49E7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BMI (male)</w:t>
            </w:r>
          </w:p>
        </w:tc>
        <w:tc>
          <w:tcPr>
            <w:tcW w:w="2268" w:type="dxa"/>
            <w:shd w:val="clear" w:color="auto" w:fill="auto"/>
          </w:tcPr>
          <w:p w14:paraId="54EF49E8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-0.153 (0.78, 2.299)</w:t>
            </w:r>
          </w:p>
        </w:tc>
        <w:tc>
          <w:tcPr>
            <w:tcW w:w="1368" w:type="dxa"/>
            <w:shd w:val="clear" w:color="auto" w:fill="auto"/>
          </w:tcPr>
          <w:p w14:paraId="54EF49E9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0.846705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</w:tcPr>
          <w:p w14:paraId="54EF49EA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9F1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9EC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54EF49E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268" w:type="dxa"/>
            <w:shd w:val="clear" w:color="auto" w:fill="auto"/>
          </w:tcPr>
          <w:p w14:paraId="54EF49E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-6.315 (17.388)</w:t>
            </w:r>
          </w:p>
        </w:tc>
        <w:tc>
          <w:tcPr>
            <w:tcW w:w="1368" w:type="dxa"/>
            <w:shd w:val="clear" w:color="auto" w:fill="auto"/>
          </w:tcPr>
          <w:p w14:paraId="54EF49EF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0.720698</w:t>
            </w:r>
          </w:p>
        </w:tc>
        <w:tc>
          <w:tcPr>
            <w:tcW w:w="141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9F0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9F7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9F2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2693" w:type="dxa"/>
            <w:shd w:val="clear" w:color="auto" w:fill="auto"/>
          </w:tcPr>
          <w:p w14:paraId="54EF49F3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Age ≥ 80 (male)</w:t>
            </w:r>
          </w:p>
        </w:tc>
        <w:tc>
          <w:tcPr>
            <w:tcW w:w="2268" w:type="dxa"/>
            <w:shd w:val="clear" w:color="auto" w:fill="auto"/>
          </w:tcPr>
          <w:p w14:paraId="54EF49F4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0.296 (0.987, 2.187)</w:t>
            </w:r>
          </w:p>
        </w:tc>
        <w:tc>
          <w:tcPr>
            <w:tcW w:w="1368" w:type="dxa"/>
            <w:shd w:val="clear" w:color="auto" w:fill="auto"/>
          </w:tcPr>
          <w:p w14:paraId="54EF49F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0.767501</w:t>
            </w:r>
          </w:p>
        </w:tc>
        <w:tc>
          <w:tcPr>
            <w:tcW w:w="1411" w:type="dxa"/>
            <w:tcBorders>
              <w:bottom w:val="nil"/>
            </w:tcBorders>
            <w:shd w:val="clear" w:color="auto" w:fill="auto"/>
          </w:tcPr>
          <w:p w14:paraId="54EF49F6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0.134</w:t>
            </w:r>
          </w:p>
        </w:tc>
      </w:tr>
      <w:tr w:rsidR="001265CF" w:rsidRPr="00503120" w14:paraId="54EF49FD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9F8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54EF49F9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BMI (male)</w:t>
            </w:r>
          </w:p>
        </w:tc>
        <w:tc>
          <w:tcPr>
            <w:tcW w:w="2268" w:type="dxa"/>
            <w:shd w:val="clear" w:color="auto" w:fill="auto"/>
          </w:tcPr>
          <w:p w14:paraId="54EF49FA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0.753 (0.829, 2.08)</w:t>
            </w:r>
          </w:p>
        </w:tc>
        <w:tc>
          <w:tcPr>
            <w:tcW w:w="1368" w:type="dxa"/>
            <w:shd w:val="clear" w:color="auto" w:fill="auto"/>
          </w:tcPr>
          <w:p w14:paraId="54EF49FB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0.375546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</w:tcPr>
          <w:p w14:paraId="54EF49FC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(0.1388)</w:t>
            </w:r>
          </w:p>
        </w:tc>
      </w:tr>
      <w:tr w:rsidR="001265CF" w:rsidRPr="00503120" w14:paraId="54EF4A03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9FE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54EF49FF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No current BCG</w:t>
            </w:r>
          </w:p>
        </w:tc>
        <w:tc>
          <w:tcPr>
            <w:tcW w:w="2268" w:type="dxa"/>
            <w:shd w:val="clear" w:color="auto" w:fill="auto"/>
          </w:tcPr>
          <w:p w14:paraId="54EF4A00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2.558 (4.388, 3.69)</w:t>
            </w:r>
          </w:p>
        </w:tc>
        <w:tc>
          <w:tcPr>
            <w:tcW w:w="1368" w:type="dxa"/>
            <w:shd w:val="clear" w:color="auto" w:fill="auto"/>
          </w:tcPr>
          <w:p w14:paraId="54EF4A01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0.567161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</w:tcPr>
          <w:p w14:paraId="54EF4A02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A09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A04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54EF4A0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268" w:type="dxa"/>
            <w:shd w:val="clear" w:color="auto" w:fill="auto"/>
          </w:tcPr>
          <w:p w14:paraId="54EF4A06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-21.913 (20.805)</w:t>
            </w:r>
          </w:p>
        </w:tc>
        <w:tc>
          <w:tcPr>
            <w:tcW w:w="1368" w:type="dxa"/>
            <w:shd w:val="clear" w:color="auto" w:fill="auto"/>
          </w:tcPr>
          <w:p w14:paraId="54EF4A07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0.306161</w:t>
            </w:r>
          </w:p>
        </w:tc>
        <w:tc>
          <w:tcPr>
            <w:tcW w:w="141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A08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A0F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A0A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2693" w:type="dxa"/>
            <w:shd w:val="clear" w:color="auto" w:fill="auto"/>
          </w:tcPr>
          <w:p w14:paraId="54EF4A0B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Mask non-wearing (Mar)</w:t>
            </w:r>
          </w:p>
        </w:tc>
        <w:tc>
          <w:tcPr>
            <w:tcW w:w="2268" w:type="dxa"/>
            <w:shd w:val="clear" w:color="auto" w:fill="auto"/>
          </w:tcPr>
          <w:p w14:paraId="54EF4A0C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0.207 (0.085, 5.327)</w:t>
            </w:r>
          </w:p>
        </w:tc>
        <w:tc>
          <w:tcPr>
            <w:tcW w:w="1368" w:type="dxa"/>
            <w:shd w:val="clear" w:color="auto" w:fill="auto"/>
          </w:tcPr>
          <w:p w14:paraId="54EF4A0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0.026147*</w:t>
            </w:r>
          </w:p>
        </w:tc>
        <w:tc>
          <w:tcPr>
            <w:tcW w:w="1411" w:type="dxa"/>
            <w:tcBorders>
              <w:bottom w:val="nil"/>
            </w:tcBorders>
            <w:shd w:val="clear" w:color="auto" w:fill="auto"/>
          </w:tcPr>
          <w:p w14:paraId="54EF4A0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0.32</w:t>
            </w:r>
          </w:p>
        </w:tc>
      </w:tr>
      <w:tr w:rsidR="001265CF" w:rsidRPr="00503120" w14:paraId="54EF4A15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A10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54EF4A11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Age ≥ 80 (male)</w:t>
            </w:r>
          </w:p>
        </w:tc>
        <w:tc>
          <w:tcPr>
            <w:tcW w:w="2268" w:type="dxa"/>
            <w:shd w:val="clear" w:color="auto" w:fill="auto"/>
          </w:tcPr>
          <w:p w14:paraId="54EF4A12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0.649 (0.887, 2.247)</w:t>
            </w:r>
          </w:p>
        </w:tc>
        <w:tc>
          <w:tcPr>
            <w:tcW w:w="1368" w:type="dxa"/>
            <w:shd w:val="clear" w:color="auto" w:fill="auto"/>
          </w:tcPr>
          <w:p w14:paraId="54EF4A13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0.47412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</w:tcPr>
          <w:p w14:paraId="54EF4A14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(0.03017)</w:t>
            </w:r>
          </w:p>
        </w:tc>
      </w:tr>
      <w:tr w:rsidR="001265CF" w:rsidRPr="00503120" w14:paraId="54EF4A1B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A16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54EF4A17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BMI (male)</w:t>
            </w:r>
          </w:p>
        </w:tc>
        <w:tc>
          <w:tcPr>
            <w:tcW w:w="2268" w:type="dxa"/>
            <w:shd w:val="clear" w:color="auto" w:fill="auto"/>
          </w:tcPr>
          <w:p w14:paraId="54EF4A18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0.045 (0.79, 2.406)</w:t>
            </w:r>
          </w:p>
        </w:tc>
        <w:tc>
          <w:tcPr>
            <w:tcW w:w="1368" w:type="dxa"/>
            <w:shd w:val="clear" w:color="auto" w:fill="auto"/>
          </w:tcPr>
          <w:p w14:paraId="54EF4A19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0.955293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</w:tcPr>
          <w:p w14:paraId="54EF4A1A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A21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A1C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54EF4A1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No current BCG</w:t>
            </w:r>
          </w:p>
        </w:tc>
        <w:tc>
          <w:tcPr>
            <w:tcW w:w="2268" w:type="dxa"/>
            <w:shd w:val="clear" w:color="auto" w:fill="auto"/>
          </w:tcPr>
          <w:p w14:paraId="54EF4A1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-6.319 (5.328, 6.934)</w:t>
            </w:r>
          </w:p>
        </w:tc>
        <w:tc>
          <w:tcPr>
            <w:tcW w:w="1368" w:type="dxa"/>
            <w:shd w:val="clear" w:color="auto" w:fill="auto"/>
          </w:tcPr>
          <w:p w14:paraId="54EF4A1F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0.251941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</w:tcPr>
          <w:p w14:paraId="54EF4A20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A27" w14:textId="77777777" w:rsidTr="00ED3E84">
        <w:tc>
          <w:tcPr>
            <w:tcW w:w="849" w:type="dxa"/>
            <w:tcBorders>
              <w:top w:val="nil"/>
            </w:tcBorders>
            <w:shd w:val="clear" w:color="auto" w:fill="auto"/>
          </w:tcPr>
          <w:p w14:paraId="54EF4A22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54EF4A23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268" w:type="dxa"/>
            <w:shd w:val="clear" w:color="auto" w:fill="auto"/>
          </w:tcPr>
          <w:p w14:paraId="54EF4A24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-14.896 (18.655)</w:t>
            </w:r>
          </w:p>
        </w:tc>
        <w:tc>
          <w:tcPr>
            <w:tcW w:w="1368" w:type="dxa"/>
            <w:shd w:val="clear" w:color="auto" w:fill="auto"/>
          </w:tcPr>
          <w:p w14:paraId="54EF4A2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0.435596</w:t>
            </w:r>
          </w:p>
        </w:tc>
        <w:tc>
          <w:tcPr>
            <w:tcW w:w="1411" w:type="dxa"/>
            <w:tcBorders>
              <w:top w:val="nil"/>
            </w:tcBorders>
            <w:shd w:val="clear" w:color="auto" w:fill="auto"/>
          </w:tcPr>
          <w:p w14:paraId="54EF4A26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4EF4A28" w14:textId="77777777" w:rsidR="007B1237" w:rsidRPr="00503120" w:rsidRDefault="007B1237" w:rsidP="007B1237">
      <w:pPr>
        <w:pStyle w:val="EndNoteBibliography"/>
        <w:spacing w:line="480" w:lineRule="auto"/>
        <w:ind w:left="720" w:hanging="720"/>
        <w:rPr>
          <w:rFonts w:ascii="Arial" w:hAnsi="Arial" w:cs="Arial"/>
          <w:b/>
          <w:bCs/>
          <w:sz w:val="16"/>
          <w:szCs w:val="16"/>
        </w:rPr>
      </w:pPr>
    </w:p>
    <w:p w14:paraId="54EF4A29" w14:textId="11F20A2C" w:rsidR="007B1237" w:rsidRPr="00503120" w:rsidRDefault="00164667" w:rsidP="007B1237">
      <w:pPr>
        <w:pStyle w:val="EndNoteBibliography"/>
        <w:spacing w:line="480" w:lineRule="auto"/>
        <w:ind w:left="720" w:hanging="720"/>
        <w:rPr>
          <w:rFonts w:ascii="Arial" w:hAnsi="Arial" w:cs="Arial"/>
          <w:b/>
          <w:bCs/>
          <w:sz w:val="16"/>
          <w:szCs w:val="16"/>
        </w:rPr>
      </w:pPr>
      <w:r w:rsidRPr="00503120">
        <w:rPr>
          <w:rFonts w:ascii="Arial" w:hAnsi="Arial" w:cs="Arial"/>
          <w:b/>
          <w:bCs/>
          <w:sz w:val="16"/>
          <w:szCs w:val="16"/>
        </w:rPr>
        <w:t>(Weekly deaths from July 27-Aug to August 2)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"/>
        <w:gridCol w:w="2551"/>
        <w:gridCol w:w="2552"/>
        <w:gridCol w:w="1134"/>
        <w:gridCol w:w="1411"/>
      </w:tblGrid>
      <w:tr w:rsidR="001265CF" w:rsidRPr="00503120" w14:paraId="54EF4A30" w14:textId="77777777" w:rsidTr="00ED3E84"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</w:tcPr>
          <w:p w14:paraId="54EF4A2A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eastAsia="Times New Roman" w:hAnsi="Arial" w:cs="Arial"/>
                <w:sz w:val="16"/>
                <w:szCs w:val="16"/>
              </w:rPr>
              <w:t>Model</w:t>
            </w:r>
          </w:p>
        </w:tc>
        <w:tc>
          <w:tcPr>
            <w:tcW w:w="2551" w:type="dxa"/>
            <w:shd w:val="clear" w:color="auto" w:fill="auto"/>
          </w:tcPr>
          <w:p w14:paraId="54EF4A2B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eastAsia="Times New Roman" w:hAnsi="Arial" w:cs="Arial"/>
                <w:sz w:val="16"/>
                <w:szCs w:val="16"/>
              </w:rPr>
              <w:t>Predictors</w:t>
            </w:r>
          </w:p>
        </w:tc>
        <w:tc>
          <w:tcPr>
            <w:tcW w:w="2552" w:type="dxa"/>
            <w:shd w:val="clear" w:color="auto" w:fill="auto"/>
          </w:tcPr>
          <w:p w14:paraId="54EF4A2C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eastAsia="Times New Roman" w:hAnsi="Arial" w:cs="Arial"/>
                <w:sz w:val="16"/>
                <w:szCs w:val="16"/>
              </w:rPr>
              <w:t>Beta (SE, VIF)</w:t>
            </w:r>
          </w:p>
        </w:tc>
        <w:tc>
          <w:tcPr>
            <w:tcW w:w="1134" w:type="dxa"/>
            <w:shd w:val="clear" w:color="auto" w:fill="auto"/>
          </w:tcPr>
          <w:p w14:paraId="54EF4A2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eastAsia="Times New Roman" w:hAnsi="Arial" w:cs="Arial"/>
                <w:sz w:val="16"/>
                <w:szCs w:val="16"/>
              </w:rPr>
              <w:t>P value</w:t>
            </w:r>
          </w:p>
        </w:tc>
        <w:tc>
          <w:tcPr>
            <w:tcW w:w="1411" w:type="dxa"/>
            <w:tcBorders>
              <w:bottom w:val="single" w:sz="4" w:space="0" w:color="auto"/>
            </w:tcBorders>
            <w:shd w:val="clear" w:color="auto" w:fill="auto"/>
          </w:tcPr>
          <w:p w14:paraId="54EF4A2E" w14:textId="77777777" w:rsidR="007B1237" w:rsidRPr="00503120" w:rsidRDefault="00164667" w:rsidP="00ED3E84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03120">
              <w:rPr>
                <w:rFonts w:ascii="Arial" w:eastAsia="Times New Roman" w:hAnsi="Arial" w:cs="Arial"/>
                <w:sz w:val="16"/>
                <w:szCs w:val="16"/>
              </w:rPr>
              <w:t>Adjusted R2</w:t>
            </w:r>
          </w:p>
          <w:p w14:paraId="54EF4A2F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eastAsia="Times New Roman" w:hAnsi="Arial" w:cs="Arial"/>
                <w:sz w:val="16"/>
                <w:szCs w:val="16"/>
              </w:rPr>
              <w:t>(overall P)</w:t>
            </w:r>
          </w:p>
        </w:tc>
      </w:tr>
      <w:tr w:rsidR="001265CF" w:rsidRPr="00503120" w14:paraId="54EF4A36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A31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2551" w:type="dxa"/>
            <w:shd w:val="clear" w:color="auto" w:fill="auto"/>
          </w:tcPr>
          <w:p w14:paraId="54EF4A32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Mask non-wearing (Mar)</w:t>
            </w:r>
          </w:p>
        </w:tc>
        <w:tc>
          <w:tcPr>
            <w:tcW w:w="2552" w:type="dxa"/>
            <w:shd w:val="clear" w:color="auto" w:fill="auto"/>
          </w:tcPr>
          <w:p w14:paraId="54EF4A33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0.064 (0.073)</w:t>
            </w:r>
          </w:p>
        </w:tc>
        <w:tc>
          <w:tcPr>
            <w:tcW w:w="1134" w:type="dxa"/>
            <w:shd w:val="clear" w:color="auto" w:fill="auto"/>
          </w:tcPr>
          <w:p w14:paraId="54EF4A34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0.389216</w:t>
            </w:r>
          </w:p>
        </w:tc>
        <w:tc>
          <w:tcPr>
            <w:tcW w:w="1411" w:type="dxa"/>
            <w:tcBorders>
              <w:bottom w:val="nil"/>
            </w:tcBorders>
            <w:shd w:val="clear" w:color="auto" w:fill="auto"/>
          </w:tcPr>
          <w:p w14:paraId="54EF4A3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-0.011</w:t>
            </w:r>
          </w:p>
        </w:tc>
      </w:tr>
      <w:tr w:rsidR="001265CF" w:rsidRPr="00503120" w14:paraId="54EF4A3C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A37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14:paraId="54EF4A38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552" w:type="dxa"/>
            <w:shd w:val="clear" w:color="auto" w:fill="auto"/>
          </w:tcPr>
          <w:p w14:paraId="54EF4A39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-8.797 (5.678)</w:t>
            </w:r>
          </w:p>
        </w:tc>
        <w:tc>
          <w:tcPr>
            <w:tcW w:w="1134" w:type="dxa"/>
            <w:shd w:val="clear" w:color="auto" w:fill="auto"/>
          </w:tcPr>
          <w:p w14:paraId="54EF4A3A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0.137013</w:t>
            </w:r>
          </w:p>
        </w:tc>
        <w:tc>
          <w:tcPr>
            <w:tcW w:w="141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A3B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(0.3892)</w:t>
            </w:r>
          </w:p>
        </w:tc>
      </w:tr>
      <w:tr w:rsidR="001265CF" w:rsidRPr="00503120" w14:paraId="54EF4A42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A3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2551" w:type="dxa"/>
            <w:shd w:val="clear" w:color="auto" w:fill="auto"/>
          </w:tcPr>
          <w:p w14:paraId="54EF4A3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No current BCG</w:t>
            </w:r>
          </w:p>
        </w:tc>
        <w:tc>
          <w:tcPr>
            <w:tcW w:w="2552" w:type="dxa"/>
            <w:shd w:val="clear" w:color="auto" w:fill="auto"/>
          </w:tcPr>
          <w:p w14:paraId="54EF4A3F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1.336 (4.073)</w:t>
            </w:r>
          </w:p>
        </w:tc>
        <w:tc>
          <w:tcPr>
            <w:tcW w:w="1134" w:type="dxa"/>
            <w:shd w:val="clear" w:color="auto" w:fill="auto"/>
          </w:tcPr>
          <w:p w14:paraId="54EF4A40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0.746389</w:t>
            </w:r>
          </w:p>
        </w:tc>
        <w:tc>
          <w:tcPr>
            <w:tcW w:w="1411" w:type="dxa"/>
            <w:tcBorders>
              <w:bottom w:val="nil"/>
            </w:tcBorders>
            <w:shd w:val="clear" w:color="auto" w:fill="auto"/>
          </w:tcPr>
          <w:p w14:paraId="54EF4A41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-0.044</w:t>
            </w:r>
          </w:p>
        </w:tc>
      </w:tr>
      <w:tr w:rsidR="001265CF" w:rsidRPr="00503120" w14:paraId="54EF4A48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A43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14:paraId="54EF4A44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552" w:type="dxa"/>
            <w:shd w:val="clear" w:color="auto" w:fill="auto"/>
          </w:tcPr>
          <w:p w14:paraId="54EF4A4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-4.846 (3.008)</w:t>
            </w:r>
          </w:p>
        </w:tc>
        <w:tc>
          <w:tcPr>
            <w:tcW w:w="1134" w:type="dxa"/>
            <w:shd w:val="clear" w:color="auto" w:fill="auto"/>
          </w:tcPr>
          <w:p w14:paraId="54EF4A46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0.122838</w:t>
            </w:r>
          </w:p>
        </w:tc>
        <w:tc>
          <w:tcPr>
            <w:tcW w:w="141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A47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(0.7464)</w:t>
            </w:r>
          </w:p>
        </w:tc>
      </w:tr>
      <w:tr w:rsidR="001265CF" w:rsidRPr="00503120" w14:paraId="54EF4A4E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A49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2551" w:type="dxa"/>
            <w:shd w:val="clear" w:color="auto" w:fill="auto"/>
          </w:tcPr>
          <w:p w14:paraId="54EF4A4A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Age ≥ 80 (male)</w:t>
            </w:r>
          </w:p>
        </w:tc>
        <w:tc>
          <w:tcPr>
            <w:tcW w:w="2552" w:type="dxa"/>
            <w:shd w:val="clear" w:color="auto" w:fill="auto"/>
          </w:tcPr>
          <w:p w14:paraId="54EF4A4B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0.061 (1.194)</w:t>
            </w:r>
          </w:p>
        </w:tc>
        <w:tc>
          <w:tcPr>
            <w:tcW w:w="1134" w:type="dxa"/>
            <w:shd w:val="clear" w:color="auto" w:fill="auto"/>
          </w:tcPr>
          <w:p w14:paraId="54EF4A4C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0.959996</w:t>
            </w:r>
          </w:p>
        </w:tc>
        <w:tc>
          <w:tcPr>
            <w:tcW w:w="1411" w:type="dxa"/>
            <w:tcBorders>
              <w:bottom w:val="nil"/>
            </w:tcBorders>
            <w:shd w:val="clear" w:color="auto" w:fill="auto"/>
          </w:tcPr>
          <w:p w14:paraId="54EF4A4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-0.05</w:t>
            </w:r>
          </w:p>
        </w:tc>
      </w:tr>
      <w:tr w:rsidR="001265CF" w:rsidRPr="00503120" w14:paraId="54EF4A54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A4F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14:paraId="54EF4A50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552" w:type="dxa"/>
            <w:shd w:val="clear" w:color="auto" w:fill="auto"/>
          </w:tcPr>
          <w:p w14:paraId="54EF4A51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-4.294 (4.024)</w:t>
            </w:r>
          </w:p>
        </w:tc>
        <w:tc>
          <w:tcPr>
            <w:tcW w:w="1134" w:type="dxa"/>
            <w:shd w:val="clear" w:color="auto" w:fill="auto"/>
          </w:tcPr>
          <w:p w14:paraId="54EF4A52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0.298688</w:t>
            </w:r>
          </w:p>
        </w:tc>
        <w:tc>
          <w:tcPr>
            <w:tcW w:w="141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A53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(0.96)</w:t>
            </w:r>
          </w:p>
        </w:tc>
      </w:tr>
      <w:tr w:rsidR="001265CF" w:rsidRPr="00503120" w14:paraId="54EF4A5A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A5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2551" w:type="dxa"/>
            <w:shd w:val="clear" w:color="auto" w:fill="auto"/>
          </w:tcPr>
          <w:p w14:paraId="54EF4A56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BMI (male)</w:t>
            </w:r>
          </w:p>
        </w:tc>
        <w:tc>
          <w:tcPr>
            <w:tcW w:w="2552" w:type="dxa"/>
            <w:shd w:val="clear" w:color="auto" w:fill="auto"/>
          </w:tcPr>
          <w:p w14:paraId="54EF4A57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0.879 (1.008)</w:t>
            </w:r>
          </w:p>
        </w:tc>
        <w:tc>
          <w:tcPr>
            <w:tcW w:w="1134" w:type="dxa"/>
            <w:shd w:val="clear" w:color="auto" w:fill="auto"/>
          </w:tcPr>
          <w:p w14:paraId="54EF4A58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0.393866</w:t>
            </w:r>
          </w:p>
        </w:tc>
        <w:tc>
          <w:tcPr>
            <w:tcW w:w="1411" w:type="dxa"/>
            <w:tcBorders>
              <w:bottom w:val="nil"/>
            </w:tcBorders>
            <w:shd w:val="clear" w:color="auto" w:fill="auto"/>
          </w:tcPr>
          <w:p w14:paraId="54EF4A59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-0.012</w:t>
            </w:r>
          </w:p>
        </w:tc>
      </w:tr>
      <w:tr w:rsidR="001265CF" w:rsidRPr="00503120" w14:paraId="54EF4A60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A5B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14:paraId="54EF4A5C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552" w:type="dxa"/>
            <w:shd w:val="clear" w:color="auto" w:fill="auto"/>
          </w:tcPr>
          <w:p w14:paraId="54EF4A5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-26.822 (26.131)</w:t>
            </w:r>
          </w:p>
        </w:tc>
        <w:tc>
          <w:tcPr>
            <w:tcW w:w="1134" w:type="dxa"/>
            <w:shd w:val="clear" w:color="auto" w:fill="auto"/>
          </w:tcPr>
          <w:p w14:paraId="54EF4A5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0.316933</w:t>
            </w:r>
          </w:p>
        </w:tc>
        <w:tc>
          <w:tcPr>
            <w:tcW w:w="141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A5F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(0.3939)</w:t>
            </w:r>
          </w:p>
        </w:tc>
      </w:tr>
      <w:tr w:rsidR="001265CF" w:rsidRPr="00503120" w14:paraId="54EF4A66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A61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2551" w:type="dxa"/>
            <w:shd w:val="clear" w:color="auto" w:fill="auto"/>
          </w:tcPr>
          <w:p w14:paraId="54EF4A62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Mask non-wearing (Mar)</w:t>
            </w:r>
          </w:p>
        </w:tc>
        <w:tc>
          <w:tcPr>
            <w:tcW w:w="2552" w:type="dxa"/>
            <w:shd w:val="clear" w:color="auto" w:fill="auto"/>
          </w:tcPr>
          <w:p w14:paraId="54EF4A63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0.183 (0.152, 4.261)</w:t>
            </w:r>
          </w:p>
        </w:tc>
        <w:tc>
          <w:tcPr>
            <w:tcW w:w="1134" w:type="dxa"/>
            <w:shd w:val="clear" w:color="auto" w:fill="auto"/>
          </w:tcPr>
          <w:p w14:paraId="54EF4A64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0.241482</w:t>
            </w:r>
          </w:p>
        </w:tc>
        <w:tc>
          <w:tcPr>
            <w:tcW w:w="1411" w:type="dxa"/>
            <w:tcBorders>
              <w:bottom w:val="nil"/>
            </w:tcBorders>
            <w:shd w:val="clear" w:color="auto" w:fill="auto"/>
          </w:tcPr>
          <w:p w14:paraId="54EF4A6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-0.021</w:t>
            </w:r>
          </w:p>
        </w:tc>
      </w:tr>
      <w:tr w:rsidR="001265CF" w:rsidRPr="00503120" w14:paraId="54EF4A6C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A67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14:paraId="54EF4A68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No current BCG</w:t>
            </w:r>
          </w:p>
        </w:tc>
        <w:tc>
          <w:tcPr>
            <w:tcW w:w="2552" w:type="dxa"/>
            <w:shd w:val="clear" w:color="auto" w:fill="auto"/>
          </w:tcPr>
          <w:p w14:paraId="54EF4A69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-7.456 (8.312, 4.261)</w:t>
            </w:r>
          </w:p>
        </w:tc>
        <w:tc>
          <w:tcPr>
            <w:tcW w:w="1134" w:type="dxa"/>
            <w:shd w:val="clear" w:color="auto" w:fill="auto"/>
          </w:tcPr>
          <w:p w14:paraId="54EF4A6A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0.380944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</w:tcPr>
          <w:p w14:paraId="54EF4A6B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(0.47)</w:t>
            </w:r>
          </w:p>
        </w:tc>
      </w:tr>
      <w:tr w:rsidR="001265CF" w:rsidRPr="00503120" w14:paraId="54EF4A72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A6D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14:paraId="54EF4A6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552" w:type="dxa"/>
            <w:shd w:val="clear" w:color="auto" w:fill="auto"/>
          </w:tcPr>
          <w:p w14:paraId="54EF4A6F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-13.384 (7.662)</w:t>
            </w:r>
          </w:p>
        </w:tc>
        <w:tc>
          <w:tcPr>
            <w:tcW w:w="1134" w:type="dxa"/>
            <w:shd w:val="clear" w:color="auto" w:fill="auto"/>
          </w:tcPr>
          <w:p w14:paraId="54EF4A70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0.096834</w:t>
            </w:r>
          </w:p>
        </w:tc>
        <w:tc>
          <w:tcPr>
            <w:tcW w:w="141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A71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A78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A73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2551" w:type="dxa"/>
            <w:shd w:val="clear" w:color="auto" w:fill="auto"/>
          </w:tcPr>
          <w:p w14:paraId="54EF4A74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Mask non-wearing (Mar)</w:t>
            </w:r>
          </w:p>
        </w:tc>
        <w:tc>
          <w:tcPr>
            <w:tcW w:w="2552" w:type="dxa"/>
            <w:shd w:val="clear" w:color="auto" w:fill="auto"/>
          </w:tcPr>
          <w:p w14:paraId="54EF4A7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0.085 (0.087, 1.369)</w:t>
            </w:r>
          </w:p>
        </w:tc>
        <w:tc>
          <w:tcPr>
            <w:tcW w:w="1134" w:type="dxa"/>
            <w:shd w:val="clear" w:color="auto" w:fill="auto"/>
          </w:tcPr>
          <w:p w14:paraId="54EF4A76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0.339976</w:t>
            </w:r>
          </w:p>
        </w:tc>
        <w:tc>
          <w:tcPr>
            <w:tcW w:w="1411" w:type="dxa"/>
            <w:tcBorders>
              <w:bottom w:val="nil"/>
            </w:tcBorders>
            <w:shd w:val="clear" w:color="auto" w:fill="auto"/>
          </w:tcPr>
          <w:p w14:paraId="54EF4A77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-0.052</w:t>
            </w:r>
          </w:p>
        </w:tc>
      </w:tr>
      <w:tr w:rsidR="001265CF" w:rsidRPr="00503120" w14:paraId="54EF4A7E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A79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14:paraId="54EF4A7A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Age ≥ 80 (male)</w:t>
            </w:r>
          </w:p>
        </w:tc>
        <w:tc>
          <w:tcPr>
            <w:tcW w:w="2552" w:type="dxa"/>
            <w:shd w:val="clear" w:color="auto" w:fill="auto"/>
          </w:tcPr>
          <w:p w14:paraId="54EF4A7B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-0.65 (1.399, 1.369)</w:t>
            </w:r>
          </w:p>
        </w:tc>
        <w:tc>
          <w:tcPr>
            <w:tcW w:w="1134" w:type="dxa"/>
            <w:shd w:val="clear" w:color="auto" w:fill="auto"/>
          </w:tcPr>
          <w:p w14:paraId="54EF4A7C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0.647181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</w:tcPr>
          <w:p w14:paraId="54EF4A7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(0.6259)</w:t>
            </w:r>
          </w:p>
        </w:tc>
      </w:tr>
      <w:tr w:rsidR="001265CF" w:rsidRPr="00503120" w14:paraId="54EF4A84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A7F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14:paraId="54EF4A80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552" w:type="dxa"/>
            <w:shd w:val="clear" w:color="auto" w:fill="auto"/>
          </w:tcPr>
          <w:p w14:paraId="54EF4A81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-8.438 (5.844)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4EF4A82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0.165074</w:t>
            </w:r>
          </w:p>
        </w:tc>
        <w:tc>
          <w:tcPr>
            <w:tcW w:w="141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A83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A8A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A8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2551" w:type="dxa"/>
            <w:shd w:val="clear" w:color="auto" w:fill="auto"/>
          </w:tcPr>
          <w:p w14:paraId="54EF4A86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Mask non-wearing (Mar)</w:t>
            </w:r>
          </w:p>
        </w:tc>
        <w:tc>
          <w:tcPr>
            <w:tcW w:w="2552" w:type="dxa"/>
            <w:shd w:val="clear" w:color="auto" w:fill="auto"/>
          </w:tcPr>
          <w:p w14:paraId="54EF4A87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0.038 (0.112, 2.261)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4EF4A88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0.740025</w:t>
            </w:r>
          </w:p>
        </w:tc>
        <w:tc>
          <w:tcPr>
            <w:tcW w:w="1411" w:type="dxa"/>
            <w:tcBorders>
              <w:bottom w:val="nil"/>
            </w:tcBorders>
            <w:shd w:val="clear" w:color="auto" w:fill="auto"/>
          </w:tcPr>
          <w:p w14:paraId="54EF4A89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-0.059</w:t>
            </w:r>
          </w:p>
        </w:tc>
      </w:tr>
      <w:tr w:rsidR="001265CF" w:rsidRPr="00503120" w14:paraId="54EF4A90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A8B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14:paraId="54EF4A8C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BMI (male)</w:t>
            </w:r>
          </w:p>
        </w:tc>
        <w:tc>
          <w:tcPr>
            <w:tcW w:w="2552" w:type="dxa"/>
            <w:shd w:val="clear" w:color="auto" w:fill="auto"/>
          </w:tcPr>
          <w:p w14:paraId="54EF4A8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0.489 (1.551, 2.261)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EF4A8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0.756159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</w:tcPr>
          <w:p w14:paraId="54EF4A8F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(0.6633)</w:t>
            </w:r>
          </w:p>
        </w:tc>
      </w:tr>
      <w:tr w:rsidR="001265CF" w:rsidRPr="00503120" w14:paraId="54EF4A96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A91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14:paraId="54EF4A92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552" w:type="dxa"/>
            <w:shd w:val="clear" w:color="auto" w:fill="auto"/>
          </w:tcPr>
          <w:p w14:paraId="54EF4A93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-19.498 (34.461)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54EF4A94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0.578142</w:t>
            </w:r>
          </w:p>
        </w:tc>
        <w:tc>
          <w:tcPr>
            <w:tcW w:w="141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A95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A9C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A97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tc>
          <w:tcPr>
            <w:tcW w:w="2551" w:type="dxa"/>
            <w:shd w:val="clear" w:color="auto" w:fill="auto"/>
          </w:tcPr>
          <w:p w14:paraId="54EF4A98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Age ≥ 80 (male)</w:t>
            </w:r>
          </w:p>
        </w:tc>
        <w:tc>
          <w:tcPr>
            <w:tcW w:w="2552" w:type="dxa"/>
            <w:shd w:val="clear" w:color="auto" w:fill="auto"/>
          </w:tcPr>
          <w:p w14:paraId="54EF4A99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-0.29 (1.265, 1.11)</w:t>
            </w:r>
          </w:p>
        </w:tc>
        <w:tc>
          <w:tcPr>
            <w:tcW w:w="1134" w:type="dxa"/>
            <w:shd w:val="clear" w:color="auto" w:fill="auto"/>
          </w:tcPr>
          <w:p w14:paraId="54EF4A9A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0.82109</w:t>
            </w:r>
          </w:p>
        </w:tc>
        <w:tc>
          <w:tcPr>
            <w:tcW w:w="1411" w:type="dxa"/>
            <w:tcBorders>
              <w:bottom w:val="nil"/>
            </w:tcBorders>
            <w:shd w:val="clear" w:color="auto" w:fill="auto"/>
          </w:tcPr>
          <w:p w14:paraId="54EF4A9B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-0.062</w:t>
            </w:r>
          </w:p>
        </w:tc>
      </w:tr>
      <w:tr w:rsidR="001265CF" w:rsidRPr="00503120" w14:paraId="54EF4AA2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A9D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14:paraId="54EF4A9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BMI (male)</w:t>
            </w:r>
          </w:p>
        </w:tc>
        <w:tc>
          <w:tcPr>
            <w:tcW w:w="2552" w:type="dxa"/>
            <w:shd w:val="clear" w:color="auto" w:fill="auto"/>
          </w:tcPr>
          <w:p w14:paraId="54EF4A9F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0.957 (1.089, 1.11)</w:t>
            </w:r>
          </w:p>
        </w:tc>
        <w:tc>
          <w:tcPr>
            <w:tcW w:w="1134" w:type="dxa"/>
            <w:shd w:val="clear" w:color="auto" w:fill="auto"/>
          </w:tcPr>
          <w:p w14:paraId="54EF4AA0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0.390147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</w:tcPr>
          <w:p w14:paraId="54EF4AA1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(0.6837)</w:t>
            </w:r>
          </w:p>
        </w:tc>
      </w:tr>
      <w:tr w:rsidR="001265CF" w:rsidRPr="00503120" w14:paraId="54EF4AA8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AA3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14:paraId="54EF4AA4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552" w:type="dxa"/>
            <w:shd w:val="clear" w:color="auto" w:fill="auto"/>
          </w:tcPr>
          <w:p w14:paraId="54EF4AA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-28.011 (27.27)</w:t>
            </w:r>
          </w:p>
        </w:tc>
        <w:tc>
          <w:tcPr>
            <w:tcW w:w="1134" w:type="dxa"/>
            <w:shd w:val="clear" w:color="auto" w:fill="auto"/>
          </w:tcPr>
          <w:p w14:paraId="54EF4AA6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0.317241</w:t>
            </w:r>
          </w:p>
        </w:tc>
        <w:tc>
          <w:tcPr>
            <w:tcW w:w="141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AA7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AAE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AA9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2551" w:type="dxa"/>
            <w:shd w:val="clear" w:color="auto" w:fill="auto"/>
          </w:tcPr>
          <w:p w14:paraId="54EF4AAA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Mask non-wearing (Mar)</w:t>
            </w:r>
          </w:p>
        </w:tc>
        <w:tc>
          <w:tcPr>
            <w:tcW w:w="2552" w:type="dxa"/>
            <w:shd w:val="clear" w:color="auto" w:fill="auto"/>
          </w:tcPr>
          <w:p w14:paraId="54EF4AAB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0.062 (0.129, 2.835)</w:t>
            </w:r>
          </w:p>
        </w:tc>
        <w:tc>
          <w:tcPr>
            <w:tcW w:w="1134" w:type="dxa"/>
            <w:shd w:val="clear" w:color="auto" w:fill="auto"/>
          </w:tcPr>
          <w:p w14:paraId="54EF4AAC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0.635655</w:t>
            </w:r>
          </w:p>
        </w:tc>
        <w:tc>
          <w:tcPr>
            <w:tcW w:w="1411" w:type="dxa"/>
            <w:tcBorders>
              <w:bottom w:val="nil"/>
            </w:tcBorders>
            <w:shd w:val="clear" w:color="auto" w:fill="auto"/>
          </w:tcPr>
          <w:p w14:paraId="54EF4AA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-0.107</w:t>
            </w:r>
          </w:p>
        </w:tc>
      </w:tr>
      <w:tr w:rsidR="001265CF" w:rsidRPr="00503120" w14:paraId="54EF4AB4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AAF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14:paraId="54EF4AB0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Age ≥ 80 (male)</w:t>
            </w:r>
          </w:p>
        </w:tc>
        <w:tc>
          <w:tcPr>
            <w:tcW w:w="2552" w:type="dxa"/>
            <w:shd w:val="clear" w:color="auto" w:fill="auto"/>
          </w:tcPr>
          <w:p w14:paraId="54EF4AB1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-0.604 (1.446, 1.392)</w:t>
            </w:r>
          </w:p>
        </w:tc>
        <w:tc>
          <w:tcPr>
            <w:tcW w:w="1134" w:type="dxa"/>
            <w:shd w:val="clear" w:color="auto" w:fill="auto"/>
          </w:tcPr>
          <w:p w14:paraId="54EF4AB2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0.681279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</w:tcPr>
          <w:p w14:paraId="54EF4AB3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(0.8068)</w:t>
            </w:r>
          </w:p>
        </w:tc>
      </w:tr>
      <w:tr w:rsidR="001265CF" w:rsidRPr="00503120" w14:paraId="54EF4ABA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AB5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14:paraId="54EF4AB6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BMI (male)</w:t>
            </w:r>
          </w:p>
        </w:tc>
        <w:tc>
          <w:tcPr>
            <w:tcW w:w="2552" w:type="dxa"/>
            <w:shd w:val="clear" w:color="auto" w:fill="auto"/>
          </w:tcPr>
          <w:p w14:paraId="54EF4AB7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0.403 (1.599, 2.299)</w:t>
            </w:r>
          </w:p>
        </w:tc>
        <w:tc>
          <w:tcPr>
            <w:tcW w:w="1134" w:type="dxa"/>
            <w:shd w:val="clear" w:color="auto" w:fill="auto"/>
          </w:tcPr>
          <w:p w14:paraId="54EF4AB8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0.803748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</w:tcPr>
          <w:p w14:paraId="54EF4AB9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AC0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ABB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14:paraId="54EF4ABC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552" w:type="dxa"/>
            <w:shd w:val="clear" w:color="auto" w:fill="auto"/>
          </w:tcPr>
          <w:p w14:paraId="54EF4AB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-17.295 (35.628)</w:t>
            </w:r>
          </w:p>
        </w:tc>
        <w:tc>
          <w:tcPr>
            <w:tcW w:w="1134" w:type="dxa"/>
            <w:shd w:val="clear" w:color="auto" w:fill="auto"/>
          </w:tcPr>
          <w:p w14:paraId="54EF4AB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0.633222</w:t>
            </w:r>
          </w:p>
        </w:tc>
        <w:tc>
          <w:tcPr>
            <w:tcW w:w="141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ABF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AC6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AC1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2551" w:type="dxa"/>
            <w:shd w:val="clear" w:color="auto" w:fill="auto"/>
          </w:tcPr>
          <w:p w14:paraId="54EF4AC2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Age ≥ 80 (male)</w:t>
            </w:r>
          </w:p>
        </w:tc>
        <w:tc>
          <w:tcPr>
            <w:tcW w:w="2552" w:type="dxa"/>
            <w:shd w:val="clear" w:color="auto" w:fill="auto"/>
          </w:tcPr>
          <w:p w14:paraId="54EF4AC3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0.04 (1.821, 2.187)</w:t>
            </w:r>
          </w:p>
        </w:tc>
        <w:tc>
          <w:tcPr>
            <w:tcW w:w="1134" w:type="dxa"/>
            <w:shd w:val="clear" w:color="auto" w:fill="auto"/>
          </w:tcPr>
          <w:p w14:paraId="54EF4AC4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0.982533</w:t>
            </w:r>
          </w:p>
        </w:tc>
        <w:tc>
          <w:tcPr>
            <w:tcW w:w="1411" w:type="dxa"/>
            <w:tcBorders>
              <w:bottom w:val="nil"/>
            </w:tcBorders>
            <w:shd w:val="clear" w:color="auto" w:fill="auto"/>
          </w:tcPr>
          <w:p w14:paraId="54EF4AC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-0.117</w:t>
            </w:r>
          </w:p>
        </w:tc>
      </w:tr>
      <w:tr w:rsidR="001265CF" w:rsidRPr="00503120" w14:paraId="54EF4ACC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AC7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14:paraId="54EF4AC8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BMI (male)</w:t>
            </w:r>
          </w:p>
        </w:tc>
        <w:tc>
          <w:tcPr>
            <w:tcW w:w="2552" w:type="dxa"/>
            <w:shd w:val="clear" w:color="auto" w:fill="auto"/>
          </w:tcPr>
          <w:p w14:paraId="54EF4AC9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1.227 (1.528, 2.08)</w:t>
            </w:r>
          </w:p>
        </w:tc>
        <w:tc>
          <w:tcPr>
            <w:tcW w:w="1134" w:type="dxa"/>
            <w:shd w:val="clear" w:color="auto" w:fill="auto"/>
          </w:tcPr>
          <w:p w14:paraId="54EF4ACA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0.432335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</w:tcPr>
          <w:p w14:paraId="54EF4ACB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(0.8474)</w:t>
            </w:r>
          </w:p>
        </w:tc>
      </w:tr>
      <w:tr w:rsidR="001265CF" w:rsidRPr="00503120" w14:paraId="54EF4AD2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ACD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14:paraId="54EF4AC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No current BCG</w:t>
            </w:r>
          </w:p>
        </w:tc>
        <w:tc>
          <w:tcPr>
            <w:tcW w:w="2552" w:type="dxa"/>
            <w:shd w:val="clear" w:color="auto" w:fill="auto"/>
          </w:tcPr>
          <w:p w14:paraId="54EF4ACF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-2.093 (8.091, 3.69)</w:t>
            </w:r>
          </w:p>
        </w:tc>
        <w:tc>
          <w:tcPr>
            <w:tcW w:w="1134" w:type="dxa"/>
            <w:shd w:val="clear" w:color="auto" w:fill="auto"/>
          </w:tcPr>
          <w:p w14:paraId="54EF4AD0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0.798767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</w:tcPr>
          <w:p w14:paraId="54EF4AD1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AD8" w14:textId="77777777" w:rsidTr="00ED3E84"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AD3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14:paraId="54EF4AD4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Intercept</w:t>
            </w:r>
          </w:p>
        </w:tc>
        <w:tc>
          <w:tcPr>
            <w:tcW w:w="2552" w:type="dxa"/>
            <w:shd w:val="clear" w:color="auto" w:fill="auto"/>
          </w:tcPr>
          <w:p w14:paraId="54EF4AD5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-34.807 (38.365)</w:t>
            </w:r>
          </w:p>
        </w:tc>
        <w:tc>
          <w:tcPr>
            <w:tcW w:w="1134" w:type="dxa"/>
            <w:shd w:val="clear" w:color="auto" w:fill="auto"/>
          </w:tcPr>
          <w:p w14:paraId="54EF4AD6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0.376255</w:t>
            </w:r>
          </w:p>
        </w:tc>
        <w:tc>
          <w:tcPr>
            <w:tcW w:w="141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EF4AD7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ADE" w14:textId="77777777" w:rsidTr="00ED3E84">
        <w:tc>
          <w:tcPr>
            <w:tcW w:w="849" w:type="dxa"/>
            <w:tcBorders>
              <w:bottom w:val="nil"/>
            </w:tcBorders>
            <w:shd w:val="clear" w:color="auto" w:fill="auto"/>
          </w:tcPr>
          <w:p w14:paraId="54EF4AD9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2551" w:type="dxa"/>
            <w:shd w:val="clear" w:color="auto" w:fill="auto"/>
          </w:tcPr>
          <w:p w14:paraId="54EF4ADA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Mask non-wearing (Mar)</w:t>
            </w:r>
          </w:p>
        </w:tc>
        <w:tc>
          <w:tcPr>
            <w:tcW w:w="2552" w:type="dxa"/>
            <w:shd w:val="clear" w:color="auto" w:fill="auto"/>
          </w:tcPr>
          <w:p w14:paraId="54EF4ADB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0.16 (0.178, 5.327)</w:t>
            </w:r>
          </w:p>
        </w:tc>
        <w:tc>
          <w:tcPr>
            <w:tcW w:w="1134" w:type="dxa"/>
            <w:shd w:val="clear" w:color="auto" w:fill="auto"/>
          </w:tcPr>
          <w:p w14:paraId="54EF4ADC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0.383192</w:t>
            </w:r>
          </w:p>
        </w:tc>
        <w:tc>
          <w:tcPr>
            <w:tcW w:w="1411" w:type="dxa"/>
            <w:tcBorders>
              <w:bottom w:val="nil"/>
            </w:tcBorders>
            <w:shd w:val="clear" w:color="auto" w:fill="auto"/>
          </w:tcPr>
          <w:p w14:paraId="54EF4AD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-0.129</w:t>
            </w:r>
          </w:p>
        </w:tc>
      </w:tr>
      <w:tr w:rsidR="001265CF" w:rsidRPr="00503120" w14:paraId="54EF4AE4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ADF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14:paraId="54EF4AE0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Age ≥ 80 (male)</w:t>
            </w:r>
          </w:p>
        </w:tc>
        <w:tc>
          <w:tcPr>
            <w:tcW w:w="2552" w:type="dxa"/>
            <w:shd w:val="clear" w:color="auto" w:fill="auto"/>
          </w:tcPr>
          <w:p w14:paraId="54EF4AE1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0.312 (1.856, 2.247)</w:t>
            </w:r>
          </w:p>
        </w:tc>
        <w:tc>
          <w:tcPr>
            <w:tcW w:w="1134" w:type="dxa"/>
            <w:shd w:val="clear" w:color="auto" w:fill="auto"/>
          </w:tcPr>
          <w:p w14:paraId="54EF4AE2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0.8686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</w:tcPr>
          <w:p w14:paraId="54EF4AE3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(0.8064)</w:t>
            </w:r>
          </w:p>
        </w:tc>
      </w:tr>
      <w:tr w:rsidR="001265CF" w:rsidRPr="00503120" w14:paraId="54EF4AEA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AE5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14:paraId="54EF4AE6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BMI (male)</w:t>
            </w:r>
          </w:p>
        </w:tc>
        <w:tc>
          <w:tcPr>
            <w:tcW w:w="2552" w:type="dxa"/>
            <w:shd w:val="clear" w:color="auto" w:fill="auto"/>
          </w:tcPr>
          <w:p w14:paraId="54EF4AE7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0.683 (1.652, 2.406)</w:t>
            </w:r>
          </w:p>
        </w:tc>
        <w:tc>
          <w:tcPr>
            <w:tcW w:w="1134" w:type="dxa"/>
            <w:shd w:val="clear" w:color="auto" w:fill="auto"/>
          </w:tcPr>
          <w:p w14:paraId="54EF4AE8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0.684665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</w:tcPr>
          <w:p w14:paraId="54EF4AE9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AF0" w14:textId="77777777" w:rsidTr="00ED3E84"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54EF4AEB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14:paraId="54EF4AEC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No current BCG</w:t>
            </w:r>
          </w:p>
        </w:tc>
        <w:tc>
          <w:tcPr>
            <w:tcW w:w="2552" w:type="dxa"/>
            <w:shd w:val="clear" w:color="auto" w:fill="auto"/>
          </w:tcPr>
          <w:p w14:paraId="54EF4AED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-8.921 (11.152, 6.934)</w:t>
            </w:r>
          </w:p>
        </w:tc>
        <w:tc>
          <w:tcPr>
            <w:tcW w:w="1134" w:type="dxa"/>
            <w:shd w:val="clear" w:color="auto" w:fill="auto"/>
          </w:tcPr>
          <w:p w14:paraId="54EF4AEE" w14:textId="77777777" w:rsidR="007B1237" w:rsidRPr="00503120" w:rsidRDefault="0016466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503120">
              <w:rPr>
                <w:rFonts w:ascii="Arial" w:hAnsi="Arial" w:cs="Arial"/>
                <w:sz w:val="16"/>
                <w:szCs w:val="16"/>
              </w:rPr>
              <w:t>0.434772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</w:tcPr>
          <w:p w14:paraId="54EF4AEF" w14:textId="77777777" w:rsidR="007B1237" w:rsidRPr="00503120" w:rsidRDefault="007B1237" w:rsidP="00ED3E8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65CF" w:rsidRPr="00503120" w14:paraId="54EF4AF6" w14:textId="77777777" w:rsidTr="00ED3E84">
        <w:tc>
          <w:tcPr>
            <w:tcW w:w="849" w:type="dxa"/>
            <w:tcBorders>
              <w:top w:val="nil"/>
            </w:tcBorders>
            <w:shd w:val="clear" w:color="auto" w:fill="auto"/>
          </w:tcPr>
          <w:p w14:paraId="54EF4AF1" w14:textId="77777777" w:rsidR="007B1237" w:rsidRPr="00503120" w:rsidRDefault="007B1237" w:rsidP="00ED3E84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  <w:shd w:val="clear" w:color="auto" w:fill="auto"/>
          </w:tcPr>
          <w:p w14:paraId="54EF4AF2" w14:textId="77777777" w:rsidR="007B1237" w:rsidRPr="00503120" w:rsidRDefault="00164667" w:rsidP="00ED3E84">
            <w:pPr>
              <w:spacing w:line="480" w:lineRule="auto"/>
              <w:rPr>
                <w:rFonts w:ascii="Times New Roman" w:hAnsi="Times New Roman"/>
              </w:rPr>
            </w:pPr>
            <w:r w:rsidRPr="00503120">
              <w:rPr>
                <w:rFonts w:ascii="Times New Roman" w:hAnsi="Times New Roman"/>
              </w:rPr>
              <w:t>Intercept</w:t>
            </w:r>
          </w:p>
        </w:tc>
        <w:tc>
          <w:tcPr>
            <w:tcW w:w="2552" w:type="dxa"/>
            <w:shd w:val="clear" w:color="auto" w:fill="auto"/>
          </w:tcPr>
          <w:p w14:paraId="54EF4AF3" w14:textId="77777777" w:rsidR="007B1237" w:rsidRPr="00503120" w:rsidRDefault="00164667" w:rsidP="00ED3E84">
            <w:pPr>
              <w:spacing w:line="480" w:lineRule="auto"/>
              <w:rPr>
                <w:rFonts w:ascii="Times New Roman" w:hAnsi="Times New Roman"/>
              </w:rPr>
            </w:pPr>
            <w:r w:rsidRPr="00503120">
              <w:rPr>
                <w:rFonts w:ascii="Times New Roman" w:hAnsi="Times New Roman"/>
              </w:rPr>
              <w:t>-29.41 (39.046)</w:t>
            </w:r>
          </w:p>
        </w:tc>
        <w:tc>
          <w:tcPr>
            <w:tcW w:w="1134" w:type="dxa"/>
            <w:shd w:val="clear" w:color="auto" w:fill="auto"/>
          </w:tcPr>
          <w:p w14:paraId="54EF4AF4" w14:textId="77777777" w:rsidR="007B1237" w:rsidRPr="00503120" w:rsidRDefault="00164667" w:rsidP="00ED3E84">
            <w:pPr>
              <w:spacing w:line="480" w:lineRule="auto"/>
              <w:rPr>
                <w:rFonts w:ascii="Times New Roman" w:hAnsi="Times New Roman"/>
              </w:rPr>
            </w:pPr>
            <w:r w:rsidRPr="00503120">
              <w:rPr>
                <w:rFonts w:ascii="Times New Roman" w:hAnsi="Times New Roman"/>
              </w:rPr>
              <w:t>0.461632</w:t>
            </w:r>
          </w:p>
        </w:tc>
        <w:tc>
          <w:tcPr>
            <w:tcW w:w="1411" w:type="dxa"/>
            <w:tcBorders>
              <w:top w:val="nil"/>
            </w:tcBorders>
            <w:shd w:val="clear" w:color="auto" w:fill="auto"/>
          </w:tcPr>
          <w:p w14:paraId="54EF4AF5" w14:textId="77777777" w:rsidR="007B1237" w:rsidRPr="00503120" w:rsidRDefault="007B1237" w:rsidP="00ED3E84">
            <w:pPr>
              <w:spacing w:line="480" w:lineRule="auto"/>
              <w:rPr>
                <w:rFonts w:ascii="Times New Roman" w:hAnsi="Times New Roman"/>
              </w:rPr>
            </w:pPr>
          </w:p>
        </w:tc>
      </w:tr>
    </w:tbl>
    <w:p w14:paraId="54EF4AF7" w14:textId="77777777" w:rsidR="007B1237" w:rsidRPr="007B1732" w:rsidRDefault="00164667" w:rsidP="007B1237">
      <w:pPr>
        <w:spacing w:line="480" w:lineRule="auto"/>
        <w:rPr>
          <w:rFonts w:ascii="Arial" w:hAnsi="Arial" w:cs="Arial"/>
          <w:sz w:val="16"/>
          <w:szCs w:val="16"/>
        </w:rPr>
      </w:pPr>
      <w:r w:rsidRPr="007B1732">
        <w:rPr>
          <w:rFonts w:ascii="Arial" w:hAnsi="Arial" w:cs="Arial"/>
          <w:sz w:val="16"/>
          <w:szCs w:val="16"/>
        </w:rPr>
        <w:t>*</w:t>
      </w:r>
      <w:r w:rsidRPr="007B1732">
        <w:rPr>
          <w:rFonts w:ascii="Arial" w:hAnsi="Arial" w:cs="Arial"/>
          <w:i/>
          <w:iCs/>
          <w:sz w:val="16"/>
          <w:szCs w:val="16"/>
        </w:rPr>
        <w:t>P</w:t>
      </w:r>
      <w:r w:rsidRPr="007B1732">
        <w:rPr>
          <w:rFonts w:ascii="Arial" w:hAnsi="Arial" w:cs="Arial"/>
          <w:sz w:val="16"/>
          <w:szCs w:val="16"/>
        </w:rPr>
        <w:t xml:space="preserve"> &lt; 0.05, **</w:t>
      </w:r>
      <w:r w:rsidRPr="007B1732">
        <w:rPr>
          <w:rFonts w:ascii="Arial" w:hAnsi="Arial" w:cs="Arial"/>
          <w:i/>
          <w:iCs/>
          <w:sz w:val="16"/>
          <w:szCs w:val="16"/>
        </w:rPr>
        <w:t>P</w:t>
      </w:r>
      <w:r w:rsidRPr="007B1732">
        <w:rPr>
          <w:rFonts w:ascii="Arial" w:hAnsi="Arial" w:cs="Arial"/>
          <w:sz w:val="16"/>
          <w:szCs w:val="16"/>
        </w:rPr>
        <w:t xml:space="preserve"> &lt; 0.01. VIF, variance inflation factor; SE, standard error </w:t>
      </w:r>
    </w:p>
    <w:p w14:paraId="54EF4AF8" w14:textId="6298000A" w:rsidR="00E775A3" w:rsidRPr="00503120" w:rsidRDefault="00164667" w:rsidP="00E775A3">
      <w:pPr>
        <w:spacing w:line="480" w:lineRule="auto"/>
        <w:rPr>
          <w:rFonts w:ascii="Times New Roman" w:hAnsi="Times New Roman"/>
          <w:sz w:val="24"/>
          <w:szCs w:val="24"/>
        </w:rPr>
      </w:pPr>
      <w:r w:rsidRPr="00503120">
        <w:rPr>
          <w:rFonts w:ascii="Times New Roman" w:hAnsi="Times New Roman"/>
          <w:b/>
          <w:sz w:val="24"/>
          <w:szCs w:val="24"/>
        </w:rPr>
        <w:t>Appendix Figure</w:t>
      </w:r>
      <w:r w:rsidR="0078771F" w:rsidRPr="00503120">
        <w:rPr>
          <w:rFonts w:ascii="Times New Roman" w:hAnsi="Times New Roman"/>
          <w:b/>
          <w:sz w:val="24"/>
          <w:szCs w:val="24"/>
        </w:rPr>
        <w:t>s</w:t>
      </w:r>
      <w:r w:rsidRPr="00503120">
        <w:rPr>
          <w:rFonts w:ascii="Times New Roman" w:hAnsi="Times New Roman"/>
          <w:b/>
          <w:sz w:val="24"/>
          <w:szCs w:val="24"/>
        </w:rPr>
        <w:t>.</w:t>
      </w:r>
      <w:r w:rsidRPr="00503120">
        <w:rPr>
          <w:rFonts w:ascii="Times New Roman" w:hAnsi="Times New Roman"/>
          <w:sz w:val="24"/>
          <w:szCs w:val="24"/>
        </w:rPr>
        <w:t xml:space="preserve"> </w:t>
      </w:r>
    </w:p>
    <w:p w14:paraId="54EF4AF9" w14:textId="48C44B15" w:rsidR="00E43479" w:rsidRPr="00503120" w:rsidRDefault="00164667" w:rsidP="00E775A3">
      <w:pPr>
        <w:spacing w:line="480" w:lineRule="auto"/>
        <w:rPr>
          <w:rFonts w:ascii="Times New Roman" w:hAnsi="Times New Roman"/>
          <w:sz w:val="24"/>
          <w:szCs w:val="24"/>
        </w:rPr>
      </w:pPr>
      <w:r w:rsidRPr="00503120">
        <w:rPr>
          <w:rFonts w:ascii="Times New Roman" w:hAnsi="Times New Roman"/>
          <w:bCs/>
          <w:sz w:val="24"/>
          <w:szCs w:val="24"/>
        </w:rPr>
        <w:t>Appendix Fig. 1.</w:t>
      </w:r>
      <w:r w:rsidR="00E775A3" w:rsidRPr="00503120">
        <w:rPr>
          <w:rFonts w:ascii="Times New Roman" w:hAnsi="Times New Roman"/>
          <w:bCs/>
          <w:sz w:val="24"/>
          <w:szCs w:val="24"/>
        </w:rPr>
        <w:t xml:space="preserve"> </w:t>
      </w:r>
      <w:r w:rsidRPr="00503120">
        <w:rPr>
          <w:rFonts w:ascii="Times New Roman" w:hAnsi="Times New Roman"/>
          <w:bCs/>
          <w:sz w:val="24"/>
          <w:szCs w:val="24"/>
        </w:rPr>
        <w:t>Spearman’s correlation matrix between the predictors</w:t>
      </w:r>
      <w:r w:rsidR="0078771F" w:rsidRPr="00503120">
        <w:rPr>
          <w:rFonts w:ascii="Times New Roman" w:hAnsi="Times New Roman"/>
          <w:bCs/>
          <w:sz w:val="24"/>
          <w:szCs w:val="24"/>
        </w:rPr>
        <w:t>.</w:t>
      </w:r>
      <w:r w:rsidRPr="00503120">
        <w:rPr>
          <w:rFonts w:ascii="Times New Roman" w:hAnsi="Times New Roman"/>
          <w:bCs/>
          <w:sz w:val="24"/>
          <w:szCs w:val="24"/>
        </w:rPr>
        <w:t xml:space="preserve"> Only significant correlations were shown with rho values (</w:t>
      </w:r>
      <w:r w:rsidRPr="00503120">
        <w:rPr>
          <w:rFonts w:ascii="Times New Roman" w:hAnsi="Times New Roman"/>
          <w:bCs/>
          <w:i/>
          <w:iCs/>
          <w:sz w:val="24"/>
          <w:szCs w:val="24"/>
        </w:rPr>
        <w:t>p</w:t>
      </w:r>
      <w:r w:rsidRPr="00503120">
        <w:rPr>
          <w:rFonts w:ascii="Times New Roman" w:hAnsi="Times New Roman"/>
          <w:bCs/>
          <w:sz w:val="24"/>
          <w:szCs w:val="24"/>
        </w:rPr>
        <w:t xml:space="preserve"> &lt; 0.05).</w:t>
      </w:r>
    </w:p>
    <w:p w14:paraId="54EF4AFB" w14:textId="0BCA8AC7" w:rsidR="001D3FD9" w:rsidRPr="00503120" w:rsidRDefault="00164667" w:rsidP="00343F4B">
      <w:pPr>
        <w:spacing w:line="480" w:lineRule="auto"/>
        <w:rPr>
          <w:rFonts w:ascii="Times New Roman" w:hAnsi="Times New Roman"/>
          <w:sz w:val="24"/>
          <w:szCs w:val="24"/>
        </w:rPr>
      </w:pPr>
      <w:r w:rsidRPr="00503120">
        <w:rPr>
          <w:rFonts w:ascii="Times New Roman" w:hAnsi="Times New Roman"/>
          <w:bCs/>
          <w:sz w:val="24"/>
          <w:szCs w:val="24"/>
        </w:rPr>
        <w:t>Appendix Fig. 2.</w:t>
      </w:r>
      <w:r w:rsidR="00E775A3" w:rsidRPr="00503120">
        <w:rPr>
          <w:rFonts w:ascii="Times New Roman" w:hAnsi="Times New Roman"/>
          <w:bCs/>
          <w:sz w:val="24"/>
          <w:szCs w:val="24"/>
          <w:lang w:eastAsia="ja-JP"/>
        </w:rPr>
        <w:t xml:space="preserve"> </w:t>
      </w:r>
      <w:r w:rsidRPr="00503120">
        <w:rPr>
          <w:rFonts w:ascii="Times New Roman" w:hAnsi="Times New Roman"/>
          <w:sz w:val="24"/>
          <w:szCs w:val="24"/>
        </w:rPr>
        <w:t xml:space="preserve">The hypothesis that </w:t>
      </w:r>
      <w:r w:rsidR="0078771F" w:rsidRPr="00503120">
        <w:rPr>
          <w:rFonts w:ascii="Times New Roman" w:hAnsi="Times New Roman"/>
          <w:sz w:val="24"/>
          <w:szCs w:val="24"/>
        </w:rPr>
        <w:t xml:space="preserve">the </w:t>
      </w:r>
      <w:r w:rsidRPr="00503120">
        <w:rPr>
          <w:rFonts w:ascii="Times New Roman" w:hAnsi="Times New Roman"/>
          <w:sz w:val="24"/>
          <w:szCs w:val="24"/>
        </w:rPr>
        <w:t xml:space="preserve">BCG policy is not an explanatory factor, but wearing face masks, advanced age, and obesity </w:t>
      </w:r>
      <w:r w:rsidR="00A601CC" w:rsidRPr="00503120">
        <w:rPr>
          <w:rFonts w:ascii="Times New Roman" w:hAnsi="Times New Roman"/>
          <w:sz w:val="24"/>
          <w:szCs w:val="24"/>
        </w:rPr>
        <w:t>are</w:t>
      </w:r>
      <w:r w:rsidRPr="00503120">
        <w:rPr>
          <w:rFonts w:ascii="Times New Roman" w:hAnsi="Times New Roman"/>
          <w:sz w:val="24"/>
          <w:szCs w:val="24"/>
        </w:rPr>
        <w:t>.</w:t>
      </w:r>
    </w:p>
    <w:sectPr w:rsidR="001D3FD9" w:rsidRPr="00503120" w:rsidSect="005469E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Author" w:initials="A">
    <w:p w14:paraId="2E2DFEBD" w14:textId="0CCDB78F" w:rsidR="00E01E48" w:rsidRPr="00503120" w:rsidRDefault="00E01E48">
      <w:pPr>
        <w:pStyle w:val="ae"/>
      </w:pPr>
      <w:r>
        <w:rPr>
          <w:rStyle w:val="ad"/>
        </w:rPr>
        <w:annotationRef/>
      </w:r>
      <w:r w:rsidRPr="00503120">
        <w:rPr>
          <w:rStyle w:val="ad"/>
        </w:rPr>
        <w:annotationRef/>
      </w:r>
      <w:r w:rsidRPr="00503120">
        <w:rPr>
          <w:rStyle w:val="ad"/>
        </w:rPr>
        <w:annotationRef/>
      </w:r>
      <w:r w:rsidRPr="00503120">
        <w:t xml:space="preserve">Thank you for submitting your revised manuscript for editing. I have edited the manuscript with a focus on the revised sections; I have also ensured consistency between the previously edited text and the newly added text. I have checked the text against the formatting guidelines. </w:t>
      </w:r>
    </w:p>
    <w:p w14:paraId="03E5D2F2" w14:textId="3508D05B" w:rsidR="00E01E48" w:rsidRDefault="00E01E48">
      <w:pPr>
        <w:pStyle w:val="ae"/>
      </w:pPr>
      <w:r w:rsidRPr="00503120">
        <w:t xml:space="preserve">As always, please let me know if you have any further questions or concerns. </w:t>
      </w:r>
    </w:p>
  </w:comment>
  <w:comment w:id="1" w:author="Author" w:initials="A">
    <w:p w14:paraId="569E0B99" w14:textId="5DB35FD4" w:rsidR="00E01E48" w:rsidRDefault="00E01E48">
      <w:pPr>
        <w:pStyle w:val="ae"/>
      </w:pPr>
      <w:r>
        <w:rPr>
          <w:rStyle w:val="ad"/>
        </w:rPr>
        <w:annotationRef/>
      </w:r>
      <w:r w:rsidRPr="00503120">
        <w:t xml:space="preserve">All the figures in the </w:t>
      </w:r>
      <w:proofErr w:type="spellStart"/>
      <w:r w:rsidRPr="00503120">
        <w:t>png</w:t>
      </w:r>
      <w:proofErr w:type="spellEnd"/>
      <w:r w:rsidRPr="00503120">
        <w:t xml:space="preserve"> files adhere to the guidelines. </w:t>
      </w:r>
    </w:p>
  </w:comment>
  <w:comment w:id="2" w:author="Author" w:initials="A">
    <w:p w14:paraId="260AB2BC" w14:textId="78D36A43" w:rsidR="00E01E48" w:rsidRDefault="00E01E48">
      <w:pPr>
        <w:pStyle w:val="ae"/>
      </w:pPr>
      <w:r>
        <w:rPr>
          <w:rStyle w:val="ad"/>
        </w:rPr>
        <w:annotationRef/>
      </w:r>
      <w:r w:rsidRPr="00503120">
        <w:t>Please remove the vertical lines in the tables. I have checked that all tables are in Arial 8, as requested by the guidelines.</w:t>
      </w:r>
    </w:p>
  </w:comment>
  <w:comment w:id="3" w:author="Author" w:initials="A">
    <w:p w14:paraId="1A86908E" w14:textId="775E6670" w:rsidR="00E01E48" w:rsidRDefault="00E01E48">
      <w:pPr>
        <w:pStyle w:val="ae"/>
      </w:pPr>
      <w:r>
        <w:rPr>
          <w:rStyle w:val="ad"/>
        </w:rPr>
        <w:annotationRef/>
      </w:r>
      <w:r w:rsidRPr="00503120">
        <w:t xml:space="preserve">Please remove vertical lines in the table.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03E5D2F2" w15:done="0"/>
  <w15:commentEx w15:paraId="569E0B99" w15:done="0"/>
  <w15:commentEx w15:paraId="260AB2BC" w15:done="0"/>
  <w15:commentEx w15:paraId="1A86908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3E5D2F2" w16cid:durableId="23D0C91F"/>
  <w16cid:commentId w16cid:paraId="569E0B99" w16cid:durableId="23D1175E"/>
  <w16cid:commentId w16cid:paraId="260AB2BC" w16cid:durableId="23D1166D"/>
  <w16cid:commentId w16cid:paraId="1A86908E" w16cid:durableId="23D116E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1BC310" w14:textId="77777777" w:rsidR="00037C94" w:rsidRDefault="00037C94">
      <w:pPr>
        <w:spacing w:after="0" w:line="240" w:lineRule="auto"/>
      </w:pPr>
      <w:r>
        <w:separator/>
      </w:r>
    </w:p>
  </w:endnote>
  <w:endnote w:type="continuationSeparator" w:id="0">
    <w:p w14:paraId="384D570C" w14:textId="77777777" w:rsidR="00037C94" w:rsidRDefault="00037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lissRegula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102F53" w14:textId="77777777" w:rsidR="00503120" w:rsidRDefault="0050312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CE7763" w14:textId="77777777" w:rsidR="00503120" w:rsidRPr="00503120" w:rsidRDefault="0050312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5E5FEE" w14:textId="77777777" w:rsidR="00503120" w:rsidRPr="00503120" w:rsidRDefault="0050312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432F81" w14:textId="77777777" w:rsidR="00037C94" w:rsidRDefault="00037C94">
      <w:pPr>
        <w:spacing w:after="0" w:line="240" w:lineRule="auto"/>
      </w:pPr>
      <w:r>
        <w:separator/>
      </w:r>
    </w:p>
  </w:footnote>
  <w:footnote w:type="continuationSeparator" w:id="0">
    <w:p w14:paraId="61BB4F1E" w14:textId="77777777" w:rsidR="00037C94" w:rsidRDefault="00037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831C3A" w14:textId="77777777" w:rsidR="00503120" w:rsidRDefault="0050312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EF4AFC" w14:textId="77777777" w:rsidR="00E01E48" w:rsidRPr="00503120" w:rsidRDefault="00E01E48">
    <w:pPr>
      <w:pStyle w:val="a5"/>
      <w:rPr>
        <w:rFonts w:ascii="Times New Roman" w:hAnsi="Times New Roman"/>
        <w:sz w:val="24"/>
        <w:szCs w:val="24"/>
      </w:rPr>
    </w:pPr>
    <w:r w:rsidRPr="00503120">
      <w:rPr>
        <w:rFonts w:ascii="Times New Roman" w:hAnsi="Times New Roman"/>
        <w:sz w:val="24"/>
        <w:szCs w:val="24"/>
      </w:rPr>
      <w:t>Reserved space. Do not place any text in this section. Include the mandatory author checklist or your manuscript will be returned.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309DC2" w14:textId="77777777" w:rsidR="00503120" w:rsidRPr="00503120" w:rsidRDefault="0050312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FA06829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BE44C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58C327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4F06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1445A0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562EEE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98CD8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C29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6707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72C3E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A079C"/>
    <w:multiLevelType w:val="hybridMultilevel"/>
    <w:tmpl w:val="12046742"/>
    <w:lvl w:ilvl="0" w:tplc="B86EF9DC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F95A9EEC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E6431A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A5AA1B8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EB8A082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2C5E5F2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9ECFAB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65A9FB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8DE7AD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478067D"/>
    <w:multiLevelType w:val="hybridMultilevel"/>
    <w:tmpl w:val="9FB67F76"/>
    <w:lvl w:ilvl="0" w:tplc="31F4E9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63870" w:tentative="1">
      <w:start w:val="1"/>
      <w:numFmt w:val="lowerLetter"/>
      <w:lvlText w:val="%2."/>
      <w:lvlJc w:val="left"/>
      <w:pPr>
        <w:ind w:left="1080" w:hanging="360"/>
      </w:pPr>
    </w:lvl>
    <w:lvl w:ilvl="2" w:tplc="B134A094" w:tentative="1">
      <w:start w:val="1"/>
      <w:numFmt w:val="lowerRoman"/>
      <w:lvlText w:val="%3."/>
      <w:lvlJc w:val="right"/>
      <w:pPr>
        <w:ind w:left="1800" w:hanging="180"/>
      </w:pPr>
    </w:lvl>
    <w:lvl w:ilvl="3" w:tplc="CBAE8EA0" w:tentative="1">
      <w:start w:val="1"/>
      <w:numFmt w:val="decimal"/>
      <w:lvlText w:val="%4."/>
      <w:lvlJc w:val="left"/>
      <w:pPr>
        <w:ind w:left="2520" w:hanging="360"/>
      </w:pPr>
    </w:lvl>
    <w:lvl w:ilvl="4" w:tplc="1BF4B258" w:tentative="1">
      <w:start w:val="1"/>
      <w:numFmt w:val="lowerLetter"/>
      <w:lvlText w:val="%5."/>
      <w:lvlJc w:val="left"/>
      <w:pPr>
        <w:ind w:left="3240" w:hanging="360"/>
      </w:pPr>
    </w:lvl>
    <w:lvl w:ilvl="5" w:tplc="6FCA3556" w:tentative="1">
      <w:start w:val="1"/>
      <w:numFmt w:val="lowerRoman"/>
      <w:lvlText w:val="%6."/>
      <w:lvlJc w:val="right"/>
      <w:pPr>
        <w:ind w:left="3960" w:hanging="180"/>
      </w:pPr>
    </w:lvl>
    <w:lvl w:ilvl="6" w:tplc="962468E8" w:tentative="1">
      <w:start w:val="1"/>
      <w:numFmt w:val="decimal"/>
      <w:lvlText w:val="%7."/>
      <w:lvlJc w:val="left"/>
      <w:pPr>
        <w:ind w:left="4680" w:hanging="360"/>
      </w:pPr>
    </w:lvl>
    <w:lvl w:ilvl="7" w:tplc="1C9C1366" w:tentative="1">
      <w:start w:val="1"/>
      <w:numFmt w:val="lowerLetter"/>
      <w:lvlText w:val="%8."/>
      <w:lvlJc w:val="left"/>
      <w:pPr>
        <w:ind w:left="5400" w:hanging="360"/>
      </w:pPr>
    </w:lvl>
    <w:lvl w:ilvl="8" w:tplc="71FC591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927B8D"/>
    <w:multiLevelType w:val="hybridMultilevel"/>
    <w:tmpl w:val="797AA7D6"/>
    <w:lvl w:ilvl="0" w:tplc="F25668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9C431EA" w:tentative="1">
      <w:start w:val="1"/>
      <w:numFmt w:val="lowerLetter"/>
      <w:lvlText w:val="%2."/>
      <w:lvlJc w:val="left"/>
      <w:pPr>
        <w:ind w:left="1440" w:hanging="360"/>
      </w:pPr>
    </w:lvl>
    <w:lvl w:ilvl="2" w:tplc="2D661452" w:tentative="1">
      <w:start w:val="1"/>
      <w:numFmt w:val="lowerRoman"/>
      <w:lvlText w:val="%3."/>
      <w:lvlJc w:val="right"/>
      <w:pPr>
        <w:ind w:left="2160" w:hanging="180"/>
      </w:pPr>
    </w:lvl>
    <w:lvl w:ilvl="3" w:tplc="FA8C7F1C" w:tentative="1">
      <w:start w:val="1"/>
      <w:numFmt w:val="decimal"/>
      <w:lvlText w:val="%4."/>
      <w:lvlJc w:val="left"/>
      <w:pPr>
        <w:ind w:left="2880" w:hanging="360"/>
      </w:pPr>
    </w:lvl>
    <w:lvl w:ilvl="4" w:tplc="D88272E2" w:tentative="1">
      <w:start w:val="1"/>
      <w:numFmt w:val="lowerLetter"/>
      <w:lvlText w:val="%5."/>
      <w:lvlJc w:val="left"/>
      <w:pPr>
        <w:ind w:left="3600" w:hanging="360"/>
      </w:pPr>
    </w:lvl>
    <w:lvl w:ilvl="5" w:tplc="B9269CBE" w:tentative="1">
      <w:start w:val="1"/>
      <w:numFmt w:val="lowerRoman"/>
      <w:lvlText w:val="%6."/>
      <w:lvlJc w:val="right"/>
      <w:pPr>
        <w:ind w:left="4320" w:hanging="180"/>
      </w:pPr>
    </w:lvl>
    <w:lvl w:ilvl="6" w:tplc="D60C3466" w:tentative="1">
      <w:start w:val="1"/>
      <w:numFmt w:val="decimal"/>
      <w:lvlText w:val="%7."/>
      <w:lvlJc w:val="left"/>
      <w:pPr>
        <w:ind w:left="5040" w:hanging="360"/>
      </w:pPr>
    </w:lvl>
    <w:lvl w:ilvl="7" w:tplc="85406742" w:tentative="1">
      <w:start w:val="1"/>
      <w:numFmt w:val="lowerLetter"/>
      <w:lvlText w:val="%8."/>
      <w:lvlJc w:val="left"/>
      <w:pPr>
        <w:ind w:left="5760" w:hanging="360"/>
      </w:pPr>
    </w:lvl>
    <w:lvl w:ilvl="8" w:tplc="BD04C4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DC737B"/>
    <w:multiLevelType w:val="multilevel"/>
    <w:tmpl w:val="E6D29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CA21A6"/>
    <w:multiLevelType w:val="multilevel"/>
    <w:tmpl w:val="1CEAC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8B7DB8"/>
    <w:multiLevelType w:val="hybridMultilevel"/>
    <w:tmpl w:val="BF0E23F8"/>
    <w:lvl w:ilvl="0" w:tplc="DAB84FA0">
      <w:start w:val="1"/>
      <w:numFmt w:val="decimal"/>
      <w:lvlText w:val="%1."/>
      <w:lvlJc w:val="left"/>
      <w:pPr>
        <w:ind w:left="720" w:hanging="360"/>
      </w:pPr>
    </w:lvl>
    <w:lvl w:ilvl="1" w:tplc="3E2A1ADC" w:tentative="1">
      <w:start w:val="1"/>
      <w:numFmt w:val="lowerLetter"/>
      <w:lvlText w:val="%2."/>
      <w:lvlJc w:val="left"/>
      <w:pPr>
        <w:ind w:left="1440" w:hanging="360"/>
      </w:pPr>
    </w:lvl>
    <w:lvl w:ilvl="2" w:tplc="E05CA8E0" w:tentative="1">
      <w:start w:val="1"/>
      <w:numFmt w:val="lowerRoman"/>
      <w:lvlText w:val="%3."/>
      <w:lvlJc w:val="right"/>
      <w:pPr>
        <w:ind w:left="2160" w:hanging="180"/>
      </w:pPr>
    </w:lvl>
    <w:lvl w:ilvl="3" w:tplc="3A368392" w:tentative="1">
      <w:start w:val="1"/>
      <w:numFmt w:val="decimal"/>
      <w:lvlText w:val="%4."/>
      <w:lvlJc w:val="left"/>
      <w:pPr>
        <w:ind w:left="2880" w:hanging="360"/>
      </w:pPr>
    </w:lvl>
    <w:lvl w:ilvl="4" w:tplc="E84EBB58" w:tentative="1">
      <w:start w:val="1"/>
      <w:numFmt w:val="lowerLetter"/>
      <w:lvlText w:val="%5."/>
      <w:lvlJc w:val="left"/>
      <w:pPr>
        <w:ind w:left="3600" w:hanging="360"/>
      </w:pPr>
    </w:lvl>
    <w:lvl w:ilvl="5" w:tplc="D4404A34" w:tentative="1">
      <w:start w:val="1"/>
      <w:numFmt w:val="lowerRoman"/>
      <w:lvlText w:val="%6."/>
      <w:lvlJc w:val="right"/>
      <w:pPr>
        <w:ind w:left="4320" w:hanging="180"/>
      </w:pPr>
    </w:lvl>
    <w:lvl w:ilvl="6" w:tplc="02F23B7E" w:tentative="1">
      <w:start w:val="1"/>
      <w:numFmt w:val="decimal"/>
      <w:lvlText w:val="%7."/>
      <w:lvlJc w:val="left"/>
      <w:pPr>
        <w:ind w:left="5040" w:hanging="360"/>
      </w:pPr>
    </w:lvl>
    <w:lvl w:ilvl="7" w:tplc="C9E63544" w:tentative="1">
      <w:start w:val="1"/>
      <w:numFmt w:val="lowerLetter"/>
      <w:lvlText w:val="%8."/>
      <w:lvlJc w:val="left"/>
      <w:pPr>
        <w:ind w:left="5760" w:hanging="360"/>
      </w:pPr>
    </w:lvl>
    <w:lvl w:ilvl="8" w:tplc="ED4AC9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401C75"/>
    <w:multiLevelType w:val="hybridMultilevel"/>
    <w:tmpl w:val="1F86BD10"/>
    <w:lvl w:ilvl="0" w:tplc="C94884D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4AC01314" w:tentative="1">
      <w:start w:val="1"/>
      <w:numFmt w:val="aiueoFullWidth"/>
      <w:lvlText w:val="(%2)"/>
      <w:lvlJc w:val="left"/>
      <w:pPr>
        <w:ind w:left="840" w:hanging="420"/>
      </w:pPr>
    </w:lvl>
    <w:lvl w:ilvl="2" w:tplc="2362AFCC" w:tentative="1">
      <w:start w:val="1"/>
      <w:numFmt w:val="decimalEnclosedCircle"/>
      <w:lvlText w:val="%3"/>
      <w:lvlJc w:val="left"/>
      <w:pPr>
        <w:ind w:left="1260" w:hanging="420"/>
      </w:pPr>
    </w:lvl>
    <w:lvl w:ilvl="3" w:tplc="9D86C9CE" w:tentative="1">
      <w:start w:val="1"/>
      <w:numFmt w:val="decimal"/>
      <w:lvlText w:val="%4."/>
      <w:lvlJc w:val="left"/>
      <w:pPr>
        <w:ind w:left="1680" w:hanging="420"/>
      </w:pPr>
    </w:lvl>
    <w:lvl w:ilvl="4" w:tplc="6D246480" w:tentative="1">
      <w:start w:val="1"/>
      <w:numFmt w:val="aiueoFullWidth"/>
      <w:lvlText w:val="(%5)"/>
      <w:lvlJc w:val="left"/>
      <w:pPr>
        <w:ind w:left="2100" w:hanging="420"/>
      </w:pPr>
    </w:lvl>
    <w:lvl w:ilvl="5" w:tplc="F606D656" w:tentative="1">
      <w:start w:val="1"/>
      <w:numFmt w:val="decimalEnclosedCircle"/>
      <w:lvlText w:val="%6"/>
      <w:lvlJc w:val="left"/>
      <w:pPr>
        <w:ind w:left="2520" w:hanging="420"/>
      </w:pPr>
    </w:lvl>
    <w:lvl w:ilvl="6" w:tplc="554C97A0" w:tentative="1">
      <w:start w:val="1"/>
      <w:numFmt w:val="decimal"/>
      <w:lvlText w:val="%7."/>
      <w:lvlJc w:val="left"/>
      <w:pPr>
        <w:ind w:left="2940" w:hanging="420"/>
      </w:pPr>
    </w:lvl>
    <w:lvl w:ilvl="7" w:tplc="5558969C" w:tentative="1">
      <w:start w:val="1"/>
      <w:numFmt w:val="aiueoFullWidth"/>
      <w:lvlText w:val="(%8)"/>
      <w:lvlJc w:val="left"/>
      <w:pPr>
        <w:ind w:left="3360" w:hanging="420"/>
      </w:pPr>
    </w:lvl>
    <w:lvl w:ilvl="8" w:tplc="5C323EC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7374F4C"/>
    <w:multiLevelType w:val="hybridMultilevel"/>
    <w:tmpl w:val="303E01DE"/>
    <w:lvl w:ilvl="0" w:tplc="9108709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B98E10B4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6247BA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E2C11F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322664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31ECB076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2D6CDD4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E74561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2C6A6D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8385FE3"/>
    <w:multiLevelType w:val="hybridMultilevel"/>
    <w:tmpl w:val="8C505162"/>
    <w:lvl w:ilvl="0" w:tplc="E7C6389E">
      <w:start w:val="1"/>
      <w:numFmt w:val="decimal"/>
      <w:lvlText w:val="%1."/>
      <w:lvlJc w:val="left"/>
      <w:pPr>
        <w:ind w:left="420" w:hanging="420"/>
      </w:pPr>
    </w:lvl>
    <w:lvl w:ilvl="1" w:tplc="9588EADA">
      <w:start w:val="1"/>
      <w:numFmt w:val="aiueoFullWidth"/>
      <w:lvlText w:val="(%2)"/>
      <w:lvlJc w:val="left"/>
      <w:pPr>
        <w:ind w:left="840" w:hanging="420"/>
      </w:pPr>
    </w:lvl>
    <w:lvl w:ilvl="2" w:tplc="4BA694D0" w:tentative="1">
      <w:start w:val="1"/>
      <w:numFmt w:val="decimalEnclosedCircle"/>
      <w:lvlText w:val="%3"/>
      <w:lvlJc w:val="left"/>
      <w:pPr>
        <w:ind w:left="1260" w:hanging="420"/>
      </w:pPr>
    </w:lvl>
    <w:lvl w:ilvl="3" w:tplc="778A7314" w:tentative="1">
      <w:start w:val="1"/>
      <w:numFmt w:val="decimal"/>
      <w:lvlText w:val="%4."/>
      <w:lvlJc w:val="left"/>
      <w:pPr>
        <w:ind w:left="1680" w:hanging="420"/>
      </w:pPr>
    </w:lvl>
    <w:lvl w:ilvl="4" w:tplc="695C737A" w:tentative="1">
      <w:start w:val="1"/>
      <w:numFmt w:val="aiueoFullWidth"/>
      <w:lvlText w:val="(%5)"/>
      <w:lvlJc w:val="left"/>
      <w:pPr>
        <w:ind w:left="2100" w:hanging="420"/>
      </w:pPr>
    </w:lvl>
    <w:lvl w:ilvl="5" w:tplc="AD10DE36" w:tentative="1">
      <w:start w:val="1"/>
      <w:numFmt w:val="decimalEnclosedCircle"/>
      <w:lvlText w:val="%6"/>
      <w:lvlJc w:val="left"/>
      <w:pPr>
        <w:ind w:left="2520" w:hanging="420"/>
      </w:pPr>
    </w:lvl>
    <w:lvl w:ilvl="6" w:tplc="7EF88746" w:tentative="1">
      <w:start w:val="1"/>
      <w:numFmt w:val="decimal"/>
      <w:lvlText w:val="%7."/>
      <w:lvlJc w:val="left"/>
      <w:pPr>
        <w:ind w:left="2940" w:hanging="420"/>
      </w:pPr>
    </w:lvl>
    <w:lvl w:ilvl="7" w:tplc="F16C789A" w:tentative="1">
      <w:start w:val="1"/>
      <w:numFmt w:val="aiueoFullWidth"/>
      <w:lvlText w:val="(%8)"/>
      <w:lvlJc w:val="left"/>
      <w:pPr>
        <w:ind w:left="3360" w:hanging="420"/>
      </w:pPr>
    </w:lvl>
    <w:lvl w:ilvl="8" w:tplc="0ED8EF9A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2"/>
  </w:num>
  <w:num w:numId="2">
    <w:abstractNumId w:val="15"/>
  </w:num>
  <w:num w:numId="3">
    <w:abstractNumId w:val="10"/>
  </w:num>
  <w:num w:numId="4">
    <w:abstractNumId w:val="11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8"/>
  </w:num>
  <w:num w:numId="16">
    <w:abstractNumId w:val="16"/>
  </w:num>
  <w:num w:numId="17">
    <w:abstractNumId w:val="17"/>
  </w:num>
  <w:num w:numId="18">
    <w:abstractNumId w:val="1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DateAndTime/>
  <w:bordersDoNotSurroundHeader/>
  <w:bordersDoNotSurroundFooter/>
  <w:activeWritingStyle w:appName="MSWord" w:lang="en-US" w:vendorID="64" w:dllVersion="4096" w:nlCheck="1" w:checkStyle="1"/>
  <w:activeWritingStyle w:appName="MSWord" w:lang="en-GB" w:vendorID="64" w:dllVersion="4096" w:nlCheck="1" w:checkStyle="1"/>
  <w:activeWritingStyle w:appName="MSWord" w:lang="en-US" w:vendorID="64" w:dllVersion="0" w:nlCheck="1" w:checkStyle="0"/>
  <w:activeWritingStyle w:appName="MSWord" w:lang="ja-JP" w:vendorID="64" w:dllVersion="0" w:nlCheck="1" w:checkStyle="1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1802"/>
    <w:rsid w:val="00000AE5"/>
    <w:rsid w:val="00004F0A"/>
    <w:rsid w:val="000161B1"/>
    <w:rsid w:val="00016977"/>
    <w:rsid w:val="00017843"/>
    <w:rsid w:val="00021B1E"/>
    <w:rsid w:val="00037C94"/>
    <w:rsid w:val="00042109"/>
    <w:rsid w:val="000429A0"/>
    <w:rsid w:val="00054308"/>
    <w:rsid w:val="000612A0"/>
    <w:rsid w:val="00062BD3"/>
    <w:rsid w:val="000660C3"/>
    <w:rsid w:val="00071459"/>
    <w:rsid w:val="00071E11"/>
    <w:rsid w:val="000752FC"/>
    <w:rsid w:val="00085E40"/>
    <w:rsid w:val="00097B0D"/>
    <w:rsid w:val="000B3D81"/>
    <w:rsid w:val="000B7E75"/>
    <w:rsid w:val="000C009E"/>
    <w:rsid w:val="000C202F"/>
    <w:rsid w:val="000C215A"/>
    <w:rsid w:val="000C2576"/>
    <w:rsid w:val="000E1756"/>
    <w:rsid w:val="000E6550"/>
    <w:rsid w:val="00101F1B"/>
    <w:rsid w:val="00106F02"/>
    <w:rsid w:val="001135DC"/>
    <w:rsid w:val="001158AF"/>
    <w:rsid w:val="00117F53"/>
    <w:rsid w:val="001238A4"/>
    <w:rsid w:val="001265CF"/>
    <w:rsid w:val="001312B7"/>
    <w:rsid w:val="0013407D"/>
    <w:rsid w:val="00137971"/>
    <w:rsid w:val="00140FCE"/>
    <w:rsid w:val="00144EF5"/>
    <w:rsid w:val="00154BA1"/>
    <w:rsid w:val="00164667"/>
    <w:rsid w:val="00177C5A"/>
    <w:rsid w:val="001B3267"/>
    <w:rsid w:val="001C2947"/>
    <w:rsid w:val="001C6AC8"/>
    <w:rsid w:val="001D3FD9"/>
    <w:rsid w:val="001E1C3E"/>
    <w:rsid w:val="001F0DF3"/>
    <w:rsid w:val="001F2EAB"/>
    <w:rsid w:val="001F47EC"/>
    <w:rsid w:val="00231C36"/>
    <w:rsid w:val="00233682"/>
    <w:rsid w:val="002705DA"/>
    <w:rsid w:val="00275463"/>
    <w:rsid w:val="00292A05"/>
    <w:rsid w:val="0029471B"/>
    <w:rsid w:val="002D5ADA"/>
    <w:rsid w:val="002E0B7D"/>
    <w:rsid w:val="00305744"/>
    <w:rsid w:val="003225FE"/>
    <w:rsid w:val="00326AAB"/>
    <w:rsid w:val="00330A97"/>
    <w:rsid w:val="003416CA"/>
    <w:rsid w:val="00342767"/>
    <w:rsid w:val="00343F4B"/>
    <w:rsid w:val="003459D6"/>
    <w:rsid w:val="00350C7E"/>
    <w:rsid w:val="00352F91"/>
    <w:rsid w:val="003626C2"/>
    <w:rsid w:val="00380DE1"/>
    <w:rsid w:val="00390EA5"/>
    <w:rsid w:val="003A3C3A"/>
    <w:rsid w:val="003A7575"/>
    <w:rsid w:val="003B2BE6"/>
    <w:rsid w:val="003B66FF"/>
    <w:rsid w:val="003C47C2"/>
    <w:rsid w:val="003C6160"/>
    <w:rsid w:val="003D3C20"/>
    <w:rsid w:val="003E147A"/>
    <w:rsid w:val="003F5206"/>
    <w:rsid w:val="00407E00"/>
    <w:rsid w:val="00422AC3"/>
    <w:rsid w:val="0042710B"/>
    <w:rsid w:val="00427F3A"/>
    <w:rsid w:val="00432F5F"/>
    <w:rsid w:val="00441EBC"/>
    <w:rsid w:val="00453C98"/>
    <w:rsid w:val="00456B27"/>
    <w:rsid w:val="004656F2"/>
    <w:rsid w:val="004B21BF"/>
    <w:rsid w:val="004B451F"/>
    <w:rsid w:val="004C5525"/>
    <w:rsid w:val="004C7701"/>
    <w:rsid w:val="004D03A1"/>
    <w:rsid w:val="004F2D88"/>
    <w:rsid w:val="004F5FAE"/>
    <w:rsid w:val="00503120"/>
    <w:rsid w:val="005057E3"/>
    <w:rsid w:val="00510CDB"/>
    <w:rsid w:val="005469EC"/>
    <w:rsid w:val="00551914"/>
    <w:rsid w:val="0056553E"/>
    <w:rsid w:val="005677F4"/>
    <w:rsid w:val="00571265"/>
    <w:rsid w:val="0058234C"/>
    <w:rsid w:val="00582416"/>
    <w:rsid w:val="00587B2B"/>
    <w:rsid w:val="005A1F6D"/>
    <w:rsid w:val="005A308D"/>
    <w:rsid w:val="005A7F9F"/>
    <w:rsid w:val="005B1953"/>
    <w:rsid w:val="005C0D92"/>
    <w:rsid w:val="006048EC"/>
    <w:rsid w:val="006074D2"/>
    <w:rsid w:val="00623A2C"/>
    <w:rsid w:val="00624517"/>
    <w:rsid w:val="00624CDF"/>
    <w:rsid w:val="00646122"/>
    <w:rsid w:val="00660BD1"/>
    <w:rsid w:val="00670AA0"/>
    <w:rsid w:val="00674487"/>
    <w:rsid w:val="00674BD7"/>
    <w:rsid w:val="0067611C"/>
    <w:rsid w:val="006974E0"/>
    <w:rsid w:val="006A5D9F"/>
    <w:rsid w:val="006A79B0"/>
    <w:rsid w:val="006B10A0"/>
    <w:rsid w:val="006B37A6"/>
    <w:rsid w:val="006B413F"/>
    <w:rsid w:val="006C157E"/>
    <w:rsid w:val="006C3D37"/>
    <w:rsid w:val="006C7616"/>
    <w:rsid w:val="006D53C5"/>
    <w:rsid w:val="006D7B54"/>
    <w:rsid w:val="006E0829"/>
    <w:rsid w:val="007129CE"/>
    <w:rsid w:val="0074165F"/>
    <w:rsid w:val="0075198C"/>
    <w:rsid w:val="00774271"/>
    <w:rsid w:val="0078771F"/>
    <w:rsid w:val="007B1237"/>
    <w:rsid w:val="007B15E9"/>
    <w:rsid w:val="007B1732"/>
    <w:rsid w:val="007B3FF8"/>
    <w:rsid w:val="007B7AD9"/>
    <w:rsid w:val="007C678A"/>
    <w:rsid w:val="007D5785"/>
    <w:rsid w:val="007E018C"/>
    <w:rsid w:val="007E12CB"/>
    <w:rsid w:val="007E19F8"/>
    <w:rsid w:val="007F0F52"/>
    <w:rsid w:val="008028ED"/>
    <w:rsid w:val="00806ED6"/>
    <w:rsid w:val="00813FEB"/>
    <w:rsid w:val="00816E0D"/>
    <w:rsid w:val="00821A78"/>
    <w:rsid w:val="00825E7F"/>
    <w:rsid w:val="00835AE9"/>
    <w:rsid w:val="00841002"/>
    <w:rsid w:val="00845BB4"/>
    <w:rsid w:val="008531EE"/>
    <w:rsid w:val="0085712B"/>
    <w:rsid w:val="00860CC6"/>
    <w:rsid w:val="008618C7"/>
    <w:rsid w:val="008648C7"/>
    <w:rsid w:val="00864ABF"/>
    <w:rsid w:val="00875771"/>
    <w:rsid w:val="00885ED5"/>
    <w:rsid w:val="00894134"/>
    <w:rsid w:val="00897C47"/>
    <w:rsid w:val="008A1C33"/>
    <w:rsid w:val="008A6950"/>
    <w:rsid w:val="008C47DC"/>
    <w:rsid w:val="008C4F4F"/>
    <w:rsid w:val="008C74A0"/>
    <w:rsid w:val="008D173D"/>
    <w:rsid w:val="008D6DE8"/>
    <w:rsid w:val="008D70DA"/>
    <w:rsid w:val="008E140F"/>
    <w:rsid w:val="008E3A7F"/>
    <w:rsid w:val="008E4052"/>
    <w:rsid w:val="008E4358"/>
    <w:rsid w:val="008F0FCB"/>
    <w:rsid w:val="00900C93"/>
    <w:rsid w:val="00902154"/>
    <w:rsid w:val="00904D6D"/>
    <w:rsid w:val="00913C76"/>
    <w:rsid w:val="00914E09"/>
    <w:rsid w:val="00946AB6"/>
    <w:rsid w:val="00952A64"/>
    <w:rsid w:val="0095613F"/>
    <w:rsid w:val="009741FC"/>
    <w:rsid w:val="00992311"/>
    <w:rsid w:val="00997973"/>
    <w:rsid w:val="009A3FFC"/>
    <w:rsid w:val="009A723E"/>
    <w:rsid w:val="009B46B3"/>
    <w:rsid w:val="009D0838"/>
    <w:rsid w:val="009E05E8"/>
    <w:rsid w:val="009E3FB1"/>
    <w:rsid w:val="009F09DD"/>
    <w:rsid w:val="009F1599"/>
    <w:rsid w:val="009F710E"/>
    <w:rsid w:val="00A05945"/>
    <w:rsid w:val="00A060A2"/>
    <w:rsid w:val="00A10B2F"/>
    <w:rsid w:val="00A215A9"/>
    <w:rsid w:val="00A2259A"/>
    <w:rsid w:val="00A47967"/>
    <w:rsid w:val="00A56EAF"/>
    <w:rsid w:val="00A601CC"/>
    <w:rsid w:val="00A73073"/>
    <w:rsid w:val="00A73388"/>
    <w:rsid w:val="00A73E1B"/>
    <w:rsid w:val="00A7783F"/>
    <w:rsid w:val="00A77E95"/>
    <w:rsid w:val="00A877F2"/>
    <w:rsid w:val="00A903CB"/>
    <w:rsid w:val="00A93315"/>
    <w:rsid w:val="00A94E1C"/>
    <w:rsid w:val="00AA0A0F"/>
    <w:rsid w:val="00AA5BF3"/>
    <w:rsid w:val="00AA5D4B"/>
    <w:rsid w:val="00AB3035"/>
    <w:rsid w:val="00AB5DC3"/>
    <w:rsid w:val="00AB7005"/>
    <w:rsid w:val="00AB76C5"/>
    <w:rsid w:val="00AB78CE"/>
    <w:rsid w:val="00AC415E"/>
    <w:rsid w:val="00AC7C10"/>
    <w:rsid w:val="00AD1B9C"/>
    <w:rsid w:val="00AD3D51"/>
    <w:rsid w:val="00AE7818"/>
    <w:rsid w:val="00AF476C"/>
    <w:rsid w:val="00AF6BED"/>
    <w:rsid w:val="00AF6C46"/>
    <w:rsid w:val="00B03248"/>
    <w:rsid w:val="00B174BA"/>
    <w:rsid w:val="00B2594C"/>
    <w:rsid w:val="00B316C7"/>
    <w:rsid w:val="00B320C0"/>
    <w:rsid w:val="00B36B9E"/>
    <w:rsid w:val="00B41802"/>
    <w:rsid w:val="00B560EE"/>
    <w:rsid w:val="00B57BA4"/>
    <w:rsid w:val="00B81BCA"/>
    <w:rsid w:val="00B81E3B"/>
    <w:rsid w:val="00BA414E"/>
    <w:rsid w:val="00BA5F67"/>
    <w:rsid w:val="00BB6430"/>
    <w:rsid w:val="00BC27BB"/>
    <w:rsid w:val="00BC5849"/>
    <w:rsid w:val="00BD6555"/>
    <w:rsid w:val="00BE0F54"/>
    <w:rsid w:val="00BF6D46"/>
    <w:rsid w:val="00C01647"/>
    <w:rsid w:val="00C02D59"/>
    <w:rsid w:val="00C05BF8"/>
    <w:rsid w:val="00C0718F"/>
    <w:rsid w:val="00C21D23"/>
    <w:rsid w:val="00C4151C"/>
    <w:rsid w:val="00C45C06"/>
    <w:rsid w:val="00C55674"/>
    <w:rsid w:val="00C735D3"/>
    <w:rsid w:val="00C7476E"/>
    <w:rsid w:val="00C75AEA"/>
    <w:rsid w:val="00C920DA"/>
    <w:rsid w:val="00C9359D"/>
    <w:rsid w:val="00C97D9C"/>
    <w:rsid w:val="00CB2D12"/>
    <w:rsid w:val="00CB676D"/>
    <w:rsid w:val="00CC7F73"/>
    <w:rsid w:val="00CD2214"/>
    <w:rsid w:val="00CE073F"/>
    <w:rsid w:val="00D1304D"/>
    <w:rsid w:val="00D25561"/>
    <w:rsid w:val="00D37464"/>
    <w:rsid w:val="00D40E91"/>
    <w:rsid w:val="00D44808"/>
    <w:rsid w:val="00D46295"/>
    <w:rsid w:val="00D5592D"/>
    <w:rsid w:val="00D645A7"/>
    <w:rsid w:val="00D74429"/>
    <w:rsid w:val="00D74BB1"/>
    <w:rsid w:val="00D847D7"/>
    <w:rsid w:val="00D93047"/>
    <w:rsid w:val="00DA0E03"/>
    <w:rsid w:val="00DA16FE"/>
    <w:rsid w:val="00DA2839"/>
    <w:rsid w:val="00DC0526"/>
    <w:rsid w:val="00DC5899"/>
    <w:rsid w:val="00DC5990"/>
    <w:rsid w:val="00DD3068"/>
    <w:rsid w:val="00DD46C7"/>
    <w:rsid w:val="00DD7883"/>
    <w:rsid w:val="00E01E48"/>
    <w:rsid w:val="00E02E36"/>
    <w:rsid w:val="00E103D9"/>
    <w:rsid w:val="00E31E2C"/>
    <w:rsid w:val="00E43479"/>
    <w:rsid w:val="00E61B80"/>
    <w:rsid w:val="00E62065"/>
    <w:rsid w:val="00E62E73"/>
    <w:rsid w:val="00E72B6A"/>
    <w:rsid w:val="00E74040"/>
    <w:rsid w:val="00E74EB8"/>
    <w:rsid w:val="00E775A3"/>
    <w:rsid w:val="00E9423F"/>
    <w:rsid w:val="00EB01CB"/>
    <w:rsid w:val="00EB08AB"/>
    <w:rsid w:val="00ED2C5E"/>
    <w:rsid w:val="00ED3E84"/>
    <w:rsid w:val="00EF1C37"/>
    <w:rsid w:val="00EF4F3A"/>
    <w:rsid w:val="00F036DA"/>
    <w:rsid w:val="00F04E02"/>
    <w:rsid w:val="00F06A9F"/>
    <w:rsid w:val="00F226D2"/>
    <w:rsid w:val="00F31287"/>
    <w:rsid w:val="00F4278E"/>
    <w:rsid w:val="00F61B89"/>
    <w:rsid w:val="00F66DDF"/>
    <w:rsid w:val="00F67DAF"/>
    <w:rsid w:val="00F72051"/>
    <w:rsid w:val="00F77191"/>
    <w:rsid w:val="00F922FC"/>
    <w:rsid w:val="00F973C1"/>
    <w:rsid w:val="00FA5B34"/>
    <w:rsid w:val="00FD080E"/>
    <w:rsid w:val="00FD5504"/>
    <w:rsid w:val="00FE6137"/>
    <w:rsid w:val="00FF495B"/>
    <w:rsid w:val="00FF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4EF45BC"/>
  <w15:chartTrackingRefBased/>
  <w15:docId w15:val="{8A7F28E6-F850-4BD3-9987-A96C1C4AE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游明朝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DD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7B1237"/>
    <w:pPr>
      <w:keepNext/>
      <w:spacing w:before="240" w:after="60" w:line="240" w:lineRule="auto"/>
      <w:outlineLvl w:val="0"/>
    </w:pPr>
    <w:rPr>
      <w:rFonts w:ascii="Times New Roman" w:eastAsia="ＭＳ 明朝" w:hAnsi="Times New Roman"/>
      <w:b/>
      <w:bCs/>
      <w:kern w:val="32"/>
      <w:sz w:val="24"/>
      <w:szCs w:val="24"/>
    </w:rPr>
  </w:style>
  <w:style w:type="paragraph" w:styleId="2">
    <w:name w:val="heading 2"/>
    <w:basedOn w:val="a"/>
    <w:next w:val="a"/>
    <w:link w:val="20"/>
    <w:semiHidden/>
    <w:qFormat/>
    <w:rsid w:val="007B1237"/>
    <w:pPr>
      <w:keepNext/>
      <w:spacing w:before="240" w:after="60" w:line="240" w:lineRule="auto"/>
      <w:outlineLvl w:val="1"/>
    </w:pPr>
    <w:rPr>
      <w:rFonts w:ascii="Cambria" w:eastAsia="ＭＳ 明朝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qFormat/>
    <w:rsid w:val="007B1237"/>
    <w:pPr>
      <w:keepNext/>
      <w:spacing w:after="0" w:line="480" w:lineRule="auto"/>
      <w:outlineLvl w:val="2"/>
    </w:pPr>
    <w:rPr>
      <w:rFonts w:ascii="Times" w:eastAsia="Times" w:hAnsi="Times"/>
      <w:b/>
      <w:sz w:val="24"/>
      <w:szCs w:val="20"/>
    </w:rPr>
  </w:style>
  <w:style w:type="paragraph" w:styleId="4">
    <w:name w:val="heading 4"/>
    <w:basedOn w:val="a"/>
    <w:next w:val="a"/>
    <w:link w:val="40"/>
    <w:semiHidden/>
    <w:qFormat/>
    <w:rsid w:val="007B1237"/>
    <w:pPr>
      <w:keepNext/>
      <w:spacing w:after="0" w:line="480" w:lineRule="auto"/>
      <w:outlineLvl w:val="3"/>
    </w:pPr>
    <w:rPr>
      <w:rFonts w:ascii="Times" w:eastAsia="ＭＳ 明朝" w:hAnsi="Times"/>
      <w:b/>
      <w:color w:val="0000FF"/>
      <w:sz w:val="44"/>
      <w:szCs w:val="20"/>
    </w:rPr>
  </w:style>
  <w:style w:type="paragraph" w:styleId="5">
    <w:name w:val="heading 5"/>
    <w:basedOn w:val="a"/>
    <w:next w:val="a"/>
    <w:link w:val="50"/>
    <w:semiHidden/>
    <w:qFormat/>
    <w:rsid w:val="007B1237"/>
    <w:pPr>
      <w:spacing w:before="240" w:after="60" w:line="240" w:lineRule="auto"/>
      <w:outlineLvl w:val="4"/>
    </w:pPr>
    <w:rPr>
      <w:rFonts w:eastAsia="ＭＳ 明朝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qFormat/>
    <w:rsid w:val="007B1237"/>
    <w:pPr>
      <w:spacing w:before="240" w:after="60" w:line="240" w:lineRule="auto"/>
      <w:outlineLvl w:val="5"/>
    </w:pPr>
    <w:rPr>
      <w:rFonts w:eastAsia="ＭＳ 明朝"/>
      <w:b/>
      <w:bCs/>
    </w:rPr>
  </w:style>
  <w:style w:type="paragraph" w:styleId="7">
    <w:name w:val="heading 7"/>
    <w:basedOn w:val="a"/>
    <w:next w:val="a"/>
    <w:link w:val="70"/>
    <w:semiHidden/>
    <w:qFormat/>
    <w:rsid w:val="007B1237"/>
    <w:pPr>
      <w:spacing w:before="240" w:after="60" w:line="240" w:lineRule="auto"/>
      <w:outlineLvl w:val="6"/>
    </w:pPr>
    <w:rPr>
      <w:rFonts w:eastAsia="ＭＳ 明朝"/>
      <w:sz w:val="24"/>
      <w:szCs w:val="24"/>
    </w:rPr>
  </w:style>
  <w:style w:type="paragraph" w:styleId="8">
    <w:name w:val="heading 8"/>
    <w:basedOn w:val="a"/>
    <w:next w:val="a"/>
    <w:link w:val="80"/>
    <w:semiHidden/>
    <w:qFormat/>
    <w:rsid w:val="007B1237"/>
    <w:pPr>
      <w:spacing w:before="240" w:after="60" w:line="240" w:lineRule="auto"/>
      <w:outlineLvl w:val="7"/>
    </w:pPr>
    <w:rPr>
      <w:rFonts w:eastAsia="ＭＳ 明朝"/>
      <w:i/>
      <w:iCs/>
      <w:sz w:val="24"/>
      <w:szCs w:val="24"/>
    </w:rPr>
  </w:style>
  <w:style w:type="paragraph" w:styleId="9">
    <w:name w:val="heading 9"/>
    <w:basedOn w:val="a"/>
    <w:next w:val="a"/>
    <w:link w:val="90"/>
    <w:semiHidden/>
    <w:qFormat/>
    <w:rsid w:val="007B1237"/>
    <w:pPr>
      <w:spacing w:before="240" w:after="60" w:line="240" w:lineRule="auto"/>
      <w:outlineLvl w:val="8"/>
    </w:pPr>
    <w:rPr>
      <w:rFonts w:ascii="Cambria" w:eastAsia="ＭＳ 明朝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1802"/>
    <w:pPr>
      <w:ind w:left="720"/>
      <w:contextualSpacing/>
    </w:pPr>
  </w:style>
  <w:style w:type="table" w:styleId="a4">
    <w:name w:val="Table Grid"/>
    <w:basedOn w:val="a1"/>
    <w:uiPriority w:val="39"/>
    <w:rsid w:val="00860C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nhideWhenUsed/>
    <w:rsid w:val="00C4151C"/>
    <w:pPr>
      <w:tabs>
        <w:tab w:val="center" w:pos="4680"/>
        <w:tab w:val="right" w:pos="9360"/>
      </w:tabs>
    </w:pPr>
  </w:style>
  <w:style w:type="character" w:customStyle="1" w:styleId="a6">
    <w:name w:val="ヘッダー (文字)"/>
    <w:link w:val="a5"/>
    <w:rsid w:val="00C4151C"/>
    <w:rPr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C4151C"/>
    <w:pPr>
      <w:tabs>
        <w:tab w:val="center" w:pos="4680"/>
        <w:tab w:val="right" w:pos="9360"/>
      </w:tabs>
    </w:pPr>
  </w:style>
  <w:style w:type="character" w:customStyle="1" w:styleId="a8">
    <w:name w:val="フッター (文字)"/>
    <w:link w:val="a7"/>
    <w:uiPriority w:val="99"/>
    <w:rsid w:val="00C4151C"/>
    <w:rPr>
      <w:sz w:val="22"/>
      <w:szCs w:val="22"/>
    </w:rPr>
  </w:style>
  <w:style w:type="paragraph" w:styleId="a9">
    <w:name w:val="Document Map"/>
    <w:basedOn w:val="a"/>
    <w:link w:val="aa"/>
    <w:semiHidden/>
    <w:unhideWhenUsed/>
    <w:rsid w:val="00DD46C7"/>
    <w:rPr>
      <w:rFonts w:ascii="Tahoma" w:hAnsi="Tahoma" w:cs="Tahoma"/>
      <w:sz w:val="16"/>
      <w:szCs w:val="16"/>
    </w:rPr>
  </w:style>
  <w:style w:type="character" w:customStyle="1" w:styleId="aa">
    <w:name w:val="見出しマップ (文字)"/>
    <w:link w:val="a9"/>
    <w:semiHidden/>
    <w:rsid w:val="00DD46C7"/>
    <w:rPr>
      <w:rFonts w:ascii="Tahoma" w:hAnsi="Tahoma" w:cs="Tahoma"/>
      <w:sz w:val="16"/>
      <w:szCs w:val="16"/>
    </w:rPr>
  </w:style>
  <w:style w:type="paragraph" w:styleId="ab">
    <w:name w:val="Balloon Text"/>
    <w:basedOn w:val="a"/>
    <w:link w:val="ac"/>
    <w:semiHidden/>
    <w:unhideWhenUsed/>
    <w:rsid w:val="00CB6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吹き出し (文字)"/>
    <w:link w:val="ab"/>
    <w:semiHidden/>
    <w:rsid w:val="00CB676D"/>
    <w:rPr>
      <w:rFonts w:ascii="Tahoma" w:hAnsi="Tahoma" w:cs="Tahoma"/>
      <w:sz w:val="16"/>
      <w:szCs w:val="16"/>
    </w:rPr>
  </w:style>
  <w:style w:type="character" w:styleId="ad">
    <w:name w:val="annotation reference"/>
    <w:unhideWhenUsed/>
    <w:qFormat/>
    <w:rsid w:val="008A1C33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8A1C33"/>
    <w:rPr>
      <w:sz w:val="20"/>
      <w:szCs w:val="20"/>
    </w:rPr>
  </w:style>
  <w:style w:type="character" w:customStyle="1" w:styleId="af">
    <w:name w:val="コメント文字列 (文字)"/>
    <w:basedOn w:val="a0"/>
    <w:link w:val="ae"/>
    <w:uiPriority w:val="99"/>
    <w:rsid w:val="008A1C33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8A1C33"/>
    <w:rPr>
      <w:b/>
      <w:bCs/>
    </w:rPr>
  </w:style>
  <w:style w:type="character" w:customStyle="1" w:styleId="af1">
    <w:name w:val="コメント内容 (文字)"/>
    <w:link w:val="af0"/>
    <w:uiPriority w:val="99"/>
    <w:semiHidden/>
    <w:rsid w:val="008A1C33"/>
    <w:rPr>
      <w:b/>
      <w:bCs/>
    </w:rPr>
  </w:style>
  <w:style w:type="paragraph" w:customStyle="1" w:styleId="Teaser">
    <w:name w:val="Teaser"/>
    <w:basedOn w:val="a"/>
    <w:link w:val="TeaserChar"/>
    <w:rsid w:val="00342767"/>
    <w:pPr>
      <w:spacing w:before="120"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aserChar">
    <w:name w:val="Teaser Char"/>
    <w:link w:val="Teaser"/>
    <w:rsid w:val="00342767"/>
    <w:rPr>
      <w:rFonts w:ascii="Times New Roman" w:eastAsia="Times New Roman" w:hAnsi="Times New Roman"/>
      <w:sz w:val="24"/>
      <w:szCs w:val="24"/>
      <w:lang w:eastAsia="en-US"/>
    </w:rPr>
  </w:style>
  <w:style w:type="character" w:styleId="af2">
    <w:name w:val="Hyperlink"/>
    <w:rsid w:val="007D5785"/>
    <w:rPr>
      <w:color w:val="0000FF"/>
      <w:u w:val="single"/>
    </w:rPr>
  </w:style>
  <w:style w:type="paragraph" w:customStyle="1" w:styleId="EndNoteBibliography">
    <w:name w:val="EndNote Bibliography"/>
    <w:basedOn w:val="a"/>
    <w:link w:val="EndNoteBibliographyChar"/>
    <w:rsid w:val="007D5785"/>
    <w:pPr>
      <w:spacing w:after="0" w:line="240" w:lineRule="auto"/>
    </w:pPr>
    <w:rPr>
      <w:rFonts w:ascii="Times New Roman" w:eastAsia="ＭＳ 明朝" w:hAnsi="Times New Roman"/>
      <w:sz w:val="24"/>
      <w:szCs w:val="24"/>
    </w:rPr>
  </w:style>
  <w:style w:type="character" w:customStyle="1" w:styleId="EndNoteBibliographyChar">
    <w:name w:val="EndNote Bibliography Char"/>
    <w:link w:val="EndNoteBibliography"/>
    <w:rsid w:val="007D5785"/>
    <w:rPr>
      <w:rFonts w:ascii="Times New Roman" w:eastAsia="ＭＳ 明朝" w:hAnsi="Times New Roman"/>
      <w:sz w:val="24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343F4B"/>
    <w:rPr>
      <w:color w:val="605E5C"/>
      <w:shd w:val="clear" w:color="auto" w:fill="E1DFDD"/>
    </w:rPr>
  </w:style>
  <w:style w:type="character" w:customStyle="1" w:styleId="10">
    <w:name w:val="見出し 1 (文字)"/>
    <w:link w:val="1"/>
    <w:rsid w:val="007B1237"/>
    <w:rPr>
      <w:rFonts w:ascii="Times New Roman" w:eastAsia="ＭＳ 明朝" w:hAnsi="Times New Roman"/>
      <w:b/>
      <w:bCs/>
      <w:kern w:val="32"/>
      <w:sz w:val="24"/>
      <w:szCs w:val="24"/>
      <w:lang w:eastAsia="en-US"/>
    </w:rPr>
  </w:style>
  <w:style w:type="character" w:customStyle="1" w:styleId="20">
    <w:name w:val="見出し 2 (文字)"/>
    <w:link w:val="2"/>
    <w:semiHidden/>
    <w:rsid w:val="007B1237"/>
    <w:rPr>
      <w:rFonts w:ascii="Cambria" w:eastAsia="ＭＳ 明朝" w:hAnsi="Cambria"/>
      <w:b/>
      <w:bCs/>
      <w:i/>
      <w:iCs/>
      <w:sz w:val="28"/>
      <w:szCs w:val="28"/>
      <w:lang w:eastAsia="en-US"/>
    </w:rPr>
  </w:style>
  <w:style w:type="character" w:customStyle="1" w:styleId="30">
    <w:name w:val="見出し 3 (文字)"/>
    <w:link w:val="3"/>
    <w:semiHidden/>
    <w:rsid w:val="007B1237"/>
    <w:rPr>
      <w:rFonts w:ascii="Times" w:eastAsia="Times" w:hAnsi="Times"/>
      <w:b/>
      <w:sz w:val="24"/>
      <w:lang w:eastAsia="en-US"/>
    </w:rPr>
  </w:style>
  <w:style w:type="character" w:customStyle="1" w:styleId="40">
    <w:name w:val="見出し 4 (文字)"/>
    <w:link w:val="4"/>
    <w:semiHidden/>
    <w:rsid w:val="007B1237"/>
    <w:rPr>
      <w:rFonts w:ascii="Times" w:eastAsia="ＭＳ 明朝" w:hAnsi="Times"/>
      <w:b/>
      <w:color w:val="0000FF"/>
      <w:sz w:val="44"/>
      <w:lang w:eastAsia="en-US"/>
    </w:rPr>
  </w:style>
  <w:style w:type="character" w:customStyle="1" w:styleId="50">
    <w:name w:val="見出し 5 (文字)"/>
    <w:link w:val="5"/>
    <w:semiHidden/>
    <w:rsid w:val="007B1237"/>
    <w:rPr>
      <w:rFonts w:eastAsia="ＭＳ 明朝"/>
      <w:b/>
      <w:bCs/>
      <w:i/>
      <w:iCs/>
      <w:sz w:val="26"/>
      <w:szCs w:val="26"/>
      <w:lang w:eastAsia="en-US"/>
    </w:rPr>
  </w:style>
  <w:style w:type="character" w:customStyle="1" w:styleId="60">
    <w:name w:val="見出し 6 (文字)"/>
    <w:link w:val="6"/>
    <w:semiHidden/>
    <w:rsid w:val="007B1237"/>
    <w:rPr>
      <w:rFonts w:eastAsia="ＭＳ 明朝"/>
      <w:b/>
      <w:bCs/>
      <w:sz w:val="22"/>
      <w:szCs w:val="22"/>
      <w:lang w:eastAsia="en-US"/>
    </w:rPr>
  </w:style>
  <w:style w:type="character" w:customStyle="1" w:styleId="70">
    <w:name w:val="見出し 7 (文字)"/>
    <w:link w:val="7"/>
    <w:semiHidden/>
    <w:rsid w:val="007B1237"/>
    <w:rPr>
      <w:rFonts w:eastAsia="ＭＳ 明朝"/>
      <w:sz w:val="24"/>
      <w:szCs w:val="24"/>
      <w:lang w:eastAsia="en-US"/>
    </w:rPr>
  </w:style>
  <w:style w:type="character" w:customStyle="1" w:styleId="80">
    <w:name w:val="見出し 8 (文字)"/>
    <w:link w:val="8"/>
    <w:semiHidden/>
    <w:rsid w:val="007B1237"/>
    <w:rPr>
      <w:rFonts w:eastAsia="ＭＳ 明朝"/>
      <w:i/>
      <w:iCs/>
      <w:sz w:val="24"/>
      <w:szCs w:val="24"/>
      <w:lang w:eastAsia="en-US"/>
    </w:rPr>
  </w:style>
  <w:style w:type="character" w:customStyle="1" w:styleId="90">
    <w:name w:val="見出し 9 (文字)"/>
    <w:link w:val="9"/>
    <w:semiHidden/>
    <w:rsid w:val="007B1237"/>
    <w:rPr>
      <w:rFonts w:ascii="Cambria" w:eastAsia="ＭＳ 明朝" w:hAnsi="Cambria"/>
      <w:sz w:val="22"/>
      <w:szCs w:val="22"/>
      <w:lang w:eastAsia="en-US"/>
    </w:rPr>
  </w:style>
  <w:style w:type="paragraph" w:customStyle="1" w:styleId="BaseText">
    <w:name w:val="Base_Text"/>
    <w:rsid w:val="007B1237"/>
    <w:pPr>
      <w:spacing w:before="120"/>
    </w:pPr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1stparatext">
    <w:name w:val="1st para text"/>
    <w:basedOn w:val="BaseText"/>
    <w:rsid w:val="007B1237"/>
  </w:style>
  <w:style w:type="paragraph" w:customStyle="1" w:styleId="BaseHeading">
    <w:name w:val="Base_Heading"/>
    <w:rsid w:val="007B1237"/>
    <w:pPr>
      <w:keepNext/>
      <w:spacing w:before="240"/>
      <w:outlineLvl w:val="0"/>
    </w:pPr>
    <w:rPr>
      <w:rFonts w:ascii="Times New Roman" w:eastAsia="Times New Roman" w:hAnsi="Times New Roman"/>
      <w:kern w:val="28"/>
      <w:sz w:val="28"/>
      <w:szCs w:val="28"/>
      <w:lang w:eastAsia="en-US"/>
    </w:rPr>
  </w:style>
  <w:style w:type="paragraph" w:customStyle="1" w:styleId="AbstractHead">
    <w:name w:val="Abstract Head"/>
    <w:basedOn w:val="BaseHeading"/>
    <w:rsid w:val="007B1237"/>
  </w:style>
  <w:style w:type="paragraph" w:customStyle="1" w:styleId="AbstractSummary">
    <w:name w:val="Abstract/Summary"/>
    <w:basedOn w:val="BaseText"/>
    <w:rsid w:val="007B1237"/>
  </w:style>
  <w:style w:type="paragraph" w:customStyle="1" w:styleId="Referencesandnotes">
    <w:name w:val="References and notes"/>
    <w:basedOn w:val="BaseText"/>
    <w:rsid w:val="007B1237"/>
    <w:pPr>
      <w:ind w:left="720" w:hanging="720"/>
    </w:pPr>
  </w:style>
  <w:style w:type="paragraph" w:customStyle="1" w:styleId="Acknowledgement">
    <w:name w:val="Acknowledgement"/>
    <w:basedOn w:val="Referencesandnotes"/>
    <w:rsid w:val="007B1237"/>
  </w:style>
  <w:style w:type="paragraph" w:customStyle="1" w:styleId="Subhead">
    <w:name w:val="Subhead"/>
    <w:basedOn w:val="BaseHeading"/>
    <w:rsid w:val="007B1237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7B1237"/>
  </w:style>
  <w:style w:type="paragraph" w:customStyle="1" w:styleId="AppendixSubhead">
    <w:name w:val="AppendixSubhead"/>
    <w:basedOn w:val="Subhead"/>
    <w:rsid w:val="007B1237"/>
  </w:style>
  <w:style w:type="paragraph" w:customStyle="1" w:styleId="Articletype">
    <w:name w:val="Article type"/>
    <w:basedOn w:val="BaseText"/>
    <w:rsid w:val="007B1237"/>
  </w:style>
  <w:style w:type="character" w:customStyle="1" w:styleId="aubase">
    <w:name w:val="au_base"/>
    <w:rsid w:val="007B1237"/>
    <w:rPr>
      <w:sz w:val="24"/>
    </w:rPr>
  </w:style>
  <w:style w:type="character" w:customStyle="1" w:styleId="aucollab">
    <w:name w:val="au_collab"/>
    <w:rsid w:val="007B1237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rsid w:val="007B1237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rsid w:val="007B1237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rsid w:val="007B1237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rsid w:val="007B1237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rsid w:val="007B1237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7B1237"/>
    <w:pPr>
      <w:spacing w:before="480"/>
    </w:pPr>
  </w:style>
  <w:style w:type="paragraph" w:customStyle="1" w:styleId="Footnote">
    <w:name w:val="Footnote"/>
    <w:basedOn w:val="BaseText"/>
    <w:rsid w:val="007B1237"/>
  </w:style>
  <w:style w:type="paragraph" w:customStyle="1" w:styleId="AuthorFootnote">
    <w:name w:val="AuthorFootnote"/>
    <w:basedOn w:val="Footnote"/>
    <w:rsid w:val="007B1237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7B1237"/>
    <w:pPr>
      <w:spacing w:after="360"/>
      <w:jc w:val="center"/>
    </w:pPr>
  </w:style>
  <w:style w:type="character" w:customStyle="1" w:styleId="bibarticle">
    <w:name w:val="bib_article"/>
    <w:rsid w:val="007B1237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7B1237"/>
    <w:rPr>
      <w:sz w:val="24"/>
    </w:rPr>
  </w:style>
  <w:style w:type="character" w:customStyle="1" w:styleId="bibcomment">
    <w:name w:val="bib_comment"/>
    <w:rsid w:val="007B1237"/>
  </w:style>
  <w:style w:type="character" w:customStyle="1" w:styleId="bibdeg">
    <w:name w:val="bib_deg"/>
    <w:rsid w:val="007B1237"/>
  </w:style>
  <w:style w:type="character" w:customStyle="1" w:styleId="bibdoi">
    <w:name w:val="bib_doi"/>
    <w:rsid w:val="007B1237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rsid w:val="007B1237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rsid w:val="007B1237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rsid w:val="007B1237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rsid w:val="007B1237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rsid w:val="007B1237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rsid w:val="007B1237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rsid w:val="007B1237"/>
  </w:style>
  <w:style w:type="character" w:customStyle="1" w:styleId="bibnumber">
    <w:name w:val="bib_number"/>
    <w:rsid w:val="007B1237"/>
  </w:style>
  <w:style w:type="character" w:customStyle="1" w:styleId="biborganization">
    <w:name w:val="bib_organization"/>
    <w:rsid w:val="007B1237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rsid w:val="007B1237"/>
  </w:style>
  <w:style w:type="character" w:customStyle="1" w:styleId="bibsuppl">
    <w:name w:val="bib_suppl"/>
    <w:rsid w:val="007B1237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rsid w:val="007B1237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rsid w:val="007B1237"/>
  </w:style>
  <w:style w:type="character" w:customStyle="1" w:styleId="biburl">
    <w:name w:val="bib_url"/>
    <w:rsid w:val="007B1237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rsid w:val="007B1237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rsid w:val="007B1237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7B1237"/>
  </w:style>
  <w:style w:type="paragraph" w:customStyle="1" w:styleId="BookInformation">
    <w:name w:val="BookInformation"/>
    <w:basedOn w:val="BaseText"/>
    <w:rsid w:val="007B1237"/>
  </w:style>
  <w:style w:type="paragraph" w:customStyle="1" w:styleId="Level2Head">
    <w:name w:val="Level 2 Head"/>
    <w:basedOn w:val="BaseHeading"/>
    <w:rsid w:val="007B1237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7B1237"/>
    <w:pPr>
      <w:shd w:val="clear" w:color="auto" w:fill="E6E6E6"/>
    </w:pPr>
  </w:style>
  <w:style w:type="paragraph" w:customStyle="1" w:styleId="BoxListUnnumbered">
    <w:name w:val="BoxListUnnumbered"/>
    <w:basedOn w:val="BaseText"/>
    <w:rsid w:val="007B1237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7B1237"/>
  </w:style>
  <w:style w:type="paragraph" w:customStyle="1" w:styleId="BoxSubhead">
    <w:name w:val="BoxSubhead"/>
    <w:basedOn w:val="Subhead"/>
    <w:rsid w:val="007B1237"/>
    <w:pPr>
      <w:shd w:val="clear" w:color="auto" w:fill="E6E6E6"/>
    </w:pPr>
  </w:style>
  <w:style w:type="paragraph" w:customStyle="1" w:styleId="Paragraph">
    <w:name w:val="Paragraph"/>
    <w:basedOn w:val="BaseText"/>
    <w:rsid w:val="007B1237"/>
    <w:pPr>
      <w:ind w:firstLine="720"/>
    </w:pPr>
  </w:style>
  <w:style w:type="paragraph" w:customStyle="1" w:styleId="BoxText">
    <w:name w:val="BoxText"/>
    <w:basedOn w:val="Paragraph"/>
    <w:rsid w:val="007B1237"/>
    <w:pPr>
      <w:shd w:val="clear" w:color="auto" w:fill="E6E6E6"/>
    </w:pPr>
  </w:style>
  <w:style w:type="paragraph" w:customStyle="1" w:styleId="BoxTitle">
    <w:name w:val="BoxTitle"/>
    <w:basedOn w:val="BaseHeading"/>
    <w:rsid w:val="007B1237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7B1237"/>
    <w:pPr>
      <w:ind w:left="720" w:hanging="720"/>
    </w:pPr>
  </w:style>
  <w:style w:type="paragraph" w:customStyle="1" w:styleId="career-magazine">
    <w:name w:val="career-magazine"/>
    <w:basedOn w:val="BaseText"/>
    <w:rsid w:val="007B1237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7B1237"/>
    <w:pPr>
      <w:jc w:val="right"/>
    </w:pPr>
    <w:rPr>
      <w:color w:val="339966"/>
    </w:rPr>
  </w:style>
  <w:style w:type="character" w:customStyle="1" w:styleId="citebase">
    <w:name w:val="cite_base"/>
    <w:rsid w:val="007B1237"/>
    <w:rPr>
      <w:sz w:val="24"/>
    </w:rPr>
  </w:style>
  <w:style w:type="character" w:customStyle="1" w:styleId="citebib">
    <w:name w:val="cite_bib"/>
    <w:rsid w:val="007B1237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rsid w:val="007B1237"/>
  </w:style>
  <w:style w:type="character" w:customStyle="1" w:styleId="citeen">
    <w:name w:val="cite_en"/>
    <w:rsid w:val="007B1237"/>
    <w:rPr>
      <w:sz w:val="24"/>
      <w:shd w:val="clear" w:color="auto" w:fill="FFFF00"/>
      <w:vertAlign w:val="superscript"/>
    </w:rPr>
  </w:style>
  <w:style w:type="character" w:customStyle="1" w:styleId="citeeq">
    <w:name w:val="cite_eq"/>
    <w:rsid w:val="007B1237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rsid w:val="007B1237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rsid w:val="007B1237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rsid w:val="007B1237"/>
    <w:rPr>
      <w:color w:val="000000"/>
      <w:sz w:val="24"/>
      <w:bdr w:val="none" w:sz="0" w:space="0" w:color="auto"/>
      <w:shd w:val="clear" w:color="auto" w:fill="FF00FF"/>
    </w:rPr>
  </w:style>
  <w:style w:type="paragraph" w:customStyle="1" w:styleId="ContinuedParagraph">
    <w:name w:val="ContinuedParagraph"/>
    <w:basedOn w:val="Paragraph"/>
    <w:rsid w:val="007B1237"/>
    <w:pPr>
      <w:ind w:firstLine="0"/>
    </w:pPr>
  </w:style>
  <w:style w:type="character" w:customStyle="1" w:styleId="ContractNumber">
    <w:name w:val="Contract Number"/>
    <w:rsid w:val="007B1237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rsid w:val="007B1237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7B1237"/>
    <w:pPr>
      <w:spacing w:before="0" w:after="240"/>
    </w:pPr>
  </w:style>
  <w:style w:type="paragraph" w:customStyle="1" w:styleId="DateAccepted">
    <w:name w:val="Date Accepted"/>
    <w:basedOn w:val="BaseText"/>
    <w:rsid w:val="007B1237"/>
    <w:pPr>
      <w:spacing w:before="360"/>
    </w:pPr>
  </w:style>
  <w:style w:type="paragraph" w:customStyle="1" w:styleId="Deck">
    <w:name w:val="Deck"/>
    <w:basedOn w:val="BaseHeading"/>
    <w:rsid w:val="007B1237"/>
    <w:pPr>
      <w:outlineLvl w:val="1"/>
    </w:pPr>
  </w:style>
  <w:style w:type="paragraph" w:customStyle="1" w:styleId="DefTerm">
    <w:name w:val="DefTerm"/>
    <w:basedOn w:val="BaseText"/>
    <w:rsid w:val="007B1237"/>
    <w:pPr>
      <w:ind w:left="720"/>
    </w:pPr>
  </w:style>
  <w:style w:type="paragraph" w:customStyle="1" w:styleId="Definition">
    <w:name w:val="Definition"/>
    <w:basedOn w:val="DefTerm"/>
    <w:rsid w:val="007B1237"/>
    <w:pPr>
      <w:ind w:left="1080" w:hanging="360"/>
    </w:pPr>
  </w:style>
  <w:style w:type="paragraph" w:customStyle="1" w:styleId="DefListTitle">
    <w:name w:val="DefListTitle"/>
    <w:basedOn w:val="BaseHeading"/>
    <w:rsid w:val="007B1237"/>
  </w:style>
  <w:style w:type="paragraph" w:customStyle="1" w:styleId="discipline">
    <w:name w:val="discipline"/>
    <w:basedOn w:val="BaseText"/>
    <w:rsid w:val="007B1237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7B1237"/>
  </w:style>
  <w:style w:type="character" w:styleId="af3">
    <w:name w:val="Emphasis"/>
    <w:uiPriority w:val="20"/>
    <w:qFormat/>
    <w:rsid w:val="007B1237"/>
    <w:rPr>
      <w:i/>
      <w:iCs/>
    </w:rPr>
  </w:style>
  <w:style w:type="character" w:styleId="af4">
    <w:name w:val="endnote reference"/>
    <w:semiHidden/>
    <w:rsid w:val="007B1237"/>
    <w:rPr>
      <w:vertAlign w:val="superscript"/>
    </w:rPr>
  </w:style>
  <w:style w:type="paragraph" w:styleId="af5">
    <w:name w:val="endnote text"/>
    <w:basedOn w:val="a"/>
    <w:link w:val="af6"/>
    <w:semiHidden/>
    <w:rsid w:val="007B1237"/>
    <w:pPr>
      <w:spacing w:after="0" w:line="240" w:lineRule="auto"/>
    </w:pPr>
    <w:rPr>
      <w:rFonts w:ascii="Cambria" w:eastAsia="Cambria" w:hAnsi="Cambria"/>
      <w:sz w:val="20"/>
      <w:szCs w:val="20"/>
    </w:rPr>
  </w:style>
  <w:style w:type="character" w:customStyle="1" w:styleId="af6">
    <w:name w:val="文末脚注文字列 (文字)"/>
    <w:link w:val="af5"/>
    <w:semiHidden/>
    <w:rsid w:val="007B1237"/>
    <w:rPr>
      <w:rFonts w:ascii="Cambria" w:eastAsia="Cambria" w:hAnsi="Cambria"/>
      <w:lang w:eastAsia="en-US"/>
    </w:rPr>
  </w:style>
  <w:style w:type="character" w:customStyle="1" w:styleId="eqno">
    <w:name w:val="eq_no"/>
    <w:rsid w:val="007B1237"/>
  </w:style>
  <w:style w:type="paragraph" w:customStyle="1" w:styleId="Equation">
    <w:name w:val="Equation"/>
    <w:basedOn w:val="BaseText"/>
    <w:rsid w:val="007B1237"/>
    <w:pPr>
      <w:jc w:val="center"/>
    </w:pPr>
  </w:style>
  <w:style w:type="paragraph" w:customStyle="1" w:styleId="FieldCodes">
    <w:name w:val="FieldCodes"/>
    <w:basedOn w:val="BaseText"/>
    <w:rsid w:val="007B1237"/>
  </w:style>
  <w:style w:type="paragraph" w:customStyle="1" w:styleId="Legend">
    <w:name w:val="Legend"/>
    <w:basedOn w:val="BaseHeading"/>
    <w:rsid w:val="007B1237"/>
    <w:rPr>
      <w:sz w:val="24"/>
      <w:szCs w:val="24"/>
    </w:rPr>
  </w:style>
  <w:style w:type="paragraph" w:customStyle="1" w:styleId="FigureCopyright">
    <w:name w:val="FigureCopyright"/>
    <w:basedOn w:val="Legend"/>
    <w:rsid w:val="007B1237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7B1237"/>
  </w:style>
  <w:style w:type="character" w:styleId="af7">
    <w:name w:val="FollowedHyperlink"/>
    <w:rsid w:val="007B1237"/>
    <w:rPr>
      <w:color w:val="800080"/>
      <w:u w:val="single"/>
    </w:rPr>
  </w:style>
  <w:style w:type="character" w:styleId="af8">
    <w:name w:val="footnote reference"/>
    <w:semiHidden/>
    <w:rsid w:val="007B1237"/>
    <w:rPr>
      <w:vertAlign w:val="superscript"/>
    </w:rPr>
  </w:style>
  <w:style w:type="paragraph" w:customStyle="1" w:styleId="Gloss">
    <w:name w:val="Gloss"/>
    <w:basedOn w:val="AbstractSummary"/>
    <w:rsid w:val="007B1237"/>
  </w:style>
  <w:style w:type="paragraph" w:customStyle="1" w:styleId="Glossary">
    <w:name w:val="Glossary"/>
    <w:basedOn w:val="BaseText"/>
    <w:rsid w:val="007B1237"/>
  </w:style>
  <w:style w:type="paragraph" w:customStyle="1" w:styleId="GlossHead">
    <w:name w:val="GlossHead"/>
    <w:basedOn w:val="AbstractHead"/>
    <w:rsid w:val="007B1237"/>
  </w:style>
  <w:style w:type="paragraph" w:customStyle="1" w:styleId="GraphicAltText">
    <w:name w:val="GraphicAltText"/>
    <w:basedOn w:val="Legend"/>
    <w:rsid w:val="007B1237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7B1237"/>
  </w:style>
  <w:style w:type="paragraph" w:customStyle="1" w:styleId="Head">
    <w:name w:val="Head"/>
    <w:basedOn w:val="BaseHeading"/>
    <w:rsid w:val="007B1237"/>
    <w:pPr>
      <w:spacing w:before="120" w:after="120"/>
      <w:jc w:val="center"/>
    </w:pPr>
    <w:rPr>
      <w:b/>
      <w:bCs/>
    </w:rPr>
  </w:style>
  <w:style w:type="character" w:styleId="HTML">
    <w:name w:val="HTML Acronym"/>
    <w:basedOn w:val="a0"/>
    <w:rsid w:val="007B1237"/>
  </w:style>
  <w:style w:type="character" w:styleId="HTML0">
    <w:name w:val="HTML Cite"/>
    <w:rsid w:val="007B1237"/>
    <w:rPr>
      <w:i/>
      <w:iCs/>
    </w:rPr>
  </w:style>
  <w:style w:type="character" w:styleId="HTML1">
    <w:name w:val="HTML Code"/>
    <w:rsid w:val="007B1237"/>
    <w:rPr>
      <w:rFonts w:ascii="Courier New" w:hAnsi="Courier New" w:cs="Courier New"/>
      <w:sz w:val="20"/>
      <w:szCs w:val="20"/>
    </w:rPr>
  </w:style>
  <w:style w:type="character" w:styleId="HTML2">
    <w:name w:val="HTML Definition"/>
    <w:rsid w:val="007B1237"/>
    <w:rPr>
      <w:i/>
      <w:iCs/>
    </w:rPr>
  </w:style>
  <w:style w:type="character" w:styleId="HTML3">
    <w:name w:val="HTML Keyboard"/>
    <w:rsid w:val="007B1237"/>
    <w:rPr>
      <w:rFonts w:ascii="Courier New" w:hAnsi="Courier New" w:cs="Courier New"/>
      <w:sz w:val="20"/>
      <w:szCs w:val="20"/>
    </w:rPr>
  </w:style>
  <w:style w:type="paragraph" w:styleId="HTML4">
    <w:name w:val="HTML Preformatted"/>
    <w:basedOn w:val="a"/>
    <w:link w:val="HTML5"/>
    <w:rsid w:val="007B1237"/>
    <w:pPr>
      <w:spacing w:after="0" w:line="240" w:lineRule="auto"/>
    </w:pPr>
    <w:rPr>
      <w:rFonts w:ascii="Consolas" w:eastAsia="Times New Roman" w:hAnsi="Consolas"/>
      <w:sz w:val="20"/>
      <w:szCs w:val="20"/>
    </w:rPr>
  </w:style>
  <w:style w:type="character" w:customStyle="1" w:styleId="HTML5">
    <w:name w:val="HTML 書式付き (文字)"/>
    <w:link w:val="HTML4"/>
    <w:rsid w:val="007B1237"/>
    <w:rPr>
      <w:rFonts w:ascii="Consolas" w:eastAsia="Times New Roman" w:hAnsi="Consolas"/>
      <w:lang w:eastAsia="en-US"/>
    </w:rPr>
  </w:style>
  <w:style w:type="character" w:styleId="HTML6">
    <w:name w:val="HTML Sample"/>
    <w:rsid w:val="007B1237"/>
    <w:rPr>
      <w:rFonts w:ascii="Courier New" w:hAnsi="Courier New" w:cs="Courier New"/>
    </w:rPr>
  </w:style>
  <w:style w:type="character" w:styleId="HTML7">
    <w:name w:val="HTML Typewriter"/>
    <w:rsid w:val="007B1237"/>
    <w:rPr>
      <w:rFonts w:ascii="Courier New" w:hAnsi="Courier New" w:cs="Courier New"/>
      <w:sz w:val="20"/>
      <w:szCs w:val="20"/>
    </w:rPr>
  </w:style>
  <w:style w:type="character" w:styleId="HTML8">
    <w:name w:val="HTML Variable"/>
    <w:rsid w:val="007B1237"/>
    <w:rPr>
      <w:i/>
      <w:iCs/>
    </w:rPr>
  </w:style>
  <w:style w:type="paragraph" w:customStyle="1" w:styleId="InstructionsText">
    <w:name w:val="Instructions Text"/>
    <w:basedOn w:val="BaseText"/>
    <w:rsid w:val="007B1237"/>
  </w:style>
  <w:style w:type="paragraph" w:customStyle="1" w:styleId="Overline">
    <w:name w:val="Overline"/>
    <w:basedOn w:val="BaseText"/>
    <w:rsid w:val="007B1237"/>
  </w:style>
  <w:style w:type="paragraph" w:customStyle="1" w:styleId="IssueName">
    <w:name w:val="IssueName"/>
    <w:basedOn w:val="Overline"/>
    <w:rsid w:val="007B1237"/>
  </w:style>
  <w:style w:type="paragraph" w:customStyle="1" w:styleId="Keywords">
    <w:name w:val="Keywords"/>
    <w:basedOn w:val="BaseText"/>
    <w:rsid w:val="007B1237"/>
  </w:style>
  <w:style w:type="paragraph" w:customStyle="1" w:styleId="Level3Head">
    <w:name w:val="Level 3 Head"/>
    <w:basedOn w:val="BaseHeading"/>
    <w:rsid w:val="007B1237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7B1237"/>
    <w:pPr>
      <w:ind w:left="346"/>
    </w:pPr>
    <w:rPr>
      <w:sz w:val="24"/>
      <w:szCs w:val="24"/>
    </w:rPr>
  </w:style>
  <w:style w:type="character" w:styleId="af9">
    <w:name w:val="line number"/>
    <w:basedOn w:val="a0"/>
    <w:rsid w:val="007B1237"/>
  </w:style>
  <w:style w:type="paragraph" w:customStyle="1" w:styleId="Literaryquote">
    <w:name w:val="Literary quote"/>
    <w:basedOn w:val="BaseText"/>
    <w:rsid w:val="007B1237"/>
    <w:pPr>
      <w:ind w:left="1440" w:right="1440"/>
    </w:pPr>
  </w:style>
  <w:style w:type="paragraph" w:customStyle="1" w:styleId="MaterialsText">
    <w:name w:val="Materials Text"/>
    <w:basedOn w:val="BaseText"/>
    <w:rsid w:val="007B1237"/>
  </w:style>
  <w:style w:type="paragraph" w:customStyle="1" w:styleId="NoteInProof">
    <w:name w:val="NoteInProof"/>
    <w:basedOn w:val="BaseText"/>
    <w:rsid w:val="007B1237"/>
  </w:style>
  <w:style w:type="paragraph" w:customStyle="1" w:styleId="Notes">
    <w:name w:val="Notes"/>
    <w:basedOn w:val="BaseText"/>
    <w:rsid w:val="007B1237"/>
    <w:rPr>
      <w:i/>
    </w:rPr>
  </w:style>
  <w:style w:type="paragraph" w:customStyle="1" w:styleId="Notes-Helvetica">
    <w:name w:val="Notes-Helvetica"/>
    <w:basedOn w:val="BaseText"/>
    <w:rsid w:val="007B1237"/>
    <w:rPr>
      <w:i/>
    </w:rPr>
  </w:style>
  <w:style w:type="paragraph" w:customStyle="1" w:styleId="NumberedInstructions">
    <w:name w:val="Numbered Instructions"/>
    <w:basedOn w:val="BaseText"/>
    <w:rsid w:val="007B1237"/>
  </w:style>
  <w:style w:type="paragraph" w:customStyle="1" w:styleId="OutlineLevel1">
    <w:name w:val="OutlineLevel1"/>
    <w:basedOn w:val="BaseHeading"/>
    <w:rsid w:val="007B1237"/>
    <w:rPr>
      <w:b/>
      <w:bCs/>
    </w:rPr>
  </w:style>
  <w:style w:type="paragraph" w:customStyle="1" w:styleId="OutlineLevel2">
    <w:name w:val="OutlineLevel2"/>
    <w:basedOn w:val="BaseHeading"/>
    <w:rsid w:val="007B1237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7B1237"/>
    <w:pPr>
      <w:ind w:left="720"/>
      <w:outlineLvl w:val="2"/>
    </w:pPr>
    <w:rPr>
      <w:b/>
      <w:bCs/>
      <w:sz w:val="24"/>
      <w:szCs w:val="24"/>
    </w:rPr>
  </w:style>
  <w:style w:type="character" w:styleId="afa">
    <w:name w:val="page number"/>
    <w:basedOn w:val="a0"/>
    <w:rsid w:val="007B1237"/>
  </w:style>
  <w:style w:type="paragraph" w:customStyle="1" w:styleId="Preformat">
    <w:name w:val="Preformat"/>
    <w:basedOn w:val="BaseText"/>
    <w:rsid w:val="007B1237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7B1237"/>
  </w:style>
  <w:style w:type="paragraph" w:customStyle="1" w:styleId="ProductInformation">
    <w:name w:val="ProductInformation"/>
    <w:basedOn w:val="BaseText"/>
    <w:rsid w:val="007B1237"/>
  </w:style>
  <w:style w:type="paragraph" w:customStyle="1" w:styleId="ProductTitle">
    <w:name w:val="ProductTitle"/>
    <w:basedOn w:val="BaseText"/>
    <w:rsid w:val="007B1237"/>
    <w:rPr>
      <w:b/>
      <w:bCs/>
    </w:rPr>
  </w:style>
  <w:style w:type="paragraph" w:customStyle="1" w:styleId="PublishedOnline">
    <w:name w:val="Published Online"/>
    <w:basedOn w:val="DateAccepted"/>
    <w:rsid w:val="007B1237"/>
  </w:style>
  <w:style w:type="paragraph" w:customStyle="1" w:styleId="RecipeMaterials">
    <w:name w:val="Recipe Materials"/>
    <w:basedOn w:val="BaseText"/>
    <w:rsid w:val="007B1237"/>
  </w:style>
  <w:style w:type="paragraph" w:customStyle="1" w:styleId="Refhead">
    <w:name w:val="Ref head"/>
    <w:basedOn w:val="BaseHeading"/>
    <w:rsid w:val="007B1237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7B1237"/>
  </w:style>
  <w:style w:type="paragraph" w:customStyle="1" w:styleId="ReferencesandnotesLong">
    <w:name w:val="References and notes Long"/>
    <w:basedOn w:val="BaseText"/>
    <w:rsid w:val="007B1237"/>
    <w:pPr>
      <w:ind w:left="720" w:hanging="720"/>
    </w:pPr>
  </w:style>
  <w:style w:type="paragraph" w:customStyle="1" w:styleId="region">
    <w:name w:val="region"/>
    <w:basedOn w:val="BaseText"/>
    <w:rsid w:val="007B1237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7B1237"/>
  </w:style>
  <w:style w:type="paragraph" w:customStyle="1" w:styleId="RunHead">
    <w:name w:val="RunHead"/>
    <w:basedOn w:val="BaseText"/>
    <w:rsid w:val="007B1237"/>
  </w:style>
  <w:style w:type="paragraph" w:customStyle="1" w:styleId="SOMContent">
    <w:name w:val="SOMContent"/>
    <w:basedOn w:val="1stparatext"/>
    <w:rsid w:val="007B1237"/>
  </w:style>
  <w:style w:type="paragraph" w:customStyle="1" w:styleId="SOMHead">
    <w:name w:val="SOMHead"/>
    <w:basedOn w:val="BaseHeading"/>
    <w:rsid w:val="007B1237"/>
    <w:rPr>
      <w:b/>
      <w:sz w:val="24"/>
      <w:szCs w:val="24"/>
    </w:rPr>
  </w:style>
  <w:style w:type="paragraph" w:customStyle="1" w:styleId="Speaker">
    <w:name w:val="Speaker"/>
    <w:basedOn w:val="Paragraph"/>
    <w:rsid w:val="007B1237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7B1237"/>
    <w:pPr>
      <w:autoSpaceDE w:val="0"/>
      <w:autoSpaceDN w:val="0"/>
      <w:adjustRightInd w:val="0"/>
    </w:pPr>
    <w:rPr>
      <w:lang w:bidi="he-IL"/>
    </w:rPr>
  </w:style>
  <w:style w:type="character" w:styleId="afb">
    <w:name w:val="Strong"/>
    <w:uiPriority w:val="22"/>
    <w:qFormat/>
    <w:rsid w:val="007B1237"/>
    <w:rPr>
      <w:b/>
      <w:bCs/>
    </w:rPr>
  </w:style>
  <w:style w:type="paragraph" w:customStyle="1" w:styleId="SX-Abstract">
    <w:name w:val="SX-Abstract"/>
    <w:basedOn w:val="a"/>
    <w:qFormat/>
    <w:rsid w:val="007B1237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  <w:sz w:val="20"/>
      <w:szCs w:val="20"/>
    </w:rPr>
  </w:style>
  <w:style w:type="paragraph" w:customStyle="1" w:styleId="SX-Affiliation">
    <w:name w:val="SX-Affiliation"/>
    <w:basedOn w:val="a"/>
    <w:next w:val="a"/>
    <w:qFormat/>
    <w:rsid w:val="007B1237"/>
    <w:pPr>
      <w:spacing w:after="160" w:line="190" w:lineRule="exact"/>
    </w:pPr>
    <w:rPr>
      <w:rFonts w:ascii="BlissRegular" w:eastAsia="Times New Roman" w:hAnsi="BlissRegular"/>
      <w:sz w:val="16"/>
      <w:szCs w:val="20"/>
    </w:rPr>
  </w:style>
  <w:style w:type="paragraph" w:customStyle="1" w:styleId="SX-Articlehead">
    <w:name w:val="SX-Article head"/>
    <w:basedOn w:val="a"/>
    <w:qFormat/>
    <w:rsid w:val="007B1237"/>
    <w:pPr>
      <w:spacing w:before="210" w:after="0" w:line="210" w:lineRule="exact"/>
      <w:ind w:firstLine="288"/>
      <w:jc w:val="both"/>
    </w:pPr>
    <w:rPr>
      <w:rFonts w:ascii="Times New Roman" w:eastAsia="Times New Roman" w:hAnsi="Times New Roman"/>
      <w:b/>
      <w:sz w:val="18"/>
      <w:szCs w:val="20"/>
    </w:rPr>
  </w:style>
  <w:style w:type="paragraph" w:customStyle="1" w:styleId="SX-Authornames">
    <w:name w:val="SX-Author names"/>
    <w:basedOn w:val="a"/>
    <w:rsid w:val="007B1237"/>
    <w:pPr>
      <w:spacing w:after="120" w:line="210" w:lineRule="exact"/>
    </w:pPr>
    <w:rPr>
      <w:rFonts w:ascii="BlissMedium" w:eastAsia="Times New Roman" w:hAnsi="BlissMedium"/>
      <w:sz w:val="20"/>
      <w:szCs w:val="20"/>
    </w:rPr>
  </w:style>
  <w:style w:type="paragraph" w:customStyle="1" w:styleId="SX-Bodytext">
    <w:name w:val="SX-Body text"/>
    <w:basedOn w:val="a"/>
    <w:next w:val="a"/>
    <w:rsid w:val="007B1237"/>
    <w:pPr>
      <w:spacing w:after="0" w:line="210" w:lineRule="exact"/>
      <w:ind w:firstLine="288"/>
      <w:jc w:val="both"/>
    </w:pPr>
    <w:rPr>
      <w:rFonts w:ascii="Times New Roman" w:eastAsia="Times New Roman" w:hAnsi="Times New Roman"/>
      <w:sz w:val="18"/>
      <w:szCs w:val="20"/>
    </w:rPr>
  </w:style>
  <w:style w:type="paragraph" w:customStyle="1" w:styleId="SX-Bodytextflush">
    <w:name w:val="SX-Body text flush"/>
    <w:basedOn w:val="SX-Bodytext"/>
    <w:next w:val="SX-Bodytext"/>
    <w:rsid w:val="007B1237"/>
    <w:pPr>
      <w:ind w:firstLine="0"/>
    </w:pPr>
  </w:style>
  <w:style w:type="paragraph" w:customStyle="1" w:styleId="SX-Correspondence">
    <w:name w:val="SX-Correspondence"/>
    <w:basedOn w:val="SX-Affiliation"/>
    <w:qFormat/>
    <w:rsid w:val="007B1237"/>
    <w:pPr>
      <w:spacing w:after="80"/>
    </w:pPr>
  </w:style>
  <w:style w:type="paragraph" w:customStyle="1" w:styleId="SX-Date">
    <w:name w:val="SX-Date"/>
    <w:basedOn w:val="a"/>
    <w:qFormat/>
    <w:rsid w:val="007B1237"/>
    <w:pPr>
      <w:spacing w:before="180" w:after="0" w:line="190" w:lineRule="exact"/>
      <w:ind w:left="245" w:hanging="245"/>
      <w:jc w:val="both"/>
    </w:pPr>
    <w:rPr>
      <w:rFonts w:ascii="Times New Roman" w:eastAsia="Times New Roman" w:hAnsi="Times New Roman"/>
      <w:sz w:val="16"/>
      <w:szCs w:val="20"/>
    </w:rPr>
  </w:style>
  <w:style w:type="paragraph" w:customStyle="1" w:styleId="SX-Equation">
    <w:name w:val="SX-Equation"/>
    <w:basedOn w:val="SX-Bodytextflush"/>
    <w:next w:val="SX-Bodytext"/>
    <w:rsid w:val="007B1237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7B1237"/>
    <w:pPr>
      <w:jc w:val="both"/>
    </w:pPr>
    <w:rPr>
      <w:sz w:val="18"/>
    </w:rPr>
  </w:style>
  <w:style w:type="paragraph" w:customStyle="1" w:styleId="SX-References">
    <w:name w:val="SX-References"/>
    <w:basedOn w:val="a"/>
    <w:rsid w:val="007B1237"/>
    <w:pPr>
      <w:spacing w:after="0" w:line="190" w:lineRule="exact"/>
      <w:ind w:left="245" w:hanging="245"/>
      <w:jc w:val="both"/>
    </w:pPr>
    <w:rPr>
      <w:rFonts w:ascii="Times New Roman" w:eastAsia="Times New Roman" w:hAnsi="Times New Roman"/>
      <w:sz w:val="16"/>
      <w:szCs w:val="20"/>
    </w:rPr>
  </w:style>
  <w:style w:type="paragraph" w:customStyle="1" w:styleId="SX-RefHead">
    <w:name w:val="SX-RefHead"/>
    <w:basedOn w:val="a"/>
    <w:rsid w:val="007B1237"/>
    <w:pPr>
      <w:spacing w:before="200" w:after="0" w:line="190" w:lineRule="exact"/>
    </w:pPr>
    <w:rPr>
      <w:rFonts w:ascii="Times New Roman" w:eastAsia="Times New Roman" w:hAnsi="Times New Roman"/>
      <w:b/>
      <w:sz w:val="16"/>
      <w:szCs w:val="20"/>
    </w:rPr>
  </w:style>
  <w:style w:type="character" w:customStyle="1" w:styleId="SX-reflink">
    <w:name w:val="SX-reflink"/>
    <w:uiPriority w:val="1"/>
    <w:qFormat/>
    <w:rsid w:val="007B1237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7B1237"/>
  </w:style>
  <w:style w:type="paragraph" w:customStyle="1" w:styleId="SX-Tablehead">
    <w:name w:val="SX-Tablehead"/>
    <w:basedOn w:val="a"/>
    <w:qFormat/>
    <w:rsid w:val="007B1237"/>
    <w:pPr>
      <w:spacing w:after="0" w:line="240" w:lineRule="auto"/>
    </w:pPr>
    <w:rPr>
      <w:rFonts w:ascii="Times New Roman" w:eastAsia="Times New Roman" w:hAnsi="Times New Roman"/>
      <w:sz w:val="20"/>
      <w:szCs w:val="24"/>
    </w:rPr>
  </w:style>
  <w:style w:type="paragraph" w:customStyle="1" w:styleId="SX-Tablelegend">
    <w:name w:val="SX-Tablelegend"/>
    <w:basedOn w:val="a"/>
    <w:qFormat/>
    <w:rsid w:val="007B1237"/>
    <w:pPr>
      <w:spacing w:after="0" w:line="190" w:lineRule="exact"/>
      <w:ind w:left="245" w:hanging="245"/>
      <w:jc w:val="both"/>
    </w:pPr>
    <w:rPr>
      <w:rFonts w:ascii="Times New Roman" w:eastAsia="Times New Roman" w:hAnsi="Times New Roman"/>
      <w:sz w:val="16"/>
      <w:szCs w:val="20"/>
    </w:rPr>
  </w:style>
  <w:style w:type="paragraph" w:customStyle="1" w:styleId="SX-Tabletext">
    <w:name w:val="SX-Tabletext"/>
    <w:basedOn w:val="a"/>
    <w:qFormat/>
    <w:rsid w:val="007B1237"/>
    <w:pPr>
      <w:spacing w:after="0" w:line="210" w:lineRule="exact"/>
      <w:jc w:val="center"/>
    </w:pPr>
    <w:rPr>
      <w:rFonts w:ascii="Times New Roman" w:eastAsia="Times New Roman" w:hAnsi="Times New Roman"/>
      <w:sz w:val="18"/>
      <w:szCs w:val="20"/>
    </w:rPr>
  </w:style>
  <w:style w:type="paragraph" w:customStyle="1" w:styleId="SX-Tabletitle">
    <w:name w:val="SX-Tabletitle"/>
    <w:basedOn w:val="a"/>
    <w:qFormat/>
    <w:rsid w:val="007B1237"/>
    <w:pPr>
      <w:spacing w:after="120" w:line="210" w:lineRule="exact"/>
      <w:jc w:val="both"/>
    </w:pPr>
    <w:rPr>
      <w:rFonts w:ascii="BlissMedium" w:eastAsia="Times New Roman" w:hAnsi="BlissMedium"/>
      <w:sz w:val="18"/>
      <w:szCs w:val="20"/>
    </w:rPr>
  </w:style>
  <w:style w:type="paragraph" w:customStyle="1" w:styleId="SX-Title">
    <w:name w:val="SX-Title"/>
    <w:basedOn w:val="a"/>
    <w:rsid w:val="007B1237"/>
    <w:pPr>
      <w:spacing w:after="240" w:line="500" w:lineRule="exact"/>
    </w:pPr>
    <w:rPr>
      <w:rFonts w:ascii="BlissBold" w:eastAsia="Times New Roman" w:hAnsi="BlissBold"/>
      <w:b/>
      <w:sz w:val="44"/>
      <w:szCs w:val="20"/>
    </w:rPr>
  </w:style>
  <w:style w:type="paragraph" w:customStyle="1" w:styleId="Tablecolumnhead">
    <w:name w:val="Table column head"/>
    <w:basedOn w:val="BaseText"/>
    <w:rsid w:val="007B1237"/>
    <w:pPr>
      <w:spacing w:before="0"/>
    </w:pPr>
  </w:style>
  <w:style w:type="paragraph" w:customStyle="1" w:styleId="Tabletext">
    <w:name w:val="Table text"/>
    <w:basedOn w:val="BaseText"/>
    <w:rsid w:val="007B1237"/>
    <w:pPr>
      <w:spacing w:before="0"/>
    </w:pPr>
  </w:style>
  <w:style w:type="paragraph" w:customStyle="1" w:styleId="TableLegend">
    <w:name w:val="TableLegend"/>
    <w:basedOn w:val="BaseText"/>
    <w:rsid w:val="007B1237"/>
    <w:pPr>
      <w:spacing w:before="0"/>
    </w:pPr>
  </w:style>
  <w:style w:type="paragraph" w:customStyle="1" w:styleId="TableTitle">
    <w:name w:val="TableTitle"/>
    <w:basedOn w:val="BaseHeading"/>
    <w:rsid w:val="007B1237"/>
  </w:style>
  <w:style w:type="paragraph" w:customStyle="1" w:styleId="TWIS">
    <w:name w:val="TWIS"/>
    <w:basedOn w:val="AbstractSummary"/>
    <w:rsid w:val="007B1237"/>
    <w:pPr>
      <w:autoSpaceDE w:val="0"/>
      <w:autoSpaceDN w:val="0"/>
      <w:adjustRightInd w:val="0"/>
    </w:pPr>
  </w:style>
  <w:style w:type="paragraph" w:customStyle="1" w:styleId="TWISorEC">
    <w:name w:val="TWIS or EC"/>
    <w:basedOn w:val="a"/>
    <w:rsid w:val="007B1237"/>
    <w:pPr>
      <w:spacing w:after="0" w:line="210" w:lineRule="exact"/>
    </w:pPr>
    <w:rPr>
      <w:rFonts w:ascii="BlissRegular" w:eastAsia="Times New Roman" w:hAnsi="BlissRegular"/>
      <w:sz w:val="19"/>
      <w:szCs w:val="20"/>
    </w:rPr>
  </w:style>
  <w:style w:type="paragraph" w:customStyle="1" w:styleId="work-sector">
    <w:name w:val="work-sector"/>
    <w:basedOn w:val="BaseText"/>
    <w:rsid w:val="007B1237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7B1237"/>
  </w:style>
  <w:style w:type="character" w:customStyle="1" w:styleId="11">
    <w:name w:val="未解決のメンション1"/>
    <w:uiPriority w:val="99"/>
    <w:semiHidden/>
    <w:unhideWhenUsed/>
    <w:rsid w:val="007B1237"/>
    <w:rPr>
      <w:color w:val="808080"/>
      <w:shd w:val="clear" w:color="auto" w:fill="E6E6E6"/>
    </w:rPr>
  </w:style>
  <w:style w:type="paragraph" w:styleId="afc">
    <w:name w:val="Revision"/>
    <w:hidden/>
    <w:uiPriority w:val="71"/>
    <w:rsid w:val="007B1237"/>
    <w:rPr>
      <w:rFonts w:ascii="Times New Roman" w:eastAsia="ＭＳ 明朝" w:hAnsi="Times New Roman"/>
      <w:lang w:eastAsia="en-US"/>
    </w:rPr>
  </w:style>
  <w:style w:type="character" w:customStyle="1" w:styleId="UnresolvedMention10">
    <w:name w:val="Unresolved Mention1"/>
    <w:uiPriority w:val="99"/>
    <w:semiHidden/>
    <w:unhideWhenUsed/>
    <w:rsid w:val="007B1237"/>
    <w:rPr>
      <w:color w:val="605E5C"/>
      <w:shd w:val="clear" w:color="auto" w:fill="E1DFDD"/>
    </w:rPr>
  </w:style>
  <w:style w:type="paragraph" w:customStyle="1" w:styleId="SMHeading">
    <w:name w:val="SM Heading"/>
    <w:basedOn w:val="1"/>
    <w:qFormat/>
    <w:rsid w:val="007B1237"/>
  </w:style>
  <w:style w:type="paragraph" w:customStyle="1" w:styleId="SMSubheading">
    <w:name w:val="SM Subheading"/>
    <w:basedOn w:val="a"/>
    <w:qFormat/>
    <w:rsid w:val="007B1237"/>
    <w:pPr>
      <w:spacing w:after="0" w:line="240" w:lineRule="auto"/>
    </w:pPr>
    <w:rPr>
      <w:rFonts w:ascii="Times New Roman" w:eastAsia="ＭＳ 明朝" w:hAnsi="Times New Roman"/>
      <w:sz w:val="24"/>
      <w:szCs w:val="20"/>
      <w:u w:val="words"/>
    </w:rPr>
  </w:style>
  <w:style w:type="paragraph" w:customStyle="1" w:styleId="SMText">
    <w:name w:val="SM Text"/>
    <w:basedOn w:val="a"/>
    <w:qFormat/>
    <w:rsid w:val="007B1237"/>
    <w:pPr>
      <w:spacing w:after="0" w:line="240" w:lineRule="auto"/>
      <w:ind w:firstLine="480"/>
    </w:pPr>
    <w:rPr>
      <w:rFonts w:ascii="Times New Roman" w:eastAsia="ＭＳ 明朝" w:hAnsi="Times New Roman"/>
      <w:sz w:val="24"/>
      <w:szCs w:val="20"/>
    </w:rPr>
  </w:style>
  <w:style w:type="paragraph" w:customStyle="1" w:styleId="SMcaption">
    <w:name w:val="SM caption"/>
    <w:basedOn w:val="SMText"/>
    <w:qFormat/>
    <w:rsid w:val="007B1237"/>
    <w:pPr>
      <w:ind w:firstLine="0"/>
    </w:pPr>
  </w:style>
  <w:style w:type="paragraph" w:styleId="afd">
    <w:name w:val="Bibliography"/>
    <w:basedOn w:val="a"/>
    <w:next w:val="a"/>
    <w:uiPriority w:val="37"/>
    <w:semiHidden/>
    <w:rsid w:val="007B1237"/>
    <w:pPr>
      <w:spacing w:after="0" w:line="240" w:lineRule="auto"/>
    </w:pPr>
    <w:rPr>
      <w:rFonts w:ascii="Times New Roman" w:eastAsia="ＭＳ 明朝" w:hAnsi="Times New Roman"/>
      <w:sz w:val="24"/>
      <w:szCs w:val="20"/>
    </w:rPr>
  </w:style>
  <w:style w:type="paragraph" w:styleId="afe">
    <w:name w:val="Block Text"/>
    <w:basedOn w:val="a"/>
    <w:semiHidden/>
    <w:rsid w:val="007B1237"/>
    <w:pPr>
      <w:spacing w:after="120" w:line="240" w:lineRule="auto"/>
      <w:ind w:left="1440" w:right="1440"/>
    </w:pPr>
    <w:rPr>
      <w:rFonts w:ascii="Times New Roman" w:eastAsia="ＭＳ 明朝" w:hAnsi="Times New Roman"/>
      <w:sz w:val="24"/>
      <w:szCs w:val="20"/>
    </w:rPr>
  </w:style>
  <w:style w:type="paragraph" w:styleId="aff">
    <w:name w:val="Body Text"/>
    <w:basedOn w:val="a"/>
    <w:link w:val="aff0"/>
    <w:semiHidden/>
    <w:rsid w:val="007B1237"/>
    <w:pPr>
      <w:spacing w:after="120" w:line="240" w:lineRule="auto"/>
    </w:pPr>
    <w:rPr>
      <w:rFonts w:ascii="Times New Roman" w:eastAsia="ＭＳ 明朝" w:hAnsi="Times New Roman"/>
      <w:sz w:val="24"/>
      <w:szCs w:val="20"/>
    </w:rPr>
  </w:style>
  <w:style w:type="character" w:customStyle="1" w:styleId="aff0">
    <w:name w:val="本文 (文字)"/>
    <w:link w:val="aff"/>
    <w:semiHidden/>
    <w:rsid w:val="007B1237"/>
    <w:rPr>
      <w:rFonts w:ascii="Times New Roman" w:eastAsia="ＭＳ 明朝" w:hAnsi="Times New Roman"/>
      <w:sz w:val="24"/>
      <w:lang w:eastAsia="en-US"/>
    </w:rPr>
  </w:style>
  <w:style w:type="paragraph" w:styleId="21">
    <w:name w:val="Body Text 2"/>
    <w:basedOn w:val="a"/>
    <w:link w:val="22"/>
    <w:semiHidden/>
    <w:rsid w:val="007B1237"/>
    <w:pPr>
      <w:spacing w:after="120" w:line="480" w:lineRule="auto"/>
    </w:pPr>
    <w:rPr>
      <w:rFonts w:ascii="Times New Roman" w:eastAsia="ＭＳ 明朝" w:hAnsi="Times New Roman"/>
      <w:sz w:val="24"/>
      <w:szCs w:val="20"/>
    </w:rPr>
  </w:style>
  <w:style w:type="character" w:customStyle="1" w:styleId="22">
    <w:name w:val="本文 2 (文字)"/>
    <w:link w:val="21"/>
    <w:semiHidden/>
    <w:rsid w:val="007B1237"/>
    <w:rPr>
      <w:rFonts w:ascii="Times New Roman" w:eastAsia="ＭＳ 明朝" w:hAnsi="Times New Roman"/>
      <w:sz w:val="24"/>
      <w:lang w:eastAsia="en-US"/>
    </w:rPr>
  </w:style>
  <w:style w:type="paragraph" w:styleId="31">
    <w:name w:val="Body Text 3"/>
    <w:basedOn w:val="a"/>
    <w:link w:val="32"/>
    <w:semiHidden/>
    <w:rsid w:val="007B1237"/>
    <w:pPr>
      <w:spacing w:after="120" w:line="240" w:lineRule="auto"/>
    </w:pPr>
    <w:rPr>
      <w:rFonts w:ascii="Times New Roman" w:eastAsia="ＭＳ 明朝" w:hAnsi="Times New Roman"/>
      <w:sz w:val="16"/>
      <w:szCs w:val="16"/>
    </w:rPr>
  </w:style>
  <w:style w:type="character" w:customStyle="1" w:styleId="32">
    <w:name w:val="本文 3 (文字)"/>
    <w:link w:val="31"/>
    <w:semiHidden/>
    <w:rsid w:val="007B1237"/>
    <w:rPr>
      <w:rFonts w:ascii="Times New Roman" w:eastAsia="ＭＳ 明朝" w:hAnsi="Times New Roman"/>
      <w:sz w:val="16"/>
      <w:szCs w:val="16"/>
      <w:lang w:eastAsia="en-US"/>
    </w:rPr>
  </w:style>
  <w:style w:type="paragraph" w:styleId="aff1">
    <w:name w:val="Body Text First Indent"/>
    <w:basedOn w:val="aff"/>
    <w:link w:val="aff2"/>
    <w:semiHidden/>
    <w:rsid w:val="007B1237"/>
    <w:pPr>
      <w:ind w:firstLine="210"/>
    </w:pPr>
  </w:style>
  <w:style w:type="character" w:customStyle="1" w:styleId="aff2">
    <w:name w:val="本文字下げ (文字)"/>
    <w:link w:val="aff1"/>
    <w:semiHidden/>
    <w:rsid w:val="007B1237"/>
    <w:rPr>
      <w:rFonts w:ascii="Times New Roman" w:eastAsia="ＭＳ 明朝" w:hAnsi="Times New Roman"/>
      <w:sz w:val="24"/>
      <w:lang w:eastAsia="en-US"/>
    </w:rPr>
  </w:style>
  <w:style w:type="paragraph" w:styleId="aff3">
    <w:name w:val="Body Text Indent"/>
    <w:basedOn w:val="a"/>
    <w:link w:val="aff4"/>
    <w:semiHidden/>
    <w:rsid w:val="007B1237"/>
    <w:pPr>
      <w:spacing w:after="120" w:line="240" w:lineRule="auto"/>
      <w:ind w:left="360"/>
    </w:pPr>
    <w:rPr>
      <w:rFonts w:ascii="Times New Roman" w:eastAsia="ＭＳ 明朝" w:hAnsi="Times New Roman"/>
      <w:sz w:val="24"/>
      <w:szCs w:val="20"/>
    </w:rPr>
  </w:style>
  <w:style w:type="character" w:customStyle="1" w:styleId="aff4">
    <w:name w:val="本文インデント (文字)"/>
    <w:link w:val="aff3"/>
    <w:semiHidden/>
    <w:rsid w:val="007B1237"/>
    <w:rPr>
      <w:rFonts w:ascii="Times New Roman" w:eastAsia="ＭＳ 明朝" w:hAnsi="Times New Roman"/>
      <w:sz w:val="24"/>
      <w:lang w:eastAsia="en-US"/>
    </w:rPr>
  </w:style>
  <w:style w:type="paragraph" w:styleId="23">
    <w:name w:val="Body Text First Indent 2"/>
    <w:basedOn w:val="aff3"/>
    <w:link w:val="24"/>
    <w:semiHidden/>
    <w:rsid w:val="007B1237"/>
    <w:pPr>
      <w:ind w:firstLine="210"/>
    </w:pPr>
  </w:style>
  <w:style w:type="character" w:customStyle="1" w:styleId="24">
    <w:name w:val="本文字下げ 2 (文字)"/>
    <w:link w:val="23"/>
    <w:semiHidden/>
    <w:rsid w:val="007B1237"/>
    <w:rPr>
      <w:rFonts w:ascii="Times New Roman" w:eastAsia="ＭＳ 明朝" w:hAnsi="Times New Roman"/>
      <w:sz w:val="24"/>
      <w:lang w:eastAsia="en-US"/>
    </w:rPr>
  </w:style>
  <w:style w:type="paragraph" w:styleId="25">
    <w:name w:val="Body Text Indent 2"/>
    <w:basedOn w:val="a"/>
    <w:link w:val="26"/>
    <w:semiHidden/>
    <w:rsid w:val="007B1237"/>
    <w:pPr>
      <w:spacing w:after="120" w:line="480" w:lineRule="auto"/>
      <w:ind w:left="360"/>
    </w:pPr>
    <w:rPr>
      <w:rFonts w:ascii="Times New Roman" w:eastAsia="ＭＳ 明朝" w:hAnsi="Times New Roman"/>
      <w:sz w:val="24"/>
      <w:szCs w:val="20"/>
    </w:rPr>
  </w:style>
  <w:style w:type="character" w:customStyle="1" w:styleId="26">
    <w:name w:val="本文インデント 2 (文字)"/>
    <w:link w:val="25"/>
    <w:semiHidden/>
    <w:rsid w:val="007B1237"/>
    <w:rPr>
      <w:rFonts w:ascii="Times New Roman" w:eastAsia="ＭＳ 明朝" w:hAnsi="Times New Roman"/>
      <w:sz w:val="24"/>
      <w:lang w:eastAsia="en-US"/>
    </w:rPr>
  </w:style>
  <w:style w:type="paragraph" w:styleId="33">
    <w:name w:val="Body Text Indent 3"/>
    <w:basedOn w:val="a"/>
    <w:link w:val="34"/>
    <w:semiHidden/>
    <w:rsid w:val="007B1237"/>
    <w:pPr>
      <w:spacing w:after="120" w:line="240" w:lineRule="auto"/>
      <w:ind w:left="360"/>
    </w:pPr>
    <w:rPr>
      <w:rFonts w:ascii="Times New Roman" w:eastAsia="ＭＳ 明朝" w:hAnsi="Times New Roman"/>
      <w:sz w:val="16"/>
      <w:szCs w:val="16"/>
    </w:rPr>
  </w:style>
  <w:style w:type="character" w:customStyle="1" w:styleId="34">
    <w:name w:val="本文インデント 3 (文字)"/>
    <w:link w:val="33"/>
    <w:semiHidden/>
    <w:rsid w:val="007B1237"/>
    <w:rPr>
      <w:rFonts w:ascii="Times New Roman" w:eastAsia="ＭＳ 明朝" w:hAnsi="Times New Roman"/>
      <w:sz w:val="16"/>
      <w:szCs w:val="16"/>
      <w:lang w:eastAsia="en-US"/>
    </w:rPr>
  </w:style>
  <w:style w:type="paragraph" w:styleId="aff5">
    <w:name w:val="caption"/>
    <w:basedOn w:val="a"/>
    <w:next w:val="a"/>
    <w:semiHidden/>
    <w:qFormat/>
    <w:rsid w:val="007B1237"/>
    <w:pPr>
      <w:spacing w:after="0" w:line="240" w:lineRule="auto"/>
    </w:pPr>
    <w:rPr>
      <w:rFonts w:ascii="Times New Roman" w:eastAsia="ＭＳ 明朝" w:hAnsi="Times New Roman"/>
      <w:b/>
      <w:bCs/>
      <w:sz w:val="20"/>
      <w:szCs w:val="20"/>
    </w:rPr>
  </w:style>
  <w:style w:type="paragraph" w:styleId="aff6">
    <w:name w:val="Closing"/>
    <w:basedOn w:val="a"/>
    <w:link w:val="aff7"/>
    <w:semiHidden/>
    <w:rsid w:val="007B1237"/>
    <w:pPr>
      <w:spacing w:after="0" w:line="240" w:lineRule="auto"/>
      <w:ind w:left="4320"/>
    </w:pPr>
    <w:rPr>
      <w:rFonts w:ascii="Times New Roman" w:eastAsia="ＭＳ 明朝" w:hAnsi="Times New Roman"/>
      <w:sz w:val="24"/>
      <w:szCs w:val="20"/>
    </w:rPr>
  </w:style>
  <w:style w:type="character" w:customStyle="1" w:styleId="aff7">
    <w:name w:val="結語 (文字)"/>
    <w:link w:val="aff6"/>
    <w:semiHidden/>
    <w:rsid w:val="007B1237"/>
    <w:rPr>
      <w:rFonts w:ascii="Times New Roman" w:eastAsia="ＭＳ 明朝" w:hAnsi="Times New Roman"/>
      <w:sz w:val="24"/>
      <w:lang w:eastAsia="en-US"/>
    </w:rPr>
  </w:style>
  <w:style w:type="paragraph" w:styleId="aff8">
    <w:name w:val="Date"/>
    <w:basedOn w:val="a"/>
    <w:next w:val="a"/>
    <w:link w:val="aff9"/>
    <w:semiHidden/>
    <w:rsid w:val="007B1237"/>
    <w:pPr>
      <w:spacing w:after="0" w:line="240" w:lineRule="auto"/>
    </w:pPr>
    <w:rPr>
      <w:rFonts w:ascii="Times New Roman" w:eastAsia="ＭＳ 明朝" w:hAnsi="Times New Roman"/>
      <w:sz w:val="24"/>
      <w:szCs w:val="20"/>
    </w:rPr>
  </w:style>
  <w:style w:type="character" w:customStyle="1" w:styleId="aff9">
    <w:name w:val="日付 (文字)"/>
    <w:link w:val="aff8"/>
    <w:semiHidden/>
    <w:rsid w:val="007B1237"/>
    <w:rPr>
      <w:rFonts w:ascii="Times New Roman" w:eastAsia="ＭＳ 明朝" w:hAnsi="Times New Roman"/>
      <w:sz w:val="24"/>
      <w:lang w:eastAsia="en-US"/>
    </w:rPr>
  </w:style>
  <w:style w:type="paragraph" w:styleId="affa">
    <w:name w:val="E-mail Signature"/>
    <w:basedOn w:val="a"/>
    <w:link w:val="affb"/>
    <w:semiHidden/>
    <w:rsid w:val="007B1237"/>
    <w:pPr>
      <w:spacing w:after="0" w:line="240" w:lineRule="auto"/>
    </w:pPr>
    <w:rPr>
      <w:rFonts w:ascii="Times New Roman" w:eastAsia="ＭＳ 明朝" w:hAnsi="Times New Roman"/>
      <w:sz w:val="24"/>
      <w:szCs w:val="20"/>
    </w:rPr>
  </w:style>
  <w:style w:type="character" w:customStyle="1" w:styleId="affb">
    <w:name w:val="電子メール署名 (文字)"/>
    <w:link w:val="affa"/>
    <w:semiHidden/>
    <w:rsid w:val="007B1237"/>
    <w:rPr>
      <w:rFonts w:ascii="Times New Roman" w:eastAsia="ＭＳ 明朝" w:hAnsi="Times New Roman"/>
      <w:sz w:val="24"/>
      <w:lang w:eastAsia="en-US"/>
    </w:rPr>
  </w:style>
  <w:style w:type="paragraph" w:styleId="affc">
    <w:name w:val="envelope address"/>
    <w:basedOn w:val="a"/>
    <w:semiHidden/>
    <w:rsid w:val="007B123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ambria" w:eastAsia="ＭＳ 明朝" w:hAnsi="Cambria"/>
      <w:sz w:val="24"/>
      <w:szCs w:val="24"/>
    </w:rPr>
  </w:style>
  <w:style w:type="paragraph" w:styleId="affd">
    <w:name w:val="envelope return"/>
    <w:basedOn w:val="a"/>
    <w:semiHidden/>
    <w:rsid w:val="007B1237"/>
    <w:pPr>
      <w:spacing w:after="0" w:line="240" w:lineRule="auto"/>
    </w:pPr>
    <w:rPr>
      <w:rFonts w:ascii="Cambria" w:eastAsia="ＭＳ 明朝" w:hAnsi="Cambria"/>
      <w:sz w:val="20"/>
      <w:szCs w:val="20"/>
    </w:rPr>
  </w:style>
  <w:style w:type="paragraph" w:styleId="affe">
    <w:name w:val="footnote text"/>
    <w:basedOn w:val="a"/>
    <w:link w:val="afff"/>
    <w:semiHidden/>
    <w:rsid w:val="007B1237"/>
    <w:pPr>
      <w:spacing w:after="0" w:line="240" w:lineRule="auto"/>
    </w:pPr>
    <w:rPr>
      <w:rFonts w:ascii="Times New Roman" w:eastAsia="ＭＳ 明朝" w:hAnsi="Times New Roman"/>
      <w:sz w:val="20"/>
      <w:szCs w:val="20"/>
    </w:rPr>
  </w:style>
  <w:style w:type="character" w:customStyle="1" w:styleId="afff">
    <w:name w:val="脚注文字列 (文字)"/>
    <w:link w:val="affe"/>
    <w:semiHidden/>
    <w:rsid w:val="007B1237"/>
    <w:rPr>
      <w:rFonts w:ascii="Times New Roman" w:eastAsia="ＭＳ 明朝" w:hAnsi="Times New Roman"/>
      <w:lang w:eastAsia="en-US"/>
    </w:rPr>
  </w:style>
  <w:style w:type="paragraph" w:styleId="HTML9">
    <w:name w:val="HTML Address"/>
    <w:basedOn w:val="a"/>
    <w:link w:val="HTMLa"/>
    <w:semiHidden/>
    <w:rsid w:val="007B1237"/>
    <w:pPr>
      <w:spacing w:after="0" w:line="240" w:lineRule="auto"/>
    </w:pPr>
    <w:rPr>
      <w:rFonts w:ascii="Times New Roman" w:eastAsia="ＭＳ 明朝" w:hAnsi="Times New Roman"/>
      <w:i/>
      <w:iCs/>
      <w:sz w:val="24"/>
      <w:szCs w:val="20"/>
    </w:rPr>
  </w:style>
  <w:style w:type="character" w:customStyle="1" w:styleId="HTMLa">
    <w:name w:val="HTML アドレス (文字)"/>
    <w:link w:val="HTML9"/>
    <w:semiHidden/>
    <w:rsid w:val="007B1237"/>
    <w:rPr>
      <w:rFonts w:ascii="Times New Roman" w:eastAsia="ＭＳ 明朝" w:hAnsi="Times New Roman"/>
      <w:i/>
      <w:iCs/>
      <w:sz w:val="24"/>
      <w:lang w:eastAsia="en-US"/>
    </w:rPr>
  </w:style>
  <w:style w:type="paragraph" w:styleId="12">
    <w:name w:val="index 1"/>
    <w:basedOn w:val="a"/>
    <w:next w:val="a"/>
    <w:autoRedefine/>
    <w:semiHidden/>
    <w:rsid w:val="007B1237"/>
    <w:pPr>
      <w:spacing w:after="0" w:line="240" w:lineRule="auto"/>
      <w:ind w:left="240" w:hanging="240"/>
    </w:pPr>
    <w:rPr>
      <w:rFonts w:ascii="Times New Roman" w:eastAsia="ＭＳ 明朝" w:hAnsi="Times New Roman"/>
      <w:sz w:val="24"/>
      <w:szCs w:val="20"/>
    </w:rPr>
  </w:style>
  <w:style w:type="paragraph" w:styleId="27">
    <w:name w:val="index 2"/>
    <w:basedOn w:val="a"/>
    <w:next w:val="a"/>
    <w:autoRedefine/>
    <w:semiHidden/>
    <w:rsid w:val="007B1237"/>
    <w:pPr>
      <w:spacing w:after="0" w:line="240" w:lineRule="auto"/>
      <w:ind w:left="480" w:hanging="240"/>
    </w:pPr>
    <w:rPr>
      <w:rFonts w:ascii="Times New Roman" w:eastAsia="ＭＳ 明朝" w:hAnsi="Times New Roman"/>
      <w:sz w:val="24"/>
      <w:szCs w:val="20"/>
    </w:rPr>
  </w:style>
  <w:style w:type="paragraph" w:styleId="35">
    <w:name w:val="index 3"/>
    <w:basedOn w:val="a"/>
    <w:next w:val="a"/>
    <w:autoRedefine/>
    <w:semiHidden/>
    <w:rsid w:val="007B1237"/>
    <w:pPr>
      <w:spacing w:after="0" w:line="240" w:lineRule="auto"/>
      <w:ind w:left="720" w:hanging="240"/>
    </w:pPr>
    <w:rPr>
      <w:rFonts w:ascii="Times New Roman" w:eastAsia="ＭＳ 明朝" w:hAnsi="Times New Roman"/>
      <w:sz w:val="24"/>
      <w:szCs w:val="20"/>
    </w:rPr>
  </w:style>
  <w:style w:type="paragraph" w:styleId="41">
    <w:name w:val="index 4"/>
    <w:basedOn w:val="a"/>
    <w:next w:val="a"/>
    <w:autoRedefine/>
    <w:semiHidden/>
    <w:rsid w:val="007B1237"/>
    <w:pPr>
      <w:spacing w:after="0" w:line="240" w:lineRule="auto"/>
      <w:ind w:left="960" w:hanging="240"/>
    </w:pPr>
    <w:rPr>
      <w:rFonts w:ascii="Times New Roman" w:eastAsia="ＭＳ 明朝" w:hAnsi="Times New Roman"/>
      <w:sz w:val="24"/>
      <w:szCs w:val="20"/>
    </w:rPr>
  </w:style>
  <w:style w:type="paragraph" w:styleId="51">
    <w:name w:val="index 5"/>
    <w:basedOn w:val="a"/>
    <w:next w:val="a"/>
    <w:autoRedefine/>
    <w:semiHidden/>
    <w:rsid w:val="007B1237"/>
    <w:pPr>
      <w:spacing w:after="0" w:line="240" w:lineRule="auto"/>
      <w:ind w:left="1200" w:hanging="240"/>
    </w:pPr>
    <w:rPr>
      <w:rFonts w:ascii="Times New Roman" w:eastAsia="ＭＳ 明朝" w:hAnsi="Times New Roman"/>
      <w:sz w:val="24"/>
      <w:szCs w:val="20"/>
    </w:rPr>
  </w:style>
  <w:style w:type="paragraph" w:styleId="61">
    <w:name w:val="index 6"/>
    <w:basedOn w:val="a"/>
    <w:next w:val="a"/>
    <w:autoRedefine/>
    <w:semiHidden/>
    <w:rsid w:val="007B1237"/>
    <w:pPr>
      <w:spacing w:after="0" w:line="240" w:lineRule="auto"/>
      <w:ind w:left="1440" w:hanging="240"/>
    </w:pPr>
    <w:rPr>
      <w:rFonts w:ascii="Times New Roman" w:eastAsia="ＭＳ 明朝" w:hAnsi="Times New Roman"/>
      <w:sz w:val="24"/>
      <w:szCs w:val="20"/>
    </w:rPr>
  </w:style>
  <w:style w:type="paragraph" w:styleId="71">
    <w:name w:val="index 7"/>
    <w:basedOn w:val="a"/>
    <w:next w:val="a"/>
    <w:autoRedefine/>
    <w:semiHidden/>
    <w:rsid w:val="007B1237"/>
    <w:pPr>
      <w:spacing w:after="0" w:line="240" w:lineRule="auto"/>
      <w:ind w:left="1680" w:hanging="240"/>
    </w:pPr>
    <w:rPr>
      <w:rFonts w:ascii="Times New Roman" w:eastAsia="ＭＳ 明朝" w:hAnsi="Times New Roman"/>
      <w:sz w:val="24"/>
      <w:szCs w:val="20"/>
    </w:rPr>
  </w:style>
  <w:style w:type="paragraph" w:styleId="81">
    <w:name w:val="index 8"/>
    <w:basedOn w:val="a"/>
    <w:next w:val="a"/>
    <w:autoRedefine/>
    <w:semiHidden/>
    <w:rsid w:val="007B1237"/>
    <w:pPr>
      <w:spacing w:after="0" w:line="240" w:lineRule="auto"/>
      <w:ind w:left="1920" w:hanging="240"/>
    </w:pPr>
    <w:rPr>
      <w:rFonts w:ascii="Times New Roman" w:eastAsia="ＭＳ 明朝" w:hAnsi="Times New Roman"/>
      <w:sz w:val="24"/>
      <w:szCs w:val="20"/>
    </w:rPr>
  </w:style>
  <w:style w:type="paragraph" w:styleId="91">
    <w:name w:val="index 9"/>
    <w:basedOn w:val="a"/>
    <w:next w:val="a"/>
    <w:autoRedefine/>
    <w:semiHidden/>
    <w:rsid w:val="007B1237"/>
    <w:pPr>
      <w:spacing w:after="0" w:line="240" w:lineRule="auto"/>
      <w:ind w:left="2160" w:hanging="240"/>
    </w:pPr>
    <w:rPr>
      <w:rFonts w:ascii="Times New Roman" w:eastAsia="ＭＳ 明朝" w:hAnsi="Times New Roman"/>
      <w:sz w:val="24"/>
      <w:szCs w:val="20"/>
    </w:rPr>
  </w:style>
  <w:style w:type="paragraph" w:styleId="afff0">
    <w:name w:val="index heading"/>
    <w:basedOn w:val="a"/>
    <w:next w:val="12"/>
    <w:semiHidden/>
    <w:rsid w:val="007B1237"/>
    <w:pPr>
      <w:spacing w:after="0" w:line="240" w:lineRule="auto"/>
    </w:pPr>
    <w:rPr>
      <w:rFonts w:ascii="Cambria" w:eastAsia="ＭＳ 明朝" w:hAnsi="Cambria"/>
      <w:b/>
      <w:bCs/>
      <w:sz w:val="24"/>
      <w:szCs w:val="20"/>
    </w:rPr>
  </w:style>
  <w:style w:type="paragraph" w:styleId="28">
    <w:name w:val="Intense Quote"/>
    <w:basedOn w:val="a"/>
    <w:next w:val="a"/>
    <w:link w:val="29"/>
    <w:uiPriority w:val="30"/>
    <w:qFormat/>
    <w:rsid w:val="007B1237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ＭＳ 明朝" w:hAnsi="Times New Roman"/>
      <w:b/>
      <w:bCs/>
      <w:i/>
      <w:iCs/>
      <w:color w:val="4F81BD"/>
      <w:sz w:val="24"/>
      <w:szCs w:val="20"/>
    </w:rPr>
  </w:style>
  <w:style w:type="character" w:customStyle="1" w:styleId="29">
    <w:name w:val="引用文 2 (文字)"/>
    <w:link w:val="28"/>
    <w:uiPriority w:val="30"/>
    <w:rsid w:val="007B1237"/>
    <w:rPr>
      <w:rFonts w:ascii="Times New Roman" w:eastAsia="ＭＳ 明朝" w:hAnsi="Times New Roman"/>
      <w:b/>
      <w:bCs/>
      <w:i/>
      <w:iCs/>
      <w:color w:val="4F81BD"/>
      <w:sz w:val="24"/>
      <w:lang w:eastAsia="en-US"/>
    </w:rPr>
  </w:style>
  <w:style w:type="paragraph" w:styleId="afff1">
    <w:name w:val="List"/>
    <w:basedOn w:val="a"/>
    <w:semiHidden/>
    <w:rsid w:val="007B1237"/>
    <w:pPr>
      <w:spacing w:after="0" w:line="240" w:lineRule="auto"/>
      <w:ind w:left="360" w:hanging="360"/>
      <w:contextualSpacing/>
    </w:pPr>
    <w:rPr>
      <w:rFonts w:ascii="Times New Roman" w:eastAsia="ＭＳ 明朝" w:hAnsi="Times New Roman"/>
      <w:sz w:val="24"/>
      <w:szCs w:val="20"/>
    </w:rPr>
  </w:style>
  <w:style w:type="paragraph" w:styleId="2a">
    <w:name w:val="List 2"/>
    <w:basedOn w:val="a"/>
    <w:semiHidden/>
    <w:rsid w:val="007B1237"/>
    <w:pPr>
      <w:spacing w:after="0" w:line="240" w:lineRule="auto"/>
      <w:ind w:left="720" w:hanging="360"/>
      <w:contextualSpacing/>
    </w:pPr>
    <w:rPr>
      <w:rFonts w:ascii="Times New Roman" w:eastAsia="ＭＳ 明朝" w:hAnsi="Times New Roman"/>
      <w:sz w:val="24"/>
      <w:szCs w:val="20"/>
    </w:rPr>
  </w:style>
  <w:style w:type="paragraph" w:styleId="36">
    <w:name w:val="List 3"/>
    <w:basedOn w:val="a"/>
    <w:semiHidden/>
    <w:rsid w:val="007B1237"/>
    <w:pPr>
      <w:spacing w:after="0" w:line="240" w:lineRule="auto"/>
      <w:ind w:left="1080" w:hanging="360"/>
      <w:contextualSpacing/>
    </w:pPr>
    <w:rPr>
      <w:rFonts w:ascii="Times New Roman" w:eastAsia="ＭＳ 明朝" w:hAnsi="Times New Roman"/>
      <w:sz w:val="24"/>
      <w:szCs w:val="20"/>
    </w:rPr>
  </w:style>
  <w:style w:type="paragraph" w:styleId="42">
    <w:name w:val="List 4"/>
    <w:basedOn w:val="a"/>
    <w:semiHidden/>
    <w:rsid w:val="007B1237"/>
    <w:pPr>
      <w:spacing w:after="0" w:line="240" w:lineRule="auto"/>
      <w:ind w:left="1440" w:hanging="360"/>
      <w:contextualSpacing/>
    </w:pPr>
    <w:rPr>
      <w:rFonts w:ascii="Times New Roman" w:eastAsia="ＭＳ 明朝" w:hAnsi="Times New Roman"/>
      <w:sz w:val="24"/>
      <w:szCs w:val="20"/>
    </w:rPr>
  </w:style>
  <w:style w:type="paragraph" w:styleId="52">
    <w:name w:val="List 5"/>
    <w:basedOn w:val="a"/>
    <w:semiHidden/>
    <w:rsid w:val="007B1237"/>
    <w:pPr>
      <w:spacing w:after="0" w:line="240" w:lineRule="auto"/>
      <w:ind w:left="1800" w:hanging="360"/>
      <w:contextualSpacing/>
    </w:pPr>
    <w:rPr>
      <w:rFonts w:ascii="Times New Roman" w:eastAsia="ＭＳ 明朝" w:hAnsi="Times New Roman"/>
      <w:sz w:val="24"/>
      <w:szCs w:val="20"/>
    </w:rPr>
  </w:style>
  <w:style w:type="paragraph" w:styleId="afff2">
    <w:name w:val="List Bullet"/>
    <w:basedOn w:val="a"/>
    <w:semiHidden/>
    <w:rsid w:val="007B1237"/>
    <w:pPr>
      <w:tabs>
        <w:tab w:val="num" w:pos="360"/>
      </w:tabs>
      <w:spacing w:after="0" w:line="240" w:lineRule="auto"/>
      <w:ind w:left="360" w:hanging="360"/>
      <w:contextualSpacing/>
    </w:pPr>
    <w:rPr>
      <w:rFonts w:ascii="Times New Roman" w:eastAsia="ＭＳ 明朝" w:hAnsi="Times New Roman"/>
      <w:sz w:val="24"/>
      <w:szCs w:val="20"/>
    </w:rPr>
  </w:style>
  <w:style w:type="paragraph" w:styleId="2b">
    <w:name w:val="List Bullet 2"/>
    <w:basedOn w:val="a"/>
    <w:semiHidden/>
    <w:rsid w:val="007B1237"/>
    <w:pPr>
      <w:tabs>
        <w:tab w:val="num" w:pos="720"/>
      </w:tabs>
      <w:spacing w:after="0" w:line="240" w:lineRule="auto"/>
      <w:ind w:left="720" w:hanging="360"/>
      <w:contextualSpacing/>
    </w:pPr>
    <w:rPr>
      <w:rFonts w:ascii="Times New Roman" w:eastAsia="ＭＳ 明朝" w:hAnsi="Times New Roman"/>
      <w:sz w:val="24"/>
      <w:szCs w:val="20"/>
    </w:rPr>
  </w:style>
  <w:style w:type="paragraph" w:styleId="37">
    <w:name w:val="List Bullet 3"/>
    <w:basedOn w:val="a"/>
    <w:semiHidden/>
    <w:rsid w:val="007B1237"/>
    <w:pPr>
      <w:tabs>
        <w:tab w:val="num" w:pos="1080"/>
      </w:tabs>
      <w:spacing w:after="0" w:line="240" w:lineRule="auto"/>
      <w:ind w:left="1080" w:hanging="360"/>
      <w:contextualSpacing/>
    </w:pPr>
    <w:rPr>
      <w:rFonts w:ascii="Times New Roman" w:eastAsia="ＭＳ 明朝" w:hAnsi="Times New Roman"/>
      <w:sz w:val="24"/>
      <w:szCs w:val="20"/>
    </w:rPr>
  </w:style>
  <w:style w:type="paragraph" w:styleId="43">
    <w:name w:val="List Bullet 4"/>
    <w:basedOn w:val="a"/>
    <w:semiHidden/>
    <w:rsid w:val="007B1237"/>
    <w:pPr>
      <w:tabs>
        <w:tab w:val="num" w:pos="1440"/>
      </w:tabs>
      <w:spacing w:after="0" w:line="240" w:lineRule="auto"/>
      <w:ind w:left="1440" w:hanging="360"/>
      <w:contextualSpacing/>
    </w:pPr>
    <w:rPr>
      <w:rFonts w:ascii="Times New Roman" w:eastAsia="ＭＳ 明朝" w:hAnsi="Times New Roman"/>
      <w:sz w:val="24"/>
      <w:szCs w:val="20"/>
    </w:rPr>
  </w:style>
  <w:style w:type="paragraph" w:styleId="53">
    <w:name w:val="List Bullet 5"/>
    <w:basedOn w:val="a"/>
    <w:semiHidden/>
    <w:rsid w:val="007B1237"/>
    <w:pPr>
      <w:tabs>
        <w:tab w:val="num" w:pos="1800"/>
      </w:tabs>
      <w:spacing w:after="0" w:line="240" w:lineRule="auto"/>
      <w:ind w:left="1800" w:hanging="360"/>
      <w:contextualSpacing/>
    </w:pPr>
    <w:rPr>
      <w:rFonts w:ascii="Times New Roman" w:eastAsia="ＭＳ 明朝" w:hAnsi="Times New Roman"/>
      <w:sz w:val="24"/>
      <w:szCs w:val="20"/>
    </w:rPr>
  </w:style>
  <w:style w:type="paragraph" w:styleId="afff3">
    <w:name w:val="List Continue"/>
    <w:basedOn w:val="a"/>
    <w:semiHidden/>
    <w:rsid w:val="007B1237"/>
    <w:pPr>
      <w:spacing w:after="120" w:line="240" w:lineRule="auto"/>
      <w:ind w:left="360"/>
      <w:contextualSpacing/>
    </w:pPr>
    <w:rPr>
      <w:rFonts w:ascii="Times New Roman" w:eastAsia="ＭＳ 明朝" w:hAnsi="Times New Roman"/>
      <w:sz w:val="24"/>
      <w:szCs w:val="20"/>
    </w:rPr>
  </w:style>
  <w:style w:type="paragraph" w:styleId="2c">
    <w:name w:val="List Continue 2"/>
    <w:basedOn w:val="a"/>
    <w:semiHidden/>
    <w:rsid w:val="007B1237"/>
    <w:pPr>
      <w:spacing w:after="120" w:line="240" w:lineRule="auto"/>
      <w:ind w:left="720"/>
      <w:contextualSpacing/>
    </w:pPr>
    <w:rPr>
      <w:rFonts w:ascii="Times New Roman" w:eastAsia="ＭＳ 明朝" w:hAnsi="Times New Roman"/>
      <w:sz w:val="24"/>
      <w:szCs w:val="20"/>
    </w:rPr>
  </w:style>
  <w:style w:type="paragraph" w:styleId="38">
    <w:name w:val="List Continue 3"/>
    <w:basedOn w:val="a"/>
    <w:semiHidden/>
    <w:rsid w:val="007B1237"/>
    <w:pPr>
      <w:spacing w:after="120" w:line="240" w:lineRule="auto"/>
      <w:ind w:left="1080"/>
      <w:contextualSpacing/>
    </w:pPr>
    <w:rPr>
      <w:rFonts w:ascii="Times New Roman" w:eastAsia="ＭＳ 明朝" w:hAnsi="Times New Roman"/>
      <w:sz w:val="24"/>
      <w:szCs w:val="20"/>
    </w:rPr>
  </w:style>
  <w:style w:type="paragraph" w:styleId="44">
    <w:name w:val="List Continue 4"/>
    <w:basedOn w:val="a"/>
    <w:semiHidden/>
    <w:rsid w:val="007B1237"/>
    <w:pPr>
      <w:spacing w:after="120" w:line="240" w:lineRule="auto"/>
      <w:ind w:left="1440"/>
      <w:contextualSpacing/>
    </w:pPr>
    <w:rPr>
      <w:rFonts w:ascii="Times New Roman" w:eastAsia="ＭＳ 明朝" w:hAnsi="Times New Roman"/>
      <w:sz w:val="24"/>
      <w:szCs w:val="20"/>
    </w:rPr>
  </w:style>
  <w:style w:type="paragraph" w:styleId="54">
    <w:name w:val="List Continue 5"/>
    <w:basedOn w:val="a"/>
    <w:semiHidden/>
    <w:rsid w:val="007B1237"/>
    <w:pPr>
      <w:spacing w:after="120" w:line="240" w:lineRule="auto"/>
      <w:ind w:left="1800"/>
      <w:contextualSpacing/>
    </w:pPr>
    <w:rPr>
      <w:rFonts w:ascii="Times New Roman" w:eastAsia="ＭＳ 明朝" w:hAnsi="Times New Roman"/>
      <w:sz w:val="24"/>
      <w:szCs w:val="20"/>
    </w:rPr>
  </w:style>
  <w:style w:type="paragraph" w:styleId="afff4">
    <w:name w:val="List Number"/>
    <w:basedOn w:val="a"/>
    <w:semiHidden/>
    <w:rsid w:val="007B1237"/>
    <w:pPr>
      <w:tabs>
        <w:tab w:val="num" w:pos="360"/>
      </w:tabs>
      <w:spacing w:after="0" w:line="240" w:lineRule="auto"/>
      <w:ind w:left="360" w:hanging="360"/>
      <w:contextualSpacing/>
    </w:pPr>
    <w:rPr>
      <w:rFonts w:ascii="Times New Roman" w:eastAsia="ＭＳ 明朝" w:hAnsi="Times New Roman"/>
      <w:sz w:val="24"/>
      <w:szCs w:val="20"/>
    </w:rPr>
  </w:style>
  <w:style w:type="paragraph" w:styleId="2d">
    <w:name w:val="List Number 2"/>
    <w:basedOn w:val="a"/>
    <w:semiHidden/>
    <w:rsid w:val="007B1237"/>
    <w:pPr>
      <w:tabs>
        <w:tab w:val="num" w:pos="720"/>
      </w:tabs>
      <w:spacing w:after="0" w:line="240" w:lineRule="auto"/>
      <w:ind w:left="720" w:hanging="360"/>
      <w:contextualSpacing/>
    </w:pPr>
    <w:rPr>
      <w:rFonts w:ascii="Times New Roman" w:eastAsia="ＭＳ 明朝" w:hAnsi="Times New Roman"/>
      <w:sz w:val="24"/>
      <w:szCs w:val="20"/>
    </w:rPr>
  </w:style>
  <w:style w:type="paragraph" w:styleId="39">
    <w:name w:val="List Number 3"/>
    <w:basedOn w:val="a"/>
    <w:semiHidden/>
    <w:rsid w:val="007B1237"/>
    <w:pPr>
      <w:tabs>
        <w:tab w:val="num" w:pos="1080"/>
      </w:tabs>
      <w:spacing w:after="0" w:line="240" w:lineRule="auto"/>
      <w:ind w:left="1080" w:hanging="360"/>
      <w:contextualSpacing/>
    </w:pPr>
    <w:rPr>
      <w:rFonts w:ascii="Times New Roman" w:eastAsia="ＭＳ 明朝" w:hAnsi="Times New Roman"/>
      <w:sz w:val="24"/>
      <w:szCs w:val="20"/>
    </w:rPr>
  </w:style>
  <w:style w:type="paragraph" w:styleId="45">
    <w:name w:val="List Number 4"/>
    <w:basedOn w:val="a"/>
    <w:semiHidden/>
    <w:rsid w:val="007B1237"/>
    <w:pPr>
      <w:tabs>
        <w:tab w:val="num" w:pos="1440"/>
      </w:tabs>
      <w:spacing w:after="0" w:line="240" w:lineRule="auto"/>
      <w:ind w:left="1440" w:hanging="360"/>
      <w:contextualSpacing/>
    </w:pPr>
    <w:rPr>
      <w:rFonts w:ascii="Times New Roman" w:eastAsia="ＭＳ 明朝" w:hAnsi="Times New Roman"/>
      <w:sz w:val="24"/>
      <w:szCs w:val="20"/>
    </w:rPr>
  </w:style>
  <w:style w:type="paragraph" w:styleId="55">
    <w:name w:val="List Number 5"/>
    <w:basedOn w:val="a"/>
    <w:semiHidden/>
    <w:rsid w:val="007B1237"/>
    <w:pPr>
      <w:tabs>
        <w:tab w:val="num" w:pos="1800"/>
      </w:tabs>
      <w:spacing w:after="0" w:line="240" w:lineRule="auto"/>
      <w:ind w:left="1800" w:hanging="360"/>
      <w:contextualSpacing/>
    </w:pPr>
    <w:rPr>
      <w:rFonts w:ascii="Times New Roman" w:eastAsia="ＭＳ 明朝" w:hAnsi="Times New Roman"/>
      <w:sz w:val="24"/>
      <w:szCs w:val="20"/>
    </w:rPr>
  </w:style>
  <w:style w:type="paragraph" w:styleId="afff5">
    <w:name w:val="macro"/>
    <w:link w:val="afff6"/>
    <w:semiHidden/>
    <w:rsid w:val="007B123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ＭＳ 明朝" w:hAnsi="Courier New" w:cs="Courier New"/>
      <w:lang w:eastAsia="en-US"/>
    </w:rPr>
  </w:style>
  <w:style w:type="character" w:customStyle="1" w:styleId="afff6">
    <w:name w:val="マクロ文字列 (文字)"/>
    <w:link w:val="afff5"/>
    <w:semiHidden/>
    <w:rsid w:val="007B1237"/>
    <w:rPr>
      <w:rFonts w:ascii="Courier New" w:eastAsia="ＭＳ 明朝" w:hAnsi="Courier New" w:cs="Courier New"/>
      <w:lang w:eastAsia="en-US"/>
    </w:rPr>
  </w:style>
  <w:style w:type="paragraph" w:styleId="afff7">
    <w:name w:val="Message Header"/>
    <w:basedOn w:val="a"/>
    <w:link w:val="afff8"/>
    <w:semiHidden/>
    <w:rsid w:val="007B123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="Cambria" w:eastAsia="ＭＳ 明朝" w:hAnsi="Cambria"/>
      <w:sz w:val="24"/>
      <w:szCs w:val="24"/>
    </w:rPr>
  </w:style>
  <w:style w:type="character" w:customStyle="1" w:styleId="afff8">
    <w:name w:val="メッセージ見出し (文字)"/>
    <w:link w:val="afff7"/>
    <w:semiHidden/>
    <w:rsid w:val="007B1237"/>
    <w:rPr>
      <w:rFonts w:ascii="Cambria" w:eastAsia="ＭＳ 明朝" w:hAnsi="Cambria"/>
      <w:sz w:val="24"/>
      <w:szCs w:val="24"/>
      <w:shd w:val="pct20" w:color="auto" w:fill="auto"/>
      <w:lang w:eastAsia="en-US"/>
    </w:rPr>
  </w:style>
  <w:style w:type="paragraph" w:styleId="afff9">
    <w:name w:val="No Spacing"/>
    <w:uiPriority w:val="1"/>
    <w:qFormat/>
    <w:rsid w:val="007B1237"/>
    <w:rPr>
      <w:rFonts w:ascii="Times New Roman" w:eastAsia="ＭＳ 明朝" w:hAnsi="Times New Roman"/>
      <w:sz w:val="24"/>
      <w:lang w:eastAsia="en-US"/>
    </w:rPr>
  </w:style>
  <w:style w:type="paragraph" w:styleId="Web">
    <w:name w:val="Normal (Web)"/>
    <w:basedOn w:val="a"/>
    <w:uiPriority w:val="99"/>
    <w:semiHidden/>
    <w:rsid w:val="007B1237"/>
    <w:pPr>
      <w:spacing w:after="0" w:line="240" w:lineRule="auto"/>
    </w:pPr>
    <w:rPr>
      <w:rFonts w:ascii="Times New Roman" w:eastAsia="ＭＳ 明朝" w:hAnsi="Times New Roman"/>
      <w:sz w:val="24"/>
      <w:szCs w:val="24"/>
    </w:rPr>
  </w:style>
  <w:style w:type="paragraph" w:styleId="afffa">
    <w:name w:val="Normal Indent"/>
    <w:basedOn w:val="a"/>
    <w:semiHidden/>
    <w:rsid w:val="007B1237"/>
    <w:pPr>
      <w:spacing w:after="0" w:line="240" w:lineRule="auto"/>
      <w:ind w:left="720"/>
    </w:pPr>
    <w:rPr>
      <w:rFonts w:ascii="Times New Roman" w:eastAsia="ＭＳ 明朝" w:hAnsi="Times New Roman"/>
      <w:sz w:val="24"/>
      <w:szCs w:val="20"/>
    </w:rPr>
  </w:style>
  <w:style w:type="paragraph" w:styleId="afffb">
    <w:name w:val="Note Heading"/>
    <w:basedOn w:val="a"/>
    <w:next w:val="a"/>
    <w:link w:val="afffc"/>
    <w:semiHidden/>
    <w:rsid w:val="007B1237"/>
    <w:pPr>
      <w:spacing w:after="0" w:line="240" w:lineRule="auto"/>
    </w:pPr>
    <w:rPr>
      <w:rFonts w:ascii="Times New Roman" w:eastAsia="ＭＳ 明朝" w:hAnsi="Times New Roman"/>
      <w:sz w:val="24"/>
      <w:szCs w:val="20"/>
    </w:rPr>
  </w:style>
  <w:style w:type="character" w:customStyle="1" w:styleId="afffc">
    <w:name w:val="記 (文字)"/>
    <w:link w:val="afffb"/>
    <w:semiHidden/>
    <w:rsid w:val="007B1237"/>
    <w:rPr>
      <w:rFonts w:ascii="Times New Roman" w:eastAsia="ＭＳ 明朝" w:hAnsi="Times New Roman"/>
      <w:sz w:val="24"/>
      <w:lang w:eastAsia="en-US"/>
    </w:rPr>
  </w:style>
  <w:style w:type="paragraph" w:styleId="afffd">
    <w:name w:val="Plain Text"/>
    <w:basedOn w:val="a"/>
    <w:link w:val="afffe"/>
    <w:semiHidden/>
    <w:rsid w:val="007B1237"/>
    <w:pPr>
      <w:spacing w:after="0" w:line="240" w:lineRule="auto"/>
    </w:pPr>
    <w:rPr>
      <w:rFonts w:ascii="Courier New" w:eastAsia="ＭＳ 明朝" w:hAnsi="Courier New" w:cs="Courier New"/>
      <w:sz w:val="20"/>
      <w:szCs w:val="20"/>
    </w:rPr>
  </w:style>
  <w:style w:type="character" w:customStyle="1" w:styleId="afffe">
    <w:name w:val="書式なし (文字)"/>
    <w:link w:val="afffd"/>
    <w:semiHidden/>
    <w:rsid w:val="007B1237"/>
    <w:rPr>
      <w:rFonts w:ascii="Courier New" w:eastAsia="ＭＳ 明朝" w:hAnsi="Courier New" w:cs="Courier New"/>
      <w:lang w:eastAsia="en-US"/>
    </w:rPr>
  </w:style>
  <w:style w:type="paragraph" w:styleId="affff">
    <w:name w:val="Quote"/>
    <w:basedOn w:val="a"/>
    <w:next w:val="a"/>
    <w:link w:val="affff0"/>
    <w:uiPriority w:val="29"/>
    <w:qFormat/>
    <w:rsid w:val="007B1237"/>
    <w:pPr>
      <w:spacing w:after="0" w:line="240" w:lineRule="auto"/>
    </w:pPr>
    <w:rPr>
      <w:rFonts w:ascii="Times New Roman" w:eastAsia="ＭＳ 明朝" w:hAnsi="Times New Roman"/>
      <w:i/>
      <w:iCs/>
      <w:color w:val="000000"/>
      <w:sz w:val="24"/>
      <w:szCs w:val="20"/>
    </w:rPr>
  </w:style>
  <w:style w:type="character" w:customStyle="1" w:styleId="affff0">
    <w:name w:val="引用文 (文字)"/>
    <w:link w:val="affff"/>
    <w:uiPriority w:val="29"/>
    <w:rsid w:val="007B1237"/>
    <w:rPr>
      <w:rFonts w:ascii="Times New Roman" w:eastAsia="ＭＳ 明朝" w:hAnsi="Times New Roman"/>
      <w:i/>
      <w:iCs/>
      <w:color w:val="000000"/>
      <w:sz w:val="24"/>
      <w:lang w:eastAsia="en-US"/>
    </w:rPr>
  </w:style>
  <w:style w:type="paragraph" w:styleId="affff1">
    <w:name w:val="Salutation"/>
    <w:basedOn w:val="a"/>
    <w:next w:val="a"/>
    <w:link w:val="affff2"/>
    <w:semiHidden/>
    <w:rsid w:val="007B1237"/>
    <w:pPr>
      <w:spacing w:after="0" w:line="240" w:lineRule="auto"/>
    </w:pPr>
    <w:rPr>
      <w:rFonts w:ascii="Times New Roman" w:eastAsia="ＭＳ 明朝" w:hAnsi="Times New Roman"/>
      <w:sz w:val="24"/>
      <w:szCs w:val="20"/>
    </w:rPr>
  </w:style>
  <w:style w:type="character" w:customStyle="1" w:styleId="affff2">
    <w:name w:val="挨拶文 (文字)"/>
    <w:link w:val="affff1"/>
    <w:semiHidden/>
    <w:rsid w:val="007B1237"/>
    <w:rPr>
      <w:rFonts w:ascii="Times New Roman" w:eastAsia="ＭＳ 明朝" w:hAnsi="Times New Roman"/>
      <w:sz w:val="24"/>
      <w:lang w:eastAsia="en-US"/>
    </w:rPr>
  </w:style>
  <w:style w:type="paragraph" w:styleId="affff3">
    <w:name w:val="Signature"/>
    <w:basedOn w:val="a"/>
    <w:link w:val="affff4"/>
    <w:semiHidden/>
    <w:rsid w:val="007B1237"/>
    <w:pPr>
      <w:spacing w:after="0" w:line="240" w:lineRule="auto"/>
      <w:ind w:left="4320"/>
    </w:pPr>
    <w:rPr>
      <w:rFonts w:ascii="Times New Roman" w:eastAsia="ＭＳ 明朝" w:hAnsi="Times New Roman"/>
      <w:sz w:val="24"/>
      <w:szCs w:val="20"/>
    </w:rPr>
  </w:style>
  <w:style w:type="character" w:customStyle="1" w:styleId="affff4">
    <w:name w:val="署名 (文字)"/>
    <w:link w:val="affff3"/>
    <w:semiHidden/>
    <w:rsid w:val="007B1237"/>
    <w:rPr>
      <w:rFonts w:ascii="Times New Roman" w:eastAsia="ＭＳ 明朝" w:hAnsi="Times New Roman"/>
      <w:sz w:val="24"/>
      <w:lang w:eastAsia="en-US"/>
    </w:rPr>
  </w:style>
  <w:style w:type="paragraph" w:styleId="affff5">
    <w:name w:val="Subtitle"/>
    <w:basedOn w:val="a"/>
    <w:next w:val="a"/>
    <w:link w:val="affff6"/>
    <w:qFormat/>
    <w:rsid w:val="007B1237"/>
    <w:pPr>
      <w:spacing w:after="60" w:line="240" w:lineRule="auto"/>
      <w:jc w:val="center"/>
      <w:outlineLvl w:val="1"/>
    </w:pPr>
    <w:rPr>
      <w:rFonts w:ascii="Cambria" w:eastAsia="ＭＳ 明朝" w:hAnsi="Cambria"/>
      <w:sz w:val="24"/>
      <w:szCs w:val="24"/>
    </w:rPr>
  </w:style>
  <w:style w:type="character" w:customStyle="1" w:styleId="affff6">
    <w:name w:val="副題 (文字)"/>
    <w:link w:val="affff5"/>
    <w:rsid w:val="007B1237"/>
    <w:rPr>
      <w:rFonts w:ascii="Cambria" w:eastAsia="ＭＳ 明朝" w:hAnsi="Cambria"/>
      <w:sz w:val="24"/>
      <w:szCs w:val="24"/>
      <w:lang w:eastAsia="en-US"/>
    </w:rPr>
  </w:style>
  <w:style w:type="paragraph" w:styleId="affff7">
    <w:name w:val="table of authorities"/>
    <w:basedOn w:val="a"/>
    <w:next w:val="a"/>
    <w:semiHidden/>
    <w:rsid w:val="007B1237"/>
    <w:pPr>
      <w:spacing w:after="0" w:line="240" w:lineRule="auto"/>
      <w:ind w:left="240" w:hanging="240"/>
    </w:pPr>
    <w:rPr>
      <w:rFonts w:ascii="Times New Roman" w:eastAsia="ＭＳ 明朝" w:hAnsi="Times New Roman"/>
      <w:sz w:val="24"/>
      <w:szCs w:val="20"/>
    </w:rPr>
  </w:style>
  <w:style w:type="paragraph" w:styleId="affff8">
    <w:name w:val="table of figures"/>
    <w:basedOn w:val="a"/>
    <w:next w:val="a"/>
    <w:semiHidden/>
    <w:rsid w:val="007B1237"/>
    <w:pPr>
      <w:spacing w:after="0" w:line="240" w:lineRule="auto"/>
    </w:pPr>
    <w:rPr>
      <w:rFonts w:ascii="Times New Roman" w:eastAsia="ＭＳ 明朝" w:hAnsi="Times New Roman"/>
      <w:sz w:val="24"/>
      <w:szCs w:val="20"/>
    </w:rPr>
  </w:style>
  <w:style w:type="paragraph" w:styleId="affff9">
    <w:name w:val="Title"/>
    <w:basedOn w:val="a"/>
    <w:next w:val="a"/>
    <w:link w:val="affffa"/>
    <w:qFormat/>
    <w:rsid w:val="007B1237"/>
    <w:pPr>
      <w:spacing w:before="240" w:after="60" w:line="240" w:lineRule="auto"/>
      <w:jc w:val="center"/>
      <w:outlineLvl w:val="0"/>
    </w:pPr>
    <w:rPr>
      <w:rFonts w:ascii="Cambria" w:eastAsia="ＭＳ 明朝" w:hAnsi="Cambria"/>
      <w:b/>
      <w:bCs/>
      <w:kern w:val="28"/>
      <w:sz w:val="32"/>
      <w:szCs w:val="32"/>
    </w:rPr>
  </w:style>
  <w:style w:type="character" w:customStyle="1" w:styleId="affffa">
    <w:name w:val="表題 (文字)"/>
    <w:link w:val="affff9"/>
    <w:rsid w:val="007B1237"/>
    <w:rPr>
      <w:rFonts w:ascii="Cambria" w:eastAsia="ＭＳ 明朝" w:hAnsi="Cambria"/>
      <w:b/>
      <w:bCs/>
      <w:kern w:val="28"/>
      <w:sz w:val="32"/>
      <w:szCs w:val="32"/>
      <w:lang w:eastAsia="en-US"/>
    </w:rPr>
  </w:style>
  <w:style w:type="paragraph" w:styleId="affffb">
    <w:name w:val="toa heading"/>
    <w:basedOn w:val="a"/>
    <w:next w:val="a"/>
    <w:semiHidden/>
    <w:rsid w:val="007B1237"/>
    <w:pPr>
      <w:spacing w:before="120" w:after="0" w:line="240" w:lineRule="auto"/>
    </w:pPr>
    <w:rPr>
      <w:rFonts w:ascii="Cambria" w:eastAsia="ＭＳ 明朝" w:hAnsi="Cambria"/>
      <w:b/>
      <w:bCs/>
      <w:sz w:val="24"/>
      <w:szCs w:val="24"/>
    </w:rPr>
  </w:style>
  <w:style w:type="paragraph" w:styleId="13">
    <w:name w:val="toc 1"/>
    <w:basedOn w:val="a"/>
    <w:next w:val="a"/>
    <w:autoRedefine/>
    <w:semiHidden/>
    <w:rsid w:val="007B1237"/>
    <w:pPr>
      <w:spacing w:after="0" w:line="240" w:lineRule="auto"/>
    </w:pPr>
    <w:rPr>
      <w:rFonts w:ascii="Times New Roman" w:eastAsia="ＭＳ 明朝" w:hAnsi="Times New Roman"/>
      <w:sz w:val="24"/>
      <w:szCs w:val="20"/>
    </w:rPr>
  </w:style>
  <w:style w:type="paragraph" w:styleId="2e">
    <w:name w:val="toc 2"/>
    <w:basedOn w:val="a"/>
    <w:next w:val="a"/>
    <w:autoRedefine/>
    <w:semiHidden/>
    <w:rsid w:val="007B1237"/>
    <w:pPr>
      <w:spacing w:after="0" w:line="240" w:lineRule="auto"/>
      <w:ind w:left="240"/>
    </w:pPr>
    <w:rPr>
      <w:rFonts w:ascii="Times New Roman" w:eastAsia="ＭＳ 明朝" w:hAnsi="Times New Roman"/>
      <w:sz w:val="24"/>
      <w:szCs w:val="20"/>
    </w:rPr>
  </w:style>
  <w:style w:type="paragraph" w:styleId="3a">
    <w:name w:val="toc 3"/>
    <w:basedOn w:val="a"/>
    <w:next w:val="a"/>
    <w:autoRedefine/>
    <w:semiHidden/>
    <w:rsid w:val="007B1237"/>
    <w:pPr>
      <w:spacing w:after="0" w:line="240" w:lineRule="auto"/>
      <w:ind w:left="480"/>
    </w:pPr>
    <w:rPr>
      <w:rFonts w:ascii="Times New Roman" w:eastAsia="ＭＳ 明朝" w:hAnsi="Times New Roman"/>
      <w:sz w:val="24"/>
      <w:szCs w:val="20"/>
    </w:rPr>
  </w:style>
  <w:style w:type="paragraph" w:styleId="46">
    <w:name w:val="toc 4"/>
    <w:basedOn w:val="a"/>
    <w:next w:val="a"/>
    <w:autoRedefine/>
    <w:semiHidden/>
    <w:rsid w:val="007B1237"/>
    <w:pPr>
      <w:spacing w:after="0" w:line="240" w:lineRule="auto"/>
      <w:ind w:left="720"/>
    </w:pPr>
    <w:rPr>
      <w:rFonts w:ascii="Times New Roman" w:eastAsia="ＭＳ 明朝" w:hAnsi="Times New Roman"/>
      <w:sz w:val="24"/>
      <w:szCs w:val="20"/>
    </w:rPr>
  </w:style>
  <w:style w:type="paragraph" w:styleId="56">
    <w:name w:val="toc 5"/>
    <w:basedOn w:val="a"/>
    <w:next w:val="a"/>
    <w:autoRedefine/>
    <w:semiHidden/>
    <w:rsid w:val="007B1237"/>
    <w:pPr>
      <w:spacing w:after="0" w:line="240" w:lineRule="auto"/>
      <w:ind w:left="960"/>
    </w:pPr>
    <w:rPr>
      <w:rFonts w:ascii="Times New Roman" w:eastAsia="ＭＳ 明朝" w:hAnsi="Times New Roman"/>
      <w:sz w:val="24"/>
      <w:szCs w:val="20"/>
    </w:rPr>
  </w:style>
  <w:style w:type="paragraph" w:styleId="62">
    <w:name w:val="toc 6"/>
    <w:basedOn w:val="a"/>
    <w:next w:val="a"/>
    <w:autoRedefine/>
    <w:semiHidden/>
    <w:rsid w:val="007B1237"/>
    <w:pPr>
      <w:spacing w:after="0" w:line="240" w:lineRule="auto"/>
      <w:ind w:left="1200"/>
    </w:pPr>
    <w:rPr>
      <w:rFonts w:ascii="Times New Roman" w:eastAsia="ＭＳ 明朝" w:hAnsi="Times New Roman"/>
      <w:sz w:val="24"/>
      <w:szCs w:val="20"/>
    </w:rPr>
  </w:style>
  <w:style w:type="paragraph" w:styleId="72">
    <w:name w:val="toc 7"/>
    <w:basedOn w:val="a"/>
    <w:next w:val="a"/>
    <w:autoRedefine/>
    <w:semiHidden/>
    <w:rsid w:val="007B1237"/>
    <w:pPr>
      <w:spacing w:after="0" w:line="240" w:lineRule="auto"/>
      <w:ind w:left="1440"/>
    </w:pPr>
    <w:rPr>
      <w:rFonts w:ascii="Times New Roman" w:eastAsia="ＭＳ 明朝" w:hAnsi="Times New Roman"/>
      <w:sz w:val="24"/>
      <w:szCs w:val="20"/>
    </w:rPr>
  </w:style>
  <w:style w:type="paragraph" w:styleId="82">
    <w:name w:val="toc 8"/>
    <w:basedOn w:val="a"/>
    <w:next w:val="a"/>
    <w:autoRedefine/>
    <w:semiHidden/>
    <w:rsid w:val="007B1237"/>
    <w:pPr>
      <w:spacing w:after="0" w:line="240" w:lineRule="auto"/>
      <w:ind w:left="1680"/>
    </w:pPr>
    <w:rPr>
      <w:rFonts w:ascii="Times New Roman" w:eastAsia="ＭＳ 明朝" w:hAnsi="Times New Roman"/>
      <w:sz w:val="24"/>
      <w:szCs w:val="20"/>
    </w:rPr>
  </w:style>
  <w:style w:type="paragraph" w:styleId="92">
    <w:name w:val="toc 9"/>
    <w:basedOn w:val="a"/>
    <w:next w:val="a"/>
    <w:autoRedefine/>
    <w:semiHidden/>
    <w:rsid w:val="007B1237"/>
    <w:pPr>
      <w:spacing w:after="0" w:line="240" w:lineRule="auto"/>
      <w:ind w:left="1920"/>
    </w:pPr>
    <w:rPr>
      <w:rFonts w:ascii="Times New Roman" w:eastAsia="ＭＳ 明朝" w:hAnsi="Times New Roman"/>
      <w:sz w:val="24"/>
      <w:szCs w:val="20"/>
    </w:rPr>
  </w:style>
  <w:style w:type="paragraph" w:styleId="affffc">
    <w:name w:val="TOC Heading"/>
    <w:basedOn w:val="1"/>
    <w:next w:val="a"/>
    <w:uiPriority w:val="39"/>
    <w:semiHidden/>
    <w:unhideWhenUsed/>
    <w:qFormat/>
    <w:rsid w:val="007B1237"/>
    <w:pPr>
      <w:outlineLvl w:val="9"/>
    </w:pPr>
    <w:rPr>
      <w:rFonts w:ascii="Cambria" w:hAnsi="Cambria"/>
      <w:sz w:val="32"/>
      <w:szCs w:val="32"/>
    </w:rPr>
  </w:style>
  <w:style w:type="character" w:customStyle="1" w:styleId="UnresolvedMention2">
    <w:name w:val="Unresolved Mention2"/>
    <w:uiPriority w:val="99"/>
    <w:semiHidden/>
    <w:unhideWhenUsed/>
    <w:rsid w:val="007B1237"/>
    <w:rPr>
      <w:color w:val="808080"/>
      <w:shd w:val="clear" w:color="auto" w:fill="E6E6E6"/>
    </w:rPr>
  </w:style>
  <w:style w:type="character" w:customStyle="1" w:styleId="UnresolvedMention3">
    <w:name w:val="Unresolved Mention3"/>
    <w:rsid w:val="007B1237"/>
    <w:rPr>
      <w:color w:val="605E5C"/>
      <w:shd w:val="clear" w:color="auto" w:fill="E1DFDD"/>
    </w:rPr>
  </w:style>
  <w:style w:type="character" w:customStyle="1" w:styleId="UnresolvedMention4">
    <w:name w:val="Unresolved Mention4"/>
    <w:rsid w:val="007B1237"/>
    <w:rPr>
      <w:color w:val="605E5C"/>
      <w:shd w:val="clear" w:color="auto" w:fill="E1DFDD"/>
    </w:rPr>
  </w:style>
  <w:style w:type="paragraph" w:customStyle="1" w:styleId="ng-scope">
    <w:name w:val="ng-scope"/>
    <w:basedOn w:val="a"/>
    <w:rsid w:val="004C5525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character" w:styleId="affffd">
    <w:name w:val="Unresolved Mention"/>
    <w:rsid w:val="00231C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84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D0D7B-2821-49B8-ADD7-B628E4001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2004</Words>
  <Characters>11423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daisuke miyazawa</dc:creator>
  <cp:lastModifiedBy>daisuke miyazawa</cp:lastModifiedBy>
  <cp:revision>2</cp:revision>
  <cp:lastPrinted>2011-05-13T01:17:00Z</cp:lastPrinted>
  <dcterms:created xsi:type="dcterms:W3CDTF">2021-02-15T08:39:00Z</dcterms:created>
  <dcterms:modified xsi:type="dcterms:W3CDTF">2021-02-15T08:39:00Z</dcterms:modified>
</cp:coreProperties>
</file>