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37AA2" w14:textId="3A518404" w:rsidR="00AC6228" w:rsidRPr="00FE7271" w:rsidRDefault="00AC6228" w:rsidP="00AC6228">
      <w:pPr>
        <w:widowControl w:val="0"/>
        <w:autoSpaceDE w:val="0"/>
        <w:autoSpaceDN w:val="0"/>
        <w:adjustRightInd w:val="0"/>
        <w:spacing w:line="288" w:lineRule="auto"/>
        <w:ind w:right="-180"/>
        <w:outlineLvl w:val="0"/>
        <w:rPr>
          <w:rFonts w:ascii="Helvetica" w:hAnsi="Helvetica"/>
          <w:b/>
          <w:bCs/>
          <w:color w:val="FF0000"/>
          <w:sz w:val="36"/>
          <w:szCs w:val="36"/>
          <w:lang w:eastAsia="ja-JP"/>
        </w:rPr>
      </w:pPr>
    </w:p>
    <w:p w14:paraId="00147385" w14:textId="77777777" w:rsidR="00AC6228" w:rsidRDefault="00AC6228" w:rsidP="00AC6228">
      <w:pPr>
        <w:widowControl w:val="0"/>
        <w:autoSpaceDE w:val="0"/>
        <w:autoSpaceDN w:val="0"/>
        <w:adjustRightInd w:val="0"/>
        <w:spacing w:line="288" w:lineRule="auto"/>
        <w:ind w:right="-180"/>
        <w:jc w:val="center"/>
        <w:outlineLvl w:val="0"/>
        <w:rPr>
          <w:rFonts w:ascii="Helvetica" w:hAnsi="Helvetica"/>
          <w:b/>
          <w:bCs/>
          <w:color w:val="FF0000"/>
          <w:sz w:val="18"/>
          <w:szCs w:val="18"/>
        </w:rPr>
      </w:pPr>
    </w:p>
    <w:p w14:paraId="2BA0608D" w14:textId="0412AF01" w:rsidR="00AC6228" w:rsidRDefault="00AC6228" w:rsidP="00AC6228">
      <w:pPr>
        <w:widowControl w:val="0"/>
        <w:autoSpaceDE w:val="0"/>
        <w:autoSpaceDN w:val="0"/>
        <w:adjustRightInd w:val="0"/>
        <w:spacing w:line="288" w:lineRule="auto"/>
        <w:ind w:right="-180"/>
        <w:jc w:val="center"/>
        <w:outlineLvl w:val="0"/>
        <w:rPr>
          <w:rFonts w:ascii="Helvetica" w:hAnsi="Helvetica"/>
          <w:b/>
          <w:bCs/>
          <w:color w:val="FF0000"/>
          <w:sz w:val="18"/>
          <w:szCs w:val="18"/>
          <w:highlight w:val="yellow"/>
        </w:rPr>
      </w:pPr>
      <w:r w:rsidRPr="006605B5">
        <w:rPr>
          <w:rFonts w:ascii="Helvetica" w:hAnsi="Helvetica"/>
          <w:b/>
          <w:bCs/>
          <w:color w:val="FF0000"/>
          <w:sz w:val="18"/>
          <w:szCs w:val="18"/>
          <w:highlight w:val="yellow"/>
        </w:rPr>
        <w:t>Page 6A</w:t>
      </w:r>
    </w:p>
    <w:p w14:paraId="42A4D3A5" w14:textId="7CBA9F2B" w:rsidR="00AC6228" w:rsidRPr="005203B0" w:rsidRDefault="00435092" w:rsidP="00AC6228">
      <w:pPr>
        <w:widowControl w:val="0"/>
        <w:autoSpaceDE w:val="0"/>
        <w:autoSpaceDN w:val="0"/>
        <w:adjustRightInd w:val="0"/>
        <w:spacing w:line="288" w:lineRule="auto"/>
        <w:ind w:right="-180"/>
        <w:jc w:val="center"/>
        <w:rPr>
          <w:rFonts w:ascii="ClarendonURWReg" w:hAnsi="ClarendonURWReg" w:cs="ClarendonURWReg"/>
          <w:b/>
          <w:bCs/>
          <w:sz w:val="18"/>
          <w:szCs w:val="18"/>
          <w:lang w:eastAsia="ja-JP"/>
        </w:rPr>
      </w:pPr>
      <w:r w:rsidRPr="005203B0">
        <w:rPr>
          <w:rFonts w:ascii="Yu Mincho" w:hAnsi="Yu Mincho" w:cs="MS Mincho" w:hint="eastAsia"/>
          <w:b/>
          <w:bCs/>
          <w:sz w:val="18"/>
          <w:szCs w:val="18"/>
          <w:lang w:eastAsia="ja-JP"/>
        </w:rPr>
        <w:t>ページ</w:t>
      </w:r>
      <w:r w:rsidRPr="005203B0">
        <w:rPr>
          <w:rFonts w:eastAsia="MS Mincho" w:cs="Arial"/>
          <w:b/>
          <w:bCs/>
          <w:sz w:val="18"/>
          <w:szCs w:val="18"/>
          <w:lang w:eastAsia="ja-JP"/>
        </w:rPr>
        <w:t>6A</w:t>
      </w:r>
    </w:p>
    <w:p w14:paraId="485840ED" w14:textId="77777777" w:rsidR="00AC6228" w:rsidRPr="006605B5" w:rsidRDefault="00AC6228" w:rsidP="00AC6228">
      <w:pPr>
        <w:widowControl w:val="0"/>
        <w:autoSpaceDE w:val="0"/>
        <w:autoSpaceDN w:val="0"/>
        <w:adjustRightInd w:val="0"/>
        <w:spacing w:line="288" w:lineRule="auto"/>
        <w:ind w:right="-180"/>
        <w:jc w:val="center"/>
        <w:rPr>
          <w:rFonts w:ascii="Helvetica" w:hAnsi="Helvetica"/>
          <w:b/>
          <w:bCs/>
          <w:sz w:val="18"/>
          <w:szCs w:val="18"/>
          <w:highlight w:val="yellow"/>
        </w:rPr>
      </w:pPr>
    </w:p>
    <w:p w14:paraId="0689AD40" w14:textId="77777777" w:rsidR="00650651" w:rsidRDefault="00650651" w:rsidP="00AC6228">
      <w:pPr>
        <w:widowControl w:val="0"/>
        <w:autoSpaceDE w:val="0"/>
        <w:autoSpaceDN w:val="0"/>
        <w:adjustRightInd w:val="0"/>
        <w:spacing w:line="288" w:lineRule="auto"/>
        <w:ind w:right="-180"/>
        <w:jc w:val="center"/>
        <w:outlineLvl w:val="0"/>
        <w:rPr>
          <w:rFonts w:ascii="ClarendonURWReg" w:hAnsi="ClarendonURWReg" w:cs="ClarendonURWReg"/>
          <w:b/>
          <w:bCs/>
          <w:highlight w:val="yellow"/>
        </w:rPr>
      </w:pPr>
    </w:p>
    <w:p w14:paraId="7CBF91B8" w14:textId="52F11A45" w:rsidR="00AC6228" w:rsidRPr="006605B5" w:rsidRDefault="00AC6228" w:rsidP="00AC6228">
      <w:pPr>
        <w:widowControl w:val="0"/>
        <w:autoSpaceDE w:val="0"/>
        <w:autoSpaceDN w:val="0"/>
        <w:adjustRightInd w:val="0"/>
        <w:spacing w:line="288" w:lineRule="auto"/>
        <w:ind w:right="-180"/>
        <w:jc w:val="center"/>
        <w:outlineLvl w:val="0"/>
        <w:rPr>
          <w:rFonts w:ascii="ClarendonURWReg" w:hAnsi="ClarendonURWReg" w:cs="ClarendonURWReg"/>
          <w:b/>
          <w:bCs/>
          <w:highlight w:val="yellow"/>
        </w:rPr>
      </w:pPr>
      <w:r w:rsidRPr="006605B5">
        <w:rPr>
          <w:rFonts w:ascii="ClarendonURWReg" w:hAnsi="ClarendonURWReg" w:cs="ClarendonURWReg"/>
          <w:b/>
          <w:bCs/>
          <w:highlight w:val="yellow"/>
        </w:rPr>
        <w:t>Kcymaerxthaere: The Story So Far . . . (Folio 1)</w:t>
      </w:r>
    </w:p>
    <w:p w14:paraId="5C4646F0" w14:textId="22A8B54E" w:rsidR="00AC6228"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lang w:eastAsia="ja-JP"/>
        </w:rPr>
      </w:pPr>
      <w:r w:rsidRPr="006605B5">
        <w:rPr>
          <w:rFonts w:ascii="ClarendonURWReg" w:hAnsi="ClarendonURWReg" w:cs="ClarendonURWReg"/>
          <w:b/>
          <w:bCs/>
          <w:highlight w:val="yellow"/>
          <w:lang w:eastAsia="ja-JP"/>
        </w:rPr>
        <w:t>by Eames Demetrios</w:t>
      </w:r>
    </w:p>
    <w:p w14:paraId="4570FE55" w14:textId="0E1D1844" w:rsidR="00435092" w:rsidRPr="005203B0" w:rsidRDefault="00435092" w:rsidP="00435092">
      <w:pPr>
        <w:widowControl w:val="0"/>
        <w:autoSpaceDE w:val="0"/>
        <w:autoSpaceDN w:val="0"/>
        <w:adjustRightInd w:val="0"/>
        <w:spacing w:line="288" w:lineRule="auto"/>
        <w:ind w:right="-180"/>
        <w:jc w:val="center"/>
        <w:outlineLvl w:val="0"/>
        <w:rPr>
          <w:rFonts w:ascii="Yu Mincho" w:hAnsi="Yu Mincho" w:cs="ClarendonURWReg"/>
          <w:b/>
          <w:bCs/>
          <w:lang w:eastAsia="ja-JP"/>
        </w:rPr>
      </w:pPr>
      <w:r w:rsidRPr="005203B0">
        <w:rPr>
          <w:rFonts w:ascii="Yu Mincho" w:hAnsi="Yu Mincho" w:cs="ClarendonURWReg" w:hint="eastAsia"/>
          <w:b/>
          <w:bCs/>
          <w:lang w:eastAsia="ja-JP"/>
        </w:rPr>
        <w:t>カイメリックセアー：ここまでの物語</w:t>
      </w:r>
      <w:r w:rsidRPr="005203B0">
        <w:rPr>
          <w:rFonts w:ascii="Yu Mincho" w:hAnsi="Yu Mincho" w:cs="ClarendonURWReg"/>
          <w:b/>
          <w:bCs/>
          <w:lang w:eastAsia="ja-JP"/>
        </w:rPr>
        <w:t>. . .</w:t>
      </w:r>
      <w:r w:rsidR="00AC1220" w:rsidRPr="005203B0">
        <w:rPr>
          <w:rFonts w:ascii="Yu Mincho" w:hAnsi="Yu Mincho" w:cs="ClarendonURWReg"/>
          <w:b/>
          <w:bCs/>
          <w:lang w:eastAsia="ja-JP"/>
        </w:rPr>
        <w:t>（</w:t>
      </w:r>
      <w:r w:rsidRPr="005203B0">
        <w:rPr>
          <w:rFonts w:ascii="Yu Mincho" w:hAnsi="Yu Mincho" w:cs="ClarendonURWReg" w:hint="eastAsia"/>
          <w:b/>
          <w:bCs/>
          <w:lang w:eastAsia="ja-JP"/>
        </w:rPr>
        <w:t>フォリオ</w:t>
      </w:r>
      <w:r w:rsidRPr="005203B0">
        <w:rPr>
          <w:rFonts w:cs="Arial"/>
          <w:b/>
          <w:bCs/>
          <w:lang w:eastAsia="ja-JP"/>
        </w:rPr>
        <w:t>1</w:t>
      </w:r>
      <w:r w:rsidR="00AC1220" w:rsidRPr="005203B0">
        <w:rPr>
          <w:rFonts w:ascii="Yu Mincho" w:hAnsi="Yu Mincho" w:cs="ClarendonURWReg"/>
          <w:b/>
          <w:bCs/>
          <w:lang w:eastAsia="ja-JP"/>
        </w:rPr>
        <w:t>）</w:t>
      </w:r>
    </w:p>
    <w:p w14:paraId="1AD9E111" w14:textId="77777777" w:rsidR="00435092" w:rsidRPr="005203B0" w:rsidRDefault="00435092" w:rsidP="00435092">
      <w:pPr>
        <w:widowControl w:val="0"/>
        <w:autoSpaceDE w:val="0"/>
        <w:autoSpaceDN w:val="0"/>
        <w:adjustRightInd w:val="0"/>
        <w:spacing w:line="288" w:lineRule="auto"/>
        <w:ind w:right="-180"/>
        <w:jc w:val="center"/>
        <w:rPr>
          <w:rFonts w:ascii="Yu Mincho" w:hAnsi="Yu Mincho" w:cs="ClarendonURWReg"/>
          <w:b/>
          <w:bCs/>
          <w:lang w:eastAsia="ja-JP"/>
        </w:rPr>
      </w:pPr>
      <w:r w:rsidRPr="005203B0">
        <w:rPr>
          <w:rFonts w:ascii="Yu Mincho" w:hAnsi="Yu Mincho" w:cs="ClarendonURWReg" w:hint="eastAsia"/>
          <w:b/>
          <w:bCs/>
          <w:lang w:eastAsia="ja-JP"/>
        </w:rPr>
        <w:t>イームズ・デメトリオス</w:t>
      </w:r>
    </w:p>
    <w:p w14:paraId="0F1C5236" w14:textId="77777777" w:rsidR="00AC6228" w:rsidRPr="006605B5"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lang w:eastAsia="ja-JP"/>
        </w:rPr>
      </w:pPr>
    </w:p>
    <w:p w14:paraId="4C8AA01B" w14:textId="618CCB8A" w:rsidR="00AC6228"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rPr>
      </w:pPr>
      <w:r w:rsidRPr="006605B5">
        <w:rPr>
          <w:rFonts w:ascii="ClarendonURWReg" w:hAnsi="ClarendonURWReg" w:cs="ClarendonURWReg"/>
          <w:b/>
          <w:bCs/>
          <w:highlight w:val="yellow"/>
        </w:rPr>
        <w:t>© 2017, 2020</w:t>
      </w:r>
      <w:r w:rsidR="00000E17">
        <w:rPr>
          <w:rFonts w:ascii="ClarendonURWReg" w:hAnsi="ClarendonURWReg" w:cs="ClarendonURWReg"/>
          <w:b/>
          <w:bCs/>
          <w:highlight w:val="yellow"/>
        </w:rPr>
        <w:t>, 2021</w:t>
      </w:r>
      <w:r w:rsidRPr="006605B5">
        <w:rPr>
          <w:rFonts w:ascii="ClarendonURWReg" w:hAnsi="ClarendonURWReg" w:cs="ClarendonURWReg"/>
          <w:b/>
          <w:bCs/>
          <w:highlight w:val="yellow"/>
        </w:rPr>
        <w:t xml:space="preserve"> Eames Demetrios</w:t>
      </w:r>
    </w:p>
    <w:p w14:paraId="7FF07870" w14:textId="5730003D" w:rsidR="00435092" w:rsidRPr="005203B0" w:rsidRDefault="00435092" w:rsidP="00435092">
      <w:pPr>
        <w:widowControl w:val="0"/>
        <w:autoSpaceDE w:val="0"/>
        <w:autoSpaceDN w:val="0"/>
        <w:adjustRightInd w:val="0"/>
        <w:spacing w:line="288" w:lineRule="auto"/>
        <w:ind w:right="-180"/>
        <w:jc w:val="center"/>
        <w:rPr>
          <w:rFonts w:cs="Arial"/>
          <w:b/>
          <w:bCs/>
        </w:rPr>
      </w:pPr>
      <w:r w:rsidRPr="005203B0">
        <w:rPr>
          <w:rFonts w:cs="Arial"/>
          <w:b/>
          <w:bCs/>
        </w:rPr>
        <w:t>© 2017, 2020</w:t>
      </w:r>
      <w:r w:rsidR="00000E17">
        <w:rPr>
          <w:rFonts w:cs="Arial"/>
          <w:b/>
          <w:bCs/>
        </w:rPr>
        <w:t>, 2021</w:t>
      </w:r>
      <w:r w:rsidRPr="005203B0">
        <w:rPr>
          <w:rFonts w:cs="Arial"/>
          <w:b/>
          <w:bCs/>
        </w:rPr>
        <w:t xml:space="preserve"> Eames Demetrios</w:t>
      </w:r>
    </w:p>
    <w:p w14:paraId="7D2D1860" w14:textId="77777777" w:rsidR="00AC6228" w:rsidRPr="006605B5"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rPr>
      </w:pPr>
    </w:p>
    <w:p w14:paraId="460D22A5" w14:textId="77777777" w:rsidR="00AC6228" w:rsidRPr="006605B5"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rPr>
      </w:pPr>
      <w:r w:rsidRPr="006605B5">
        <w:rPr>
          <w:rFonts w:ascii="ClarendonURWReg" w:hAnsi="ClarendonURWReg" w:cs="ClarendonURWReg"/>
          <w:b/>
          <w:bCs/>
          <w:highlight w:val="yellow"/>
        </w:rPr>
        <w:t>A publication of Kcymaerxthaere</w:t>
      </w:r>
    </w:p>
    <w:p w14:paraId="00F6F2E1" w14:textId="77777777" w:rsidR="00AC6228" w:rsidRPr="006605B5"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rPr>
      </w:pPr>
      <w:r w:rsidRPr="006605B5">
        <w:rPr>
          <w:rFonts w:ascii="ClarendonURWReg" w:hAnsi="ClarendonURWReg" w:cs="ClarendonURWReg"/>
          <w:b/>
          <w:bCs/>
          <w:highlight w:val="yellow"/>
        </w:rPr>
        <w:t>Contact Kymaerica.com LLC</w:t>
      </w:r>
    </w:p>
    <w:p w14:paraId="1CD05A89" w14:textId="77777777" w:rsidR="00AC6228" w:rsidRPr="006605B5" w:rsidRDefault="00AC6228" w:rsidP="00AC6228">
      <w:pPr>
        <w:widowControl w:val="0"/>
        <w:autoSpaceDE w:val="0"/>
        <w:autoSpaceDN w:val="0"/>
        <w:adjustRightInd w:val="0"/>
        <w:spacing w:line="288" w:lineRule="auto"/>
        <w:ind w:right="-180"/>
        <w:jc w:val="center"/>
        <w:rPr>
          <w:rFonts w:ascii="ClarendonURWReg" w:hAnsi="ClarendonURWReg" w:cs="ClarendonURWReg"/>
          <w:b/>
          <w:bCs/>
          <w:highlight w:val="yellow"/>
          <w:lang w:eastAsia="ja-JP"/>
        </w:rPr>
      </w:pPr>
      <w:r w:rsidRPr="006605B5">
        <w:rPr>
          <w:rFonts w:ascii="ClarendonURWReg" w:hAnsi="ClarendonURWReg" w:cs="ClarendonURWReg"/>
          <w:b/>
          <w:bCs/>
          <w:highlight w:val="yellow"/>
          <w:lang w:eastAsia="ja-JP"/>
        </w:rPr>
        <w:t>Box 66202</w:t>
      </w:r>
    </w:p>
    <w:p w14:paraId="48D6FF43" w14:textId="47496EC0" w:rsidR="00682D58" w:rsidRPr="00435092" w:rsidRDefault="00AC6228" w:rsidP="00682D58">
      <w:pPr>
        <w:widowControl w:val="0"/>
        <w:autoSpaceDE w:val="0"/>
        <w:autoSpaceDN w:val="0"/>
        <w:adjustRightInd w:val="0"/>
        <w:spacing w:line="288" w:lineRule="auto"/>
        <w:ind w:right="-180"/>
        <w:jc w:val="center"/>
        <w:rPr>
          <w:rFonts w:ascii="ClarendonURWReg" w:hAnsi="ClarendonURWReg" w:cs="ClarendonURWReg"/>
          <w:b/>
          <w:bCs/>
          <w:lang w:eastAsia="ja-JP"/>
        </w:rPr>
      </w:pPr>
      <w:r w:rsidRPr="006605B5">
        <w:rPr>
          <w:rFonts w:ascii="ClarendonURWReg" w:hAnsi="ClarendonURWReg" w:cs="ClarendonURWReg"/>
          <w:b/>
          <w:bCs/>
          <w:highlight w:val="yellow"/>
          <w:lang w:eastAsia="ja-JP"/>
        </w:rPr>
        <w:t>Los Angeles, CA 90066</w:t>
      </w:r>
    </w:p>
    <w:p w14:paraId="7B0B8740" w14:textId="7D15027F" w:rsidR="00682D58" w:rsidRPr="005203B0" w:rsidRDefault="003C417D" w:rsidP="00682D58">
      <w:pPr>
        <w:widowControl w:val="0"/>
        <w:autoSpaceDE w:val="0"/>
        <w:autoSpaceDN w:val="0"/>
        <w:adjustRightInd w:val="0"/>
        <w:spacing w:line="288" w:lineRule="auto"/>
        <w:ind w:right="-180"/>
        <w:jc w:val="center"/>
        <w:rPr>
          <w:rFonts w:ascii="Yu Mincho" w:hAnsi="Yu Mincho" w:cs="ClarendonURWReg"/>
          <w:b/>
          <w:bCs/>
          <w:lang w:eastAsia="ja-JP"/>
        </w:rPr>
      </w:pPr>
      <w:r w:rsidRPr="005203B0">
        <w:rPr>
          <w:rFonts w:ascii="Yu Mincho" w:hAnsi="Yu Mincho" w:cs="ClarendonURWReg" w:hint="eastAsia"/>
          <w:b/>
          <w:bCs/>
          <w:lang w:eastAsia="ja-JP"/>
        </w:rPr>
        <w:t>カイメリックセアー</w:t>
      </w:r>
      <w:r w:rsidR="00682D58" w:rsidRPr="005203B0">
        <w:rPr>
          <w:rFonts w:ascii="Yu Mincho" w:hAnsi="Yu Mincho" w:cs="ClarendonURWReg" w:hint="eastAsia"/>
          <w:b/>
          <w:bCs/>
          <w:lang w:eastAsia="ja-JP"/>
        </w:rPr>
        <w:t>出版</w:t>
      </w:r>
    </w:p>
    <w:p w14:paraId="0450A142" w14:textId="0C65CD2A" w:rsidR="00682D58" w:rsidRPr="005203B0" w:rsidRDefault="008F685F" w:rsidP="00682D58">
      <w:pPr>
        <w:widowControl w:val="0"/>
        <w:autoSpaceDE w:val="0"/>
        <w:autoSpaceDN w:val="0"/>
        <w:adjustRightInd w:val="0"/>
        <w:spacing w:line="288" w:lineRule="auto"/>
        <w:ind w:right="-180"/>
        <w:jc w:val="center"/>
        <w:rPr>
          <w:rFonts w:cs="Arial"/>
          <w:b/>
          <w:bCs/>
        </w:rPr>
      </w:pPr>
      <w:r w:rsidRPr="005203B0">
        <w:rPr>
          <w:rFonts w:ascii="Yu Mincho" w:hAnsi="Yu Mincho" w:cs="ClarendonURWReg" w:hint="eastAsia"/>
          <w:b/>
          <w:bCs/>
        </w:rPr>
        <w:t>問い合せ：</w:t>
      </w:r>
      <w:r w:rsidR="00682D58" w:rsidRPr="005203B0">
        <w:rPr>
          <w:rFonts w:cs="Arial"/>
          <w:b/>
          <w:bCs/>
        </w:rPr>
        <w:t>Kymaerica.com LLC</w:t>
      </w:r>
    </w:p>
    <w:p w14:paraId="24470FF5" w14:textId="77777777" w:rsidR="00682D58" w:rsidRPr="005203B0" w:rsidRDefault="00682D58" w:rsidP="00682D58">
      <w:pPr>
        <w:widowControl w:val="0"/>
        <w:autoSpaceDE w:val="0"/>
        <w:autoSpaceDN w:val="0"/>
        <w:adjustRightInd w:val="0"/>
        <w:spacing w:line="288" w:lineRule="auto"/>
        <w:ind w:right="-180"/>
        <w:jc w:val="center"/>
        <w:rPr>
          <w:rFonts w:cs="Arial"/>
          <w:b/>
          <w:bCs/>
        </w:rPr>
      </w:pPr>
      <w:r w:rsidRPr="005203B0">
        <w:rPr>
          <w:rFonts w:cs="Arial"/>
          <w:b/>
          <w:bCs/>
        </w:rPr>
        <w:t>Box 66202</w:t>
      </w:r>
    </w:p>
    <w:p w14:paraId="7FC125F0" w14:textId="69F879A9" w:rsidR="006605B5" w:rsidRDefault="00682D58" w:rsidP="00435092">
      <w:pPr>
        <w:widowControl w:val="0"/>
        <w:autoSpaceDE w:val="0"/>
        <w:autoSpaceDN w:val="0"/>
        <w:adjustRightInd w:val="0"/>
        <w:spacing w:line="288" w:lineRule="auto"/>
        <w:ind w:right="-180"/>
        <w:jc w:val="center"/>
        <w:rPr>
          <w:rFonts w:cs="Arial"/>
        </w:rPr>
      </w:pPr>
      <w:r w:rsidRPr="005203B0">
        <w:rPr>
          <w:rFonts w:cs="Arial"/>
          <w:b/>
          <w:bCs/>
        </w:rPr>
        <w:t>Los Angeles, CA 90066</w:t>
      </w:r>
    </w:p>
    <w:p w14:paraId="7C603590" w14:textId="77777777" w:rsidR="00435092" w:rsidRPr="00435092" w:rsidRDefault="00435092" w:rsidP="00435092">
      <w:pPr>
        <w:widowControl w:val="0"/>
        <w:autoSpaceDE w:val="0"/>
        <w:autoSpaceDN w:val="0"/>
        <w:adjustRightInd w:val="0"/>
        <w:spacing w:line="288" w:lineRule="auto"/>
        <w:ind w:right="-180"/>
        <w:jc w:val="center"/>
        <w:rPr>
          <w:rFonts w:cs="Arial"/>
        </w:rPr>
      </w:pPr>
    </w:p>
    <w:p w14:paraId="58E74963" w14:textId="77777777" w:rsidR="00AC6228" w:rsidRDefault="00AC6228" w:rsidP="00AC6228">
      <w:pPr>
        <w:widowControl w:val="0"/>
        <w:autoSpaceDE w:val="0"/>
        <w:autoSpaceDN w:val="0"/>
        <w:adjustRightInd w:val="0"/>
        <w:spacing w:line="288" w:lineRule="auto"/>
        <w:ind w:right="-180"/>
        <w:rPr>
          <w:rFonts w:ascii="ClarendonURWReg" w:hAnsi="ClarendonURWReg" w:cs="ClarendonURWReg"/>
          <w:b/>
          <w:bCs/>
        </w:rPr>
      </w:pPr>
    </w:p>
    <w:p w14:paraId="117EB331" w14:textId="17813A05" w:rsidR="006605B5" w:rsidRDefault="00AC6228"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outlineLvl w:val="0"/>
        <w:rPr>
          <w:rFonts w:ascii="ClarendonURWReg" w:hAnsi="ClarendonURWReg" w:cs="ClarendonURWReg"/>
        </w:rPr>
      </w:pPr>
      <w:r w:rsidRPr="006605B5">
        <w:rPr>
          <w:rFonts w:ascii="ClarendonURWReg" w:hAnsi="ClarendonURWReg" w:cs="ClarendonURWReg"/>
          <w:highlight w:val="yellow"/>
        </w:rPr>
        <w:t>NOTE: The stories in this book are true in the alternative universe of Kcymaerxthaere. Some things are more difficult to corroborate in our linear world.</w:t>
      </w:r>
      <w:r w:rsidRPr="008B252F">
        <w:rPr>
          <w:rFonts w:ascii="ClarendonURWReg" w:hAnsi="ClarendonURWReg" w:cs="ClarendonURWReg"/>
        </w:rPr>
        <w:t xml:space="preserve"> </w:t>
      </w:r>
    </w:p>
    <w:p w14:paraId="190A2DF9" w14:textId="6B6706A0" w:rsidR="00AC6228" w:rsidRPr="00FF7886" w:rsidRDefault="006605B5" w:rsidP="006605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outlineLvl w:val="0"/>
        <w:rPr>
          <w:rFonts w:ascii="Yu Mincho" w:hAnsi="Yu Mincho" w:cs="ClarendonURWReg"/>
          <w:lang w:eastAsia="ja-JP"/>
        </w:rPr>
      </w:pPr>
      <w:r w:rsidRPr="00FF7886">
        <w:rPr>
          <w:rFonts w:ascii="Yu Mincho" w:hAnsi="Yu Mincho" w:cs="MS Mincho" w:hint="eastAsia"/>
          <w:lang w:eastAsia="ja-JP"/>
        </w:rPr>
        <w:t>注：この本の内容は、</w:t>
      </w:r>
      <w:r w:rsidR="003C417D">
        <w:rPr>
          <w:rFonts w:ascii="Yu Mincho" w:hAnsi="Yu Mincho" w:cs="MS Mincho" w:hint="eastAsia"/>
          <w:lang w:eastAsia="ja-JP"/>
        </w:rPr>
        <w:t>カイメリックセアー</w:t>
      </w:r>
      <w:r w:rsidRPr="00FF7886">
        <w:rPr>
          <w:rFonts w:ascii="Yu Mincho" w:hAnsi="Yu Mincho" w:cs="MS Mincho" w:hint="eastAsia"/>
          <w:lang w:eastAsia="ja-JP"/>
        </w:rPr>
        <w:t>の並行宇宙の物語であり、その多くが私たちの線形世界では裏付けるのが難しいものです。</w:t>
      </w:r>
      <w:r w:rsidRPr="00FF7886">
        <w:rPr>
          <w:rFonts w:ascii="Yu Mincho" w:hAnsi="Yu Mincho" w:hint="eastAsia"/>
          <w:lang w:eastAsia="ja-JP"/>
        </w:rPr>
        <w:br/>
      </w:r>
    </w:p>
    <w:p w14:paraId="36925C09" w14:textId="77777777" w:rsidR="00AC6228" w:rsidRPr="008B252F" w:rsidRDefault="00AC6228"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rPr>
      </w:pPr>
      <w:r w:rsidRPr="006605B5">
        <w:rPr>
          <w:rFonts w:ascii="ClarendonURWReg" w:hAnsi="ClarendonURWReg" w:cs="ClarendonURWReg"/>
          <w:highlight w:val="yellow"/>
        </w:rPr>
        <w:t>Do not trespass. Assess risk for yourself when exploring the locations in this book. Treat the installations and communities with respect. Support local businesses. Access and situations may change over time. Check local conditions for yourself. Visit these places gently. The trip there may be as rich as the destination. Locations of all included markers and historical sites are as of 9/9/17.</w:t>
      </w:r>
      <w:r w:rsidRPr="008B252F">
        <w:rPr>
          <w:rFonts w:ascii="ClarendonURWReg" w:hAnsi="ClarendonURWReg" w:cs="ClarendonURWReg"/>
        </w:rPr>
        <w:t xml:space="preserve"> </w:t>
      </w:r>
    </w:p>
    <w:p w14:paraId="2EFB2204" w14:textId="3D4E87A4" w:rsidR="006605B5" w:rsidRPr="00FF7886" w:rsidRDefault="006605B5"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Yu Mincho" w:hAnsi="Yu Mincho" w:cs="ClarendonURWReg"/>
          <w:lang w:eastAsia="ja-JP"/>
        </w:rPr>
      </w:pPr>
      <w:r w:rsidRPr="00FF7886">
        <w:rPr>
          <w:rFonts w:ascii="Yu Mincho" w:hAnsi="Yu Mincho" w:cs="MS Mincho" w:hint="eastAsia"/>
          <w:lang w:eastAsia="ja-JP"/>
        </w:rPr>
        <w:t>不法侵入を避けるため、この本で説明されている場所を探索するときは、どうか自分自身のリスクを考慮してください。</w:t>
      </w:r>
      <w:r w:rsidR="00014BD6" w:rsidRPr="00FF7886">
        <w:rPr>
          <w:rFonts w:ascii="Yu Mincho" w:hAnsi="Yu Mincho" w:cs="MS Mincho" w:hint="eastAsia"/>
          <w:lang w:eastAsia="ja-JP"/>
        </w:rPr>
        <w:t>設置作品</w:t>
      </w:r>
      <w:r w:rsidRPr="00FF7886">
        <w:rPr>
          <w:rFonts w:ascii="Yu Mincho" w:hAnsi="Yu Mincho" w:cs="MS Mincho" w:hint="eastAsia"/>
          <w:lang w:eastAsia="ja-JP"/>
        </w:rPr>
        <w:t>とコミュニティを尊重して扱ってください。地元の企業を応援してください。アクセス方法や状況に関しては、時間とともに変化する可能性があります。ご自分で現地の状況をご確認ください。また、これらの場所を静かに訪れてください。そこにたどり着くための道程</w:t>
      </w:r>
      <w:r w:rsidRPr="00FF7886">
        <w:rPr>
          <w:rFonts w:ascii="Yu Mincho" w:hAnsi="Yu Mincho" w:cs="MS Mincho" w:hint="eastAsia"/>
          <w:lang w:eastAsia="ja-JP"/>
        </w:rPr>
        <w:lastRenderedPageBreak/>
        <w:t>は、目的地と同じくらい豊かかもしれません。この本に含まれているすべてのマーカーと史跡は、</w:t>
      </w:r>
      <w:r w:rsidRPr="00AC1220">
        <w:rPr>
          <w:rFonts w:cs="Arial"/>
          <w:lang w:eastAsia="ja-JP"/>
        </w:rPr>
        <w:t>2017</w:t>
      </w:r>
      <w:r w:rsidRPr="00FF7886">
        <w:rPr>
          <w:rFonts w:ascii="Yu Mincho" w:hAnsi="Yu Mincho" w:cs="MS Mincho" w:hint="eastAsia"/>
          <w:lang w:eastAsia="ja-JP"/>
        </w:rPr>
        <w:t>年</w:t>
      </w:r>
      <w:r w:rsidRPr="00AC1220">
        <w:rPr>
          <w:rFonts w:cs="Arial"/>
          <w:lang w:eastAsia="ja-JP"/>
        </w:rPr>
        <w:t>9</w:t>
      </w:r>
      <w:r w:rsidRPr="00FF7886">
        <w:rPr>
          <w:rFonts w:ascii="Yu Mincho" w:hAnsi="Yu Mincho" w:cs="MS Mincho" w:hint="eastAsia"/>
          <w:lang w:eastAsia="ja-JP"/>
        </w:rPr>
        <w:t>月</w:t>
      </w:r>
      <w:r w:rsidRPr="00AC1220">
        <w:rPr>
          <w:rFonts w:cs="Arial"/>
          <w:lang w:eastAsia="ja-JP"/>
        </w:rPr>
        <w:t>9</w:t>
      </w:r>
      <w:r w:rsidRPr="00FF7886">
        <w:rPr>
          <w:rFonts w:ascii="Yu Mincho" w:hAnsi="Yu Mincho" w:cs="MS Mincho" w:hint="eastAsia"/>
          <w:lang w:eastAsia="ja-JP"/>
        </w:rPr>
        <w:t>日現在のものです。</w:t>
      </w:r>
      <w:r w:rsidRPr="00FF7886">
        <w:rPr>
          <w:rFonts w:ascii="Yu Mincho" w:hAnsi="Yu Mincho" w:hint="eastAsia"/>
          <w:lang w:eastAsia="ja-JP"/>
        </w:rPr>
        <w:br/>
      </w:r>
    </w:p>
    <w:p w14:paraId="136000D7" w14:textId="77777777" w:rsidR="00AC6228" w:rsidRPr="008B252F" w:rsidRDefault="00AC6228"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rPr>
      </w:pPr>
      <w:r w:rsidRPr="006605B5">
        <w:rPr>
          <w:rFonts w:ascii="ClarendonURWReg" w:hAnsi="ClarendonURWReg" w:cs="ClarendonURWReg"/>
          <w:highlight w:val="yellow"/>
        </w:rPr>
        <w:t>These works have been or are meant to be installed in our linear world and the author, Kcymaerxthaere team, and Kymaerica.com LLC have tried hard to make the information in this Folio accurate. However, Eames Demetrios, Kcymaerxthaere, Kymaerica.com LLC, and Kymaerican Land Holdings, LLC and their partners accept no responsibility for any loss, injury, or inconvenience of any kind sustained by anyone in any universe while using this book or any aspect of the Kcymaerxthaere project as a guide. And, while we are grateful for the support and help of many, the content of this Folio is an expression of the Geographer-at-Large of Kcymaerxthaere, which is solely responsible for its content.</w:t>
      </w:r>
    </w:p>
    <w:p w14:paraId="40E7606D" w14:textId="00413F89" w:rsidR="006605B5" w:rsidRPr="00FF7886" w:rsidRDefault="006605B5"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Yu Mincho" w:hAnsi="Yu Mincho" w:cs="ClarendonURWReg"/>
          <w:lang w:eastAsia="ja-JP"/>
        </w:rPr>
      </w:pPr>
      <w:r w:rsidRPr="00FF7886">
        <w:rPr>
          <w:rFonts w:ascii="Yu Mincho" w:hAnsi="Yu Mincho" w:cs="MS Mincho" w:hint="eastAsia"/>
          <w:lang w:eastAsia="ja-JP"/>
        </w:rPr>
        <w:t>これらの作品は、私たちの線形世界に</w:t>
      </w:r>
      <w:r w:rsidR="000366B7">
        <w:rPr>
          <w:rFonts w:ascii="Yu Mincho" w:hAnsi="Yu Mincho" w:cs="MS Mincho" w:hint="eastAsia"/>
          <w:lang w:eastAsia="ja-JP"/>
        </w:rPr>
        <w:t>設置さ</w:t>
      </w:r>
      <w:r w:rsidRPr="00FF7886">
        <w:rPr>
          <w:rFonts w:ascii="Yu Mincho" w:hAnsi="Yu Mincho" w:cs="MS Mincho" w:hint="eastAsia"/>
          <w:lang w:eastAsia="ja-JP"/>
        </w:rPr>
        <w:t>れた、もしく</w:t>
      </w:r>
      <w:r w:rsidR="000366B7">
        <w:rPr>
          <w:rFonts w:ascii="Yu Mincho" w:hAnsi="Yu Mincho" w:cs="MS Mincho" w:hint="eastAsia"/>
          <w:lang w:eastAsia="ja-JP"/>
        </w:rPr>
        <w:t>は設置される</w:t>
      </w:r>
      <w:r w:rsidRPr="00FF7886">
        <w:rPr>
          <w:rFonts w:ascii="Yu Mincho" w:hAnsi="Yu Mincho" w:cs="MS Mincho" w:hint="eastAsia"/>
          <w:lang w:eastAsia="ja-JP"/>
        </w:rPr>
        <w:t>べきものであり、著者、</w:t>
      </w:r>
      <w:r w:rsidR="003C417D">
        <w:rPr>
          <w:rFonts w:ascii="Yu Mincho" w:hAnsi="Yu Mincho" w:cs="MS Mincho" w:hint="eastAsia"/>
          <w:lang w:eastAsia="ja-JP"/>
        </w:rPr>
        <w:t>カイメリックセアー</w:t>
      </w:r>
      <w:r w:rsidRPr="00FF7886">
        <w:rPr>
          <w:rFonts w:ascii="Yu Mincho" w:hAnsi="Yu Mincho" w:cs="MS Mincho" w:hint="eastAsia"/>
          <w:lang w:eastAsia="ja-JP"/>
        </w:rPr>
        <w:t>チーム、および</w:t>
      </w:r>
      <w:r w:rsidRPr="00AC1220">
        <w:rPr>
          <w:rFonts w:hint="eastAsia"/>
          <w:lang w:eastAsia="ja-JP"/>
        </w:rPr>
        <w:t>Kymaerica.com</w:t>
      </w:r>
      <w:r w:rsidRPr="00FF7886">
        <w:rPr>
          <w:rFonts w:ascii="Yu Mincho" w:hAnsi="Yu Mincho" w:hint="eastAsia"/>
          <w:lang w:eastAsia="ja-JP"/>
        </w:rPr>
        <w:t xml:space="preserve"> </w:t>
      </w:r>
      <w:r w:rsidRPr="00AC1220">
        <w:rPr>
          <w:rFonts w:hint="eastAsia"/>
          <w:lang w:eastAsia="ja-JP"/>
        </w:rPr>
        <w:t>LLC</w:t>
      </w:r>
      <w:r w:rsidRPr="00FF7886">
        <w:rPr>
          <w:rFonts w:ascii="Yu Mincho" w:hAnsi="Yu Mincho" w:cs="MS Mincho" w:hint="eastAsia"/>
          <w:lang w:eastAsia="ja-JP"/>
        </w:rPr>
        <w:t>は、このフォリオの情報を正確にするために</w:t>
      </w:r>
      <w:r w:rsidR="000366B7">
        <w:rPr>
          <w:rFonts w:ascii="Yu Mincho" w:hAnsi="Yu Mincho" w:cs="MS Mincho" w:hint="eastAsia"/>
          <w:lang w:eastAsia="ja-JP"/>
        </w:rPr>
        <w:t>全力を尽くしました。</w:t>
      </w:r>
      <w:r w:rsidRPr="00FF7886">
        <w:rPr>
          <w:rFonts w:ascii="Yu Mincho" w:hAnsi="Yu Mincho" w:cs="MS Mincho" w:hint="eastAsia"/>
          <w:lang w:eastAsia="ja-JP"/>
        </w:rPr>
        <w:t>ただし、イームズ・デメトリオス、</w:t>
      </w:r>
      <w:r w:rsidR="003C417D">
        <w:rPr>
          <w:rFonts w:ascii="Yu Mincho" w:hAnsi="Yu Mincho" w:cs="MS Mincho" w:hint="eastAsia"/>
          <w:lang w:eastAsia="ja-JP"/>
        </w:rPr>
        <w:t>カイメリックセアー</w:t>
      </w:r>
      <w:r w:rsidRPr="00FF7886">
        <w:rPr>
          <w:rFonts w:ascii="Yu Mincho" w:hAnsi="Yu Mincho" w:cs="MS Mincho" w:hint="eastAsia"/>
          <w:lang w:eastAsia="ja-JP"/>
        </w:rPr>
        <w:t>、</w:t>
      </w:r>
      <w:r w:rsidRPr="00AC1220">
        <w:rPr>
          <w:rFonts w:hint="eastAsia"/>
          <w:lang w:eastAsia="ja-JP"/>
        </w:rPr>
        <w:t>Kymaerica.com</w:t>
      </w:r>
      <w:r w:rsidRPr="00FF7886">
        <w:rPr>
          <w:rFonts w:ascii="Yu Mincho" w:hAnsi="Yu Mincho" w:hint="eastAsia"/>
          <w:lang w:eastAsia="ja-JP"/>
        </w:rPr>
        <w:t xml:space="preserve"> </w:t>
      </w:r>
      <w:r w:rsidRPr="00AC1220">
        <w:rPr>
          <w:rFonts w:hint="eastAsia"/>
          <w:lang w:eastAsia="ja-JP"/>
        </w:rPr>
        <w:t>LLC</w:t>
      </w:r>
      <w:r w:rsidRPr="00FF7886">
        <w:rPr>
          <w:rFonts w:ascii="Yu Mincho" w:hAnsi="Yu Mincho" w:cs="MS Mincho" w:hint="eastAsia"/>
          <w:lang w:eastAsia="ja-JP"/>
        </w:rPr>
        <w:t>、および</w:t>
      </w:r>
      <w:r w:rsidRPr="00AC1220">
        <w:rPr>
          <w:rFonts w:hint="eastAsia"/>
          <w:lang w:eastAsia="ja-JP"/>
        </w:rPr>
        <w:t>Kymaerican</w:t>
      </w:r>
      <w:r w:rsidRPr="00FF7886">
        <w:rPr>
          <w:rFonts w:ascii="Yu Mincho" w:hAnsi="Yu Mincho" w:hint="eastAsia"/>
          <w:lang w:eastAsia="ja-JP"/>
        </w:rPr>
        <w:t xml:space="preserve"> </w:t>
      </w:r>
      <w:r w:rsidRPr="00AC1220">
        <w:rPr>
          <w:rFonts w:hint="eastAsia"/>
          <w:lang w:eastAsia="ja-JP"/>
        </w:rPr>
        <w:t>Land</w:t>
      </w:r>
      <w:r w:rsidRPr="00FF7886">
        <w:rPr>
          <w:rFonts w:ascii="Yu Mincho" w:hAnsi="Yu Mincho" w:cs="MS Mincho" w:hint="eastAsia"/>
          <w:lang w:eastAsia="ja-JP"/>
        </w:rPr>
        <w:t>ホールディングス、</w:t>
      </w:r>
      <w:r w:rsidRPr="00AC1220">
        <w:rPr>
          <w:rFonts w:hint="eastAsia"/>
          <w:lang w:eastAsia="ja-JP"/>
        </w:rPr>
        <w:t>LLC</w:t>
      </w:r>
      <w:r w:rsidRPr="00FF7886">
        <w:rPr>
          <w:rFonts w:ascii="Yu Mincho" w:hAnsi="Yu Mincho" w:cs="MS Mincho" w:hint="eastAsia"/>
          <w:lang w:eastAsia="ja-JP"/>
        </w:rPr>
        <w:t>およびそのパートナーは、この本やその一部を任意で使用する中で、あらゆる並行宇宙の誰かが被ったいかなる損失、傷害、または不便に対して一切責任を負いかねますのでご了承ください。また、多くの方々のご支援、ご協力に</w:t>
      </w:r>
      <w:r w:rsidR="000366B7">
        <w:rPr>
          <w:rFonts w:ascii="Yu Mincho" w:hAnsi="Yu Mincho" w:cs="MS Mincho" w:hint="eastAsia"/>
          <w:lang w:eastAsia="ja-JP"/>
        </w:rPr>
        <w:t>感謝するとともに</w:t>
      </w:r>
      <w:r w:rsidRPr="00FF7886">
        <w:rPr>
          <w:rFonts w:ascii="Yu Mincho" w:hAnsi="Yu Mincho" w:cs="MS Mincho" w:hint="eastAsia"/>
          <w:lang w:eastAsia="ja-JP"/>
        </w:rPr>
        <w:t>、このフォリオの内容は、</w:t>
      </w:r>
      <w:r w:rsidR="003C417D">
        <w:rPr>
          <w:rFonts w:ascii="Yu Mincho" w:hAnsi="Yu Mincho" w:cs="MS Mincho" w:hint="eastAsia"/>
          <w:lang w:eastAsia="ja-JP"/>
        </w:rPr>
        <w:t>カイメリックセアー</w:t>
      </w:r>
      <w:r w:rsidRPr="00FF7886">
        <w:rPr>
          <w:rFonts w:ascii="Yu Mincho" w:hAnsi="Yu Mincho" w:cs="MS Mincho" w:hint="eastAsia"/>
          <w:lang w:eastAsia="ja-JP"/>
        </w:rPr>
        <w:t>の流浪の地理学者の表現であり、彼がそれらに対しての全ての責任を負います。</w:t>
      </w:r>
      <w:r w:rsidRPr="00FF7886">
        <w:rPr>
          <w:rFonts w:ascii="Yu Mincho" w:hAnsi="Yu Mincho" w:hint="eastAsia"/>
          <w:lang w:eastAsia="ja-JP"/>
        </w:rPr>
        <w:br/>
      </w:r>
    </w:p>
    <w:p w14:paraId="3F0C3E64" w14:textId="3034D783" w:rsidR="00AC6228" w:rsidRDefault="00AC6228" w:rsidP="00AC6228">
      <w:pPr>
        <w:widowControl w:val="0"/>
        <w:autoSpaceDE w:val="0"/>
        <w:autoSpaceDN w:val="0"/>
        <w:adjustRightInd w:val="0"/>
        <w:spacing w:line="288" w:lineRule="auto"/>
        <w:ind w:right="-180"/>
        <w:rPr>
          <w:rFonts w:ascii="ClarendonURWReg" w:eastAsia="Arial Unicode MS" w:hAnsi="ClarendonURWReg" w:cs="ClarendonURWReg"/>
          <w:kern w:val="1"/>
          <w:highlight w:val="yellow"/>
        </w:rPr>
      </w:pPr>
      <w:r w:rsidRPr="006605B5">
        <w:rPr>
          <w:rFonts w:ascii="ClarendonURWReg" w:hAnsi="ClarendonURWReg" w:cs="ClarendonURWReg"/>
          <w:highlight w:val="yellow"/>
        </w:rPr>
        <w:t xml:space="preserve">A note on the acknowledgements on page 18: </w:t>
      </w:r>
      <w:r w:rsidRPr="006605B5">
        <w:rPr>
          <w:rFonts w:ascii="ClarendonURWReg" w:eastAsia="Arial Unicode MS" w:hAnsi="ClarendonURWReg" w:cs="ClarendonURWReg"/>
          <w:kern w:val="1"/>
          <w:highlight w:val="yellow"/>
        </w:rPr>
        <w:t>These are just some of the amazing folks who have participated and helped during the over 14 years of creating and installing Kcymaerxthaere. I am sure there are worthy names that are missing, and I apologize in advance.</w:t>
      </w:r>
    </w:p>
    <w:p w14:paraId="763C9A79" w14:textId="4F388262" w:rsidR="00BB402E" w:rsidRDefault="00BB402E" w:rsidP="00AC6228">
      <w:pPr>
        <w:widowControl w:val="0"/>
        <w:autoSpaceDE w:val="0"/>
        <w:autoSpaceDN w:val="0"/>
        <w:adjustRightInd w:val="0"/>
        <w:spacing w:line="288" w:lineRule="auto"/>
        <w:ind w:right="-180"/>
        <w:rPr>
          <w:rFonts w:ascii="ClarendonURWReg" w:eastAsia="Arial Unicode MS" w:hAnsi="ClarendonURWReg" w:cs="ClarendonURWReg"/>
          <w:kern w:val="1"/>
          <w:highlight w:val="yellow"/>
          <w:lang w:eastAsia="ja-JP"/>
        </w:rPr>
      </w:pPr>
      <w:r w:rsidRPr="00AC1220">
        <w:rPr>
          <w:rFonts w:cs="Arial"/>
          <w:lang w:eastAsia="ja-JP"/>
        </w:rPr>
        <w:t>18</w:t>
      </w:r>
      <w:r w:rsidRPr="00FF7886">
        <w:rPr>
          <w:rFonts w:ascii="Yu Mincho" w:hAnsi="Yu Mincho" w:cs="MS Mincho" w:hint="eastAsia"/>
          <w:lang w:eastAsia="ja-JP"/>
        </w:rPr>
        <w:t>ページの謝辞の注釈：ここに記されている名前は、</w:t>
      </w:r>
      <w:r>
        <w:rPr>
          <w:rFonts w:ascii="Yu Mincho" w:hAnsi="Yu Mincho" w:cs="MS Mincho" w:hint="eastAsia"/>
          <w:lang w:eastAsia="ja-JP"/>
        </w:rPr>
        <w:t>カイメリックセアー</w:t>
      </w:r>
      <w:r w:rsidRPr="00FF7886">
        <w:rPr>
          <w:rFonts w:ascii="Yu Mincho" w:hAnsi="Yu Mincho" w:cs="MS Mincho" w:hint="eastAsia"/>
          <w:lang w:eastAsia="ja-JP"/>
        </w:rPr>
        <w:t>の作成と作品の設置に費やした</w:t>
      </w:r>
      <w:r w:rsidRPr="00AC1220">
        <w:rPr>
          <w:rFonts w:cs="Arial"/>
          <w:lang w:eastAsia="ja-JP"/>
        </w:rPr>
        <w:t>14</w:t>
      </w:r>
      <w:r w:rsidRPr="00FF7886">
        <w:rPr>
          <w:rFonts w:ascii="Yu Mincho" w:hAnsi="Yu Mincho" w:cs="MS Mincho" w:hint="eastAsia"/>
          <w:lang w:eastAsia="ja-JP"/>
        </w:rPr>
        <w:t>年以上の歳月を通してこの企画に参加し、助けてくれた素晴らしい方々のほんの一部に過ぎません。十分に貢献していただいたにもかかわらず、抜け落ちてしまっている名前は確かにあると思いますので、深くお詫び申し上げるとともに、全ての方々に永遠の感謝を捧げます。</w:t>
      </w:r>
    </w:p>
    <w:p w14:paraId="0B623557" w14:textId="51A506B2" w:rsidR="00BB402E" w:rsidRDefault="00BB402E" w:rsidP="00AC6228">
      <w:pPr>
        <w:widowControl w:val="0"/>
        <w:autoSpaceDE w:val="0"/>
        <w:autoSpaceDN w:val="0"/>
        <w:adjustRightInd w:val="0"/>
        <w:spacing w:line="288" w:lineRule="auto"/>
        <w:ind w:right="-180"/>
        <w:rPr>
          <w:rFonts w:ascii="ClarendonURWReg" w:eastAsia="Arial Unicode MS" w:hAnsi="ClarendonURWReg" w:cs="ClarendonURWReg"/>
          <w:kern w:val="1"/>
          <w:highlight w:val="yellow"/>
          <w:lang w:eastAsia="ja-JP"/>
        </w:rPr>
      </w:pPr>
    </w:p>
    <w:p w14:paraId="42FECE6E" w14:textId="77777777" w:rsidR="00BB402E" w:rsidRPr="006605B5" w:rsidRDefault="00BB402E" w:rsidP="00AC6228">
      <w:pPr>
        <w:widowControl w:val="0"/>
        <w:autoSpaceDE w:val="0"/>
        <w:autoSpaceDN w:val="0"/>
        <w:adjustRightInd w:val="0"/>
        <w:spacing w:line="288" w:lineRule="auto"/>
        <w:ind w:right="-180"/>
        <w:rPr>
          <w:rFonts w:ascii="ClarendonURWReg" w:eastAsia="Arial Unicode MS" w:hAnsi="ClarendonURWReg" w:cs="ClarendonURWReg"/>
          <w:kern w:val="1"/>
          <w:highlight w:val="yellow"/>
          <w:lang w:eastAsia="ja-JP"/>
        </w:rPr>
      </w:pPr>
    </w:p>
    <w:p w14:paraId="53C25F63" w14:textId="44421DCA" w:rsidR="00AC6228" w:rsidRDefault="00AC6228" w:rsidP="00AC6228">
      <w:pPr>
        <w:widowControl w:val="0"/>
        <w:autoSpaceDE w:val="0"/>
        <w:autoSpaceDN w:val="0"/>
        <w:adjustRightInd w:val="0"/>
        <w:spacing w:line="288" w:lineRule="auto"/>
        <w:ind w:right="-180"/>
        <w:rPr>
          <w:rFonts w:ascii="ClarendonURWReg" w:eastAsia="Arial Unicode MS" w:hAnsi="ClarendonURWReg" w:cs="ClarendonURWReg"/>
          <w:kern w:val="1"/>
          <w:lang w:eastAsia="ja-JP"/>
        </w:rPr>
      </w:pPr>
      <w:r w:rsidRPr="006605B5">
        <w:rPr>
          <w:rFonts w:ascii="ClarendonURWReg" w:eastAsia="Arial Unicode MS" w:hAnsi="ClarendonURWReg" w:cs="ClarendonURWReg"/>
          <w:kern w:val="1"/>
          <w:highlight w:val="yellow"/>
          <w:lang w:eastAsia="ja-JP"/>
        </w:rPr>
        <w:t>—The Geographer-at-Large</w:t>
      </w:r>
    </w:p>
    <w:p w14:paraId="377DA154" w14:textId="69A2F046" w:rsidR="00BB402E" w:rsidRPr="008B252F" w:rsidRDefault="00BB402E" w:rsidP="00AC6228">
      <w:pPr>
        <w:widowControl w:val="0"/>
        <w:autoSpaceDE w:val="0"/>
        <w:autoSpaceDN w:val="0"/>
        <w:adjustRightInd w:val="0"/>
        <w:spacing w:line="288" w:lineRule="auto"/>
        <w:ind w:right="-180"/>
        <w:rPr>
          <w:rFonts w:ascii="ClarendonURWReg" w:eastAsia="Arial Unicode MS" w:hAnsi="ClarendonURWReg" w:cs="ClarendonURWReg"/>
          <w:kern w:val="1"/>
          <w:lang w:eastAsia="ja-JP"/>
        </w:rPr>
      </w:pPr>
      <w:r w:rsidRPr="00FF7886">
        <w:rPr>
          <w:rFonts w:ascii="Yu Mincho" w:hAnsi="Yu Mincho" w:hint="eastAsia"/>
        </w:rPr>
        <w:t>—</w:t>
      </w:r>
      <w:r w:rsidRPr="00FF7886">
        <w:rPr>
          <w:rFonts w:ascii="Yu Mincho" w:hAnsi="Yu Mincho" w:cs="MS Mincho" w:hint="eastAsia"/>
        </w:rPr>
        <w:t>流浪の地理学者</w:t>
      </w:r>
    </w:p>
    <w:p w14:paraId="0EF3DF0A" w14:textId="45EEB79A" w:rsidR="006605B5" w:rsidRPr="00FF7886" w:rsidRDefault="006605B5"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Yu Mincho" w:hAnsi="Yu Mincho" w:cs="MS Mincho"/>
        </w:rPr>
      </w:pPr>
    </w:p>
    <w:p w14:paraId="7548328A" w14:textId="77777777" w:rsidR="006605B5" w:rsidRDefault="006605B5"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rPr>
      </w:pPr>
    </w:p>
    <w:p w14:paraId="386372EF" w14:textId="4582F3EA" w:rsidR="00AC6228" w:rsidRDefault="00AC6228"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b/>
          <w:color w:val="FF0000"/>
          <w:highlight w:val="yellow"/>
        </w:rPr>
      </w:pPr>
      <w:r w:rsidRPr="006605B5">
        <w:rPr>
          <w:rFonts w:ascii="ClarendonURWReg" w:hAnsi="ClarendonURWReg" w:cs="ClarendonURWReg"/>
          <w:b/>
          <w:color w:val="FF0000"/>
          <w:highlight w:val="yellow"/>
        </w:rPr>
        <w:t>PAGE 12A</w:t>
      </w:r>
    </w:p>
    <w:p w14:paraId="4BD42BB4" w14:textId="2395FA38" w:rsidR="00BB402E" w:rsidRDefault="00BB402E"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cs="Arial"/>
          <w:b/>
          <w:lang w:eastAsia="ja-JP"/>
        </w:rPr>
      </w:pPr>
      <w:r w:rsidRPr="00FF7886">
        <w:rPr>
          <w:rFonts w:ascii="Yu Mincho" w:hAnsi="Yu Mincho" w:cs="MS Mincho" w:hint="eastAsia"/>
          <w:b/>
          <w:bCs/>
          <w:lang w:eastAsia="ja-JP"/>
        </w:rPr>
        <w:t>ページ</w:t>
      </w:r>
      <w:r w:rsidRPr="00AC1220">
        <w:rPr>
          <w:rFonts w:cs="Arial"/>
          <w:b/>
          <w:lang w:eastAsia="ja-JP"/>
        </w:rPr>
        <w:t>12A</w:t>
      </w:r>
    </w:p>
    <w:p w14:paraId="4BAD0C36" w14:textId="77777777" w:rsidR="00BB402E" w:rsidRPr="006605B5" w:rsidRDefault="00BB402E"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b/>
          <w:color w:val="FF0000"/>
          <w:highlight w:val="yellow"/>
        </w:rPr>
      </w:pPr>
    </w:p>
    <w:p w14:paraId="797020BB" w14:textId="60A8C463" w:rsidR="00990208" w:rsidRPr="006605B5" w:rsidRDefault="00AC6228" w:rsidP="00AC6228">
      <w:pPr>
        <w:widowControl w:val="0"/>
        <w:autoSpaceDE w:val="0"/>
        <w:autoSpaceDN w:val="0"/>
        <w:adjustRightInd w:val="0"/>
        <w:spacing w:line="288" w:lineRule="auto"/>
        <w:ind w:right="3600"/>
        <w:rPr>
          <w:rFonts w:ascii="ClarendonURWReg" w:hAnsi="ClarendonURWReg" w:cs="ClarendonURWReg"/>
          <w:highlight w:val="yellow"/>
        </w:rPr>
      </w:pPr>
      <w:r w:rsidRPr="006605B5">
        <w:rPr>
          <w:rFonts w:ascii="ClarendonURWReg" w:hAnsi="ClarendonURWReg" w:cs="ClarendonURWReg"/>
          <w:highlight w:val="yellow"/>
        </w:rPr>
        <w:lastRenderedPageBreak/>
        <w:t>Dear Reader,</w:t>
      </w:r>
      <w:r w:rsidR="00990208" w:rsidRPr="00FF7886">
        <w:rPr>
          <w:rFonts w:ascii="Yu Mincho" w:hAnsi="Yu Mincho" w:hint="eastAsia"/>
          <w:lang w:eastAsia="ja-JP"/>
        </w:rPr>
        <w:br/>
      </w:r>
      <w:r w:rsidR="00990208" w:rsidRPr="00FF7886">
        <w:rPr>
          <w:rFonts w:ascii="Yu Mincho" w:hAnsi="Yu Mincho" w:cs="MS Mincho" w:hint="eastAsia"/>
          <w:lang w:eastAsia="ja-JP"/>
        </w:rPr>
        <w:t>読者様、</w:t>
      </w:r>
    </w:p>
    <w:p w14:paraId="7B7012DE" w14:textId="77777777" w:rsidR="00BB402E" w:rsidRPr="006605B5" w:rsidRDefault="00BB402E" w:rsidP="00AC6228">
      <w:pPr>
        <w:widowControl w:val="0"/>
        <w:autoSpaceDE w:val="0"/>
        <w:autoSpaceDN w:val="0"/>
        <w:adjustRightInd w:val="0"/>
        <w:spacing w:line="288" w:lineRule="auto"/>
        <w:ind w:right="3600"/>
        <w:rPr>
          <w:rFonts w:ascii="ClarendonURWReg" w:hAnsi="ClarendonURWReg" w:cs="ClarendonURWReg"/>
          <w:highlight w:val="yellow"/>
        </w:rPr>
      </w:pPr>
    </w:p>
    <w:p w14:paraId="584683AE" w14:textId="77777777" w:rsidR="00990208" w:rsidRDefault="00AC6228" w:rsidP="00990208">
      <w:pPr>
        <w:widowControl w:val="0"/>
        <w:autoSpaceDE w:val="0"/>
        <w:autoSpaceDN w:val="0"/>
        <w:adjustRightInd w:val="0"/>
        <w:spacing w:line="288" w:lineRule="auto"/>
        <w:ind w:right="3600"/>
        <w:rPr>
          <w:lang w:eastAsia="ja-JP"/>
        </w:rPr>
      </w:pPr>
      <w:r w:rsidRPr="006605B5">
        <w:rPr>
          <w:rFonts w:ascii="ClarendonURWReg" w:hAnsi="ClarendonURWReg" w:cs="ClarendonURWReg"/>
          <w:highlight w:val="yellow"/>
        </w:rPr>
        <w:t xml:space="preserve">Welcome to </w:t>
      </w:r>
      <w:r w:rsidRPr="006605B5">
        <w:rPr>
          <w:rFonts w:ascii="ClarendonURWReg" w:hAnsi="ClarendonURWReg" w:cs="ClarendonURWReg"/>
          <w:i/>
          <w:iCs/>
          <w:highlight w:val="yellow"/>
        </w:rPr>
        <w:t>Kcymaerxthaere: The Story So Far</w:t>
      </w:r>
      <w:r w:rsidRPr="006605B5">
        <w:rPr>
          <w:rFonts w:ascii="ClarendonURWReg" w:hAnsi="ClarendonURWReg" w:cs="ClarendonURWReg"/>
          <w:i/>
          <w:iCs/>
          <w:spacing w:val="-30"/>
          <w:kern w:val="1"/>
          <w:highlight w:val="yellow"/>
        </w:rPr>
        <w:t xml:space="preserve"> . . . </w:t>
      </w:r>
      <w:r w:rsidRPr="006605B5">
        <w:rPr>
          <w:rFonts w:ascii="ClarendonURWReg" w:hAnsi="ClarendonURWReg" w:cs="ClarendonURWReg"/>
          <w:i/>
          <w:iCs/>
          <w:kern w:val="1"/>
          <w:highlight w:val="yellow"/>
        </w:rPr>
        <w:t>(Folio 1)</w:t>
      </w:r>
      <w:r w:rsidRPr="006605B5">
        <w:rPr>
          <w:rFonts w:ascii="ClarendonURWReg" w:hAnsi="ClarendonURWReg" w:cs="ClarendonURWReg"/>
          <w:kern w:val="1"/>
          <w:highlight w:val="yellow"/>
        </w:rPr>
        <w:t>. This folio is composed of two volumes—one in binder form and the other bound. Together they hold the stories of the first 138 Kcymaerxthaere installations.</w:t>
      </w:r>
    </w:p>
    <w:p w14:paraId="79769E82" w14:textId="432F715F" w:rsidR="00A16DC4" w:rsidRPr="00FF7886" w:rsidRDefault="003C417D" w:rsidP="00990208">
      <w:pPr>
        <w:widowControl w:val="0"/>
        <w:autoSpaceDE w:val="0"/>
        <w:autoSpaceDN w:val="0"/>
        <w:adjustRightInd w:val="0"/>
        <w:spacing w:line="288" w:lineRule="auto"/>
        <w:ind w:right="3600"/>
        <w:rPr>
          <w:rFonts w:ascii="Yu Mincho" w:hAnsi="Yu Mincho" w:cs="MS Mincho"/>
          <w:lang w:eastAsia="ja-JP"/>
        </w:rPr>
      </w:pPr>
      <w:r>
        <w:rPr>
          <w:rFonts w:ascii="Yu Mincho" w:hAnsi="Yu Mincho" w:cs="MS Mincho" w:hint="eastAsia"/>
          <w:lang w:eastAsia="ja-JP"/>
        </w:rPr>
        <w:t>カイメリックセアー</w:t>
      </w:r>
      <w:r w:rsidR="00A16DC4" w:rsidRPr="00FF7886">
        <w:rPr>
          <w:rFonts w:ascii="Yu Mincho" w:hAnsi="Yu Mincho" w:cs="MS Mincho" w:hint="eastAsia"/>
          <w:lang w:eastAsia="ja-JP"/>
        </w:rPr>
        <w:t>：これまでの物語</w:t>
      </w:r>
      <w:r w:rsidR="008430FA" w:rsidRPr="00233D15">
        <w:rPr>
          <w:rFonts w:ascii="Yu Mincho" w:hAnsi="Yu Mincho" w:cs="Arial"/>
          <w:lang w:eastAsia="ja-JP"/>
        </w:rPr>
        <w:t>. . .</w:t>
      </w:r>
      <w:r w:rsidR="00AC1220" w:rsidRPr="00AC1220">
        <w:rPr>
          <w:rFonts w:ascii="Yu Mincho" w:hAnsi="Yu Mincho" w:cs="ClarendonURWReg"/>
          <w:lang w:eastAsia="ja-JP"/>
        </w:rPr>
        <w:t>（</w:t>
      </w:r>
      <w:r w:rsidR="00A16DC4" w:rsidRPr="00FF7886">
        <w:rPr>
          <w:rFonts w:ascii="Yu Mincho" w:hAnsi="Yu Mincho" w:cs="MS Mincho" w:hint="eastAsia"/>
          <w:lang w:eastAsia="ja-JP"/>
        </w:rPr>
        <w:t>フォリオ</w:t>
      </w:r>
      <w:r w:rsidR="00A16DC4" w:rsidRPr="00AC1220">
        <w:rPr>
          <w:rFonts w:cs="Arial"/>
          <w:lang w:eastAsia="ja-JP"/>
        </w:rPr>
        <w:t>1</w:t>
      </w:r>
      <w:r w:rsidR="00AC1220" w:rsidRPr="00AC1220">
        <w:rPr>
          <w:rFonts w:ascii="Yu Mincho" w:hAnsi="Yu Mincho" w:cs="MS Mincho" w:hint="eastAsia"/>
          <w:lang w:eastAsia="ja-JP"/>
        </w:rPr>
        <w:t>）</w:t>
      </w:r>
      <w:r w:rsidR="00A16DC4" w:rsidRPr="00FF7886">
        <w:rPr>
          <w:rFonts w:ascii="Yu Mincho" w:hAnsi="Yu Mincho" w:cs="MS Mincho" w:hint="eastAsia"/>
          <w:lang w:eastAsia="ja-JP"/>
        </w:rPr>
        <w:t>へようこそ。この</w:t>
      </w:r>
      <w:r w:rsidR="008430FA" w:rsidRPr="00FF7886">
        <w:rPr>
          <w:rFonts w:ascii="Yu Mincho" w:hAnsi="Yu Mincho" w:cs="MS Mincho" w:hint="eastAsia"/>
          <w:lang w:eastAsia="ja-JP"/>
        </w:rPr>
        <w:t>フォリオ</w:t>
      </w:r>
      <w:r w:rsidR="00A16DC4" w:rsidRPr="00FF7886">
        <w:rPr>
          <w:rFonts w:ascii="Yu Mincho" w:hAnsi="Yu Mincho" w:cs="MS Mincho" w:hint="eastAsia"/>
          <w:lang w:eastAsia="ja-JP"/>
        </w:rPr>
        <w:t>は、</w:t>
      </w:r>
      <w:r w:rsidR="005D1565" w:rsidRPr="00AC1220">
        <w:rPr>
          <w:rFonts w:cs="Arial"/>
          <w:lang w:eastAsia="ja-JP"/>
        </w:rPr>
        <w:t>2</w:t>
      </w:r>
      <w:r w:rsidR="008430FA" w:rsidRPr="00FF7886">
        <w:rPr>
          <w:rFonts w:ascii="Yu Mincho" w:hAnsi="Yu Mincho" w:cs="MS Mincho" w:hint="eastAsia"/>
          <w:lang w:eastAsia="ja-JP"/>
        </w:rPr>
        <w:t>巻</w:t>
      </w:r>
      <w:r w:rsidR="00A16DC4" w:rsidRPr="00FF7886">
        <w:rPr>
          <w:rFonts w:ascii="Yu Mincho" w:hAnsi="Yu Mincho" w:cs="MS Mincho" w:hint="eastAsia"/>
          <w:lang w:eastAsia="ja-JP"/>
        </w:rPr>
        <w:t>で構成されています。</w:t>
      </w:r>
      <w:r w:rsidR="008430FA" w:rsidRPr="00FF7886">
        <w:rPr>
          <w:rFonts w:ascii="Yu Mincho" w:hAnsi="Yu Mincho" w:cs="MS Mincho" w:hint="eastAsia"/>
          <w:lang w:eastAsia="ja-JP"/>
        </w:rPr>
        <w:t>一つ</w:t>
      </w:r>
      <w:r w:rsidR="00A16DC4" w:rsidRPr="00FF7886">
        <w:rPr>
          <w:rFonts w:ascii="Yu Mincho" w:hAnsi="Yu Mincho" w:cs="MS Mincho" w:hint="eastAsia"/>
          <w:lang w:eastAsia="ja-JP"/>
        </w:rPr>
        <w:t>はバインダー形式で、もう</w:t>
      </w:r>
      <w:r w:rsidR="008430FA" w:rsidRPr="00FF7886">
        <w:rPr>
          <w:rFonts w:ascii="Yu Mincho" w:hAnsi="Yu Mincho" w:cs="MS Mincho" w:hint="eastAsia"/>
          <w:lang w:eastAsia="ja-JP"/>
        </w:rPr>
        <w:t>一つ</w:t>
      </w:r>
      <w:r w:rsidR="00A16DC4" w:rsidRPr="00FF7886">
        <w:rPr>
          <w:rFonts w:ascii="Yu Mincho" w:hAnsi="Yu Mincho" w:cs="MS Mincho" w:hint="eastAsia"/>
          <w:lang w:eastAsia="ja-JP"/>
        </w:rPr>
        <w:t>は製本</w:t>
      </w:r>
      <w:r w:rsidR="008430FA" w:rsidRPr="00FF7886">
        <w:rPr>
          <w:rFonts w:ascii="Yu Mincho" w:hAnsi="Yu Mincho" w:cs="MS Mincho" w:hint="eastAsia"/>
          <w:lang w:eastAsia="ja-JP"/>
        </w:rPr>
        <w:t>されたものです</w:t>
      </w:r>
      <w:r w:rsidR="00A16DC4" w:rsidRPr="00FF7886">
        <w:rPr>
          <w:rFonts w:ascii="Yu Mincho" w:hAnsi="Yu Mincho" w:cs="MS Mincho" w:hint="eastAsia"/>
          <w:lang w:eastAsia="ja-JP"/>
        </w:rPr>
        <w:t>。</w:t>
      </w:r>
      <w:r w:rsidR="008430FA" w:rsidRPr="00FF7886">
        <w:rPr>
          <w:rFonts w:ascii="Yu Mincho" w:hAnsi="Yu Mincho" w:cs="MS Mincho" w:hint="eastAsia"/>
          <w:lang w:eastAsia="ja-JP"/>
        </w:rPr>
        <w:t>この</w:t>
      </w:r>
      <w:r w:rsidR="005D1565" w:rsidRPr="00AC1220">
        <w:rPr>
          <w:rFonts w:cs="Arial"/>
          <w:lang w:eastAsia="ja-JP"/>
        </w:rPr>
        <w:t>2</w:t>
      </w:r>
      <w:r w:rsidR="008430FA" w:rsidRPr="00FF7886">
        <w:rPr>
          <w:rFonts w:ascii="Yu Mincho" w:hAnsi="Yu Mincho" w:cs="MS Mincho" w:hint="eastAsia"/>
          <w:lang w:eastAsia="ja-JP"/>
        </w:rPr>
        <w:t>巻</w:t>
      </w:r>
      <w:r w:rsidR="00DF30A0" w:rsidRPr="00FF7886">
        <w:rPr>
          <w:rFonts w:ascii="Yu Mincho" w:hAnsi="Yu Mincho" w:cs="MS Mincho" w:hint="eastAsia"/>
          <w:lang w:eastAsia="ja-JP"/>
        </w:rPr>
        <w:t>に</w:t>
      </w:r>
      <w:r w:rsidR="008430FA" w:rsidRPr="00FF7886">
        <w:rPr>
          <w:rFonts w:ascii="Yu Mincho" w:hAnsi="Yu Mincho" w:cs="MS Mincho" w:hint="eastAsia"/>
          <w:lang w:eastAsia="ja-JP"/>
        </w:rPr>
        <w:t>、</w:t>
      </w:r>
      <w:r w:rsidR="00A16DC4" w:rsidRPr="00FF7886">
        <w:rPr>
          <w:rFonts w:ascii="Yu Mincho" w:hAnsi="Yu Mincho" w:cs="MS Mincho" w:hint="eastAsia"/>
          <w:lang w:eastAsia="ja-JP"/>
        </w:rPr>
        <w:t>最初の</w:t>
      </w:r>
      <w:r w:rsidR="00A16DC4" w:rsidRPr="00AC1220">
        <w:rPr>
          <w:rFonts w:cs="Arial"/>
          <w:lang w:eastAsia="ja-JP"/>
        </w:rPr>
        <w:t>138</w:t>
      </w:r>
      <w:r w:rsidR="008430FA" w:rsidRPr="00FF7886">
        <w:rPr>
          <w:rFonts w:ascii="Yu Mincho" w:hAnsi="Yu Mincho" w:cs="MS Mincho" w:hint="eastAsia"/>
          <w:lang w:eastAsia="ja-JP"/>
        </w:rPr>
        <w:t>の</w:t>
      </w:r>
      <w:r>
        <w:rPr>
          <w:rFonts w:ascii="Yu Mincho" w:hAnsi="Yu Mincho" w:cs="MS Mincho" w:hint="eastAsia"/>
          <w:lang w:eastAsia="ja-JP"/>
        </w:rPr>
        <w:t>カイメリックセアー</w:t>
      </w:r>
      <w:r w:rsidR="008430FA" w:rsidRPr="00FF7886">
        <w:rPr>
          <w:rFonts w:ascii="Yu Mincho" w:hAnsi="Yu Mincho" w:cs="MS Mincho" w:hint="eastAsia"/>
          <w:lang w:eastAsia="ja-JP"/>
        </w:rPr>
        <w:t>の</w:t>
      </w:r>
      <w:r w:rsidR="00014BD6" w:rsidRPr="00FF7886">
        <w:rPr>
          <w:rFonts w:ascii="Yu Mincho" w:hAnsi="Yu Mincho" w:cs="MS Mincho" w:hint="eastAsia"/>
          <w:lang w:eastAsia="ja-JP"/>
        </w:rPr>
        <w:t>設置作品</w:t>
      </w:r>
      <w:r w:rsidR="00187944" w:rsidRPr="00FF7886">
        <w:rPr>
          <w:rFonts w:ascii="Yu Mincho" w:hAnsi="Yu Mincho" w:cs="MS Mincho" w:hint="eastAsia"/>
          <w:lang w:eastAsia="ja-JP"/>
        </w:rPr>
        <w:t>の</w:t>
      </w:r>
      <w:r w:rsidR="00DF30A0" w:rsidRPr="00FF7886">
        <w:rPr>
          <w:rFonts w:ascii="Yu Mincho" w:hAnsi="Yu Mincho" w:cs="MS Mincho" w:hint="eastAsia"/>
          <w:lang w:eastAsia="ja-JP"/>
        </w:rPr>
        <w:t>物語が含まれています</w:t>
      </w:r>
      <w:r w:rsidR="00A16DC4" w:rsidRPr="00FF7886">
        <w:rPr>
          <w:rFonts w:ascii="Yu Mincho" w:hAnsi="Yu Mincho" w:cs="MS Mincho" w:hint="eastAsia"/>
          <w:lang w:eastAsia="ja-JP"/>
        </w:rPr>
        <w:t>。</w:t>
      </w:r>
    </w:p>
    <w:p w14:paraId="3806DF50" w14:textId="77777777" w:rsidR="006605B5" w:rsidRDefault="006605B5" w:rsidP="00AC6228">
      <w:pPr>
        <w:widowControl w:val="0"/>
        <w:autoSpaceDE w:val="0"/>
        <w:autoSpaceDN w:val="0"/>
        <w:adjustRightInd w:val="0"/>
        <w:spacing w:line="288" w:lineRule="auto"/>
        <w:ind w:right="3600"/>
        <w:rPr>
          <w:rFonts w:ascii="ClarendonURWReg" w:hAnsi="ClarendonURWReg" w:cs="ClarendonURWReg"/>
          <w:kern w:val="1"/>
          <w:lang w:eastAsia="ja-JP"/>
        </w:rPr>
      </w:pPr>
    </w:p>
    <w:p w14:paraId="4777ED7F" w14:textId="4EA70F9E" w:rsidR="00AC6228" w:rsidRDefault="00AC6228" w:rsidP="00AC6228">
      <w:pPr>
        <w:widowControl w:val="0"/>
        <w:autoSpaceDE w:val="0"/>
        <w:autoSpaceDN w:val="0"/>
        <w:adjustRightInd w:val="0"/>
        <w:spacing w:line="288" w:lineRule="auto"/>
        <w:ind w:right="3600"/>
        <w:rPr>
          <w:rFonts w:ascii="ClarendonURWReg" w:hAnsi="ClarendonURWReg" w:cs="ClarendonURWReg"/>
          <w:kern w:val="1"/>
        </w:rPr>
      </w:pPr>
      <w:r w:rsidRPr="006605B5">
        <w:rPr>
          <w:rFonts w:ascii="ClarendonURWReg" w:hAnsi="ClarendonURWReg" w:cs="ClarendonURWReg"/>
          <w:kern w:val="1"/>
          <w:highlight w:val="yellow"/>
        </w:rPr>
        <w:t>Kcymaerxthaere is the name of an alternative universe that co-exists to some degree with ours. Its name comes</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from</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two</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Cognate</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words:</w:t>
      </w:r>
      <w:r w:rsidRPr="006605B5">
        <w:rPr>
          <w:rFonts w:ascii="ClarendonURWReg" w:hAnsi="ClarendonURWReg" w:cs="ClarendonURWReg"/>
          <w:spacing w:val="-6"/>
          <w:kern w:val="1"/>
          <w:highlight w:val="yellow"/>
        </w:rPr>
        <w:t xml:space="preserve"> </w:t>
      </w:r>
      <w:r w:rsidRPr="006605B5">
        <w:rPr>
          <w:rFonts w:ascii="ClarendonURWReg" w:hAnsi="ClarendonURWReg" w:cs="ClarendonURWReg"/>
          <w:i/>
          <w:iCs/>
          <w:kern w:val="1"/>
          <w:highlight w:val="yellow"/>
        </w:rPr>
        <w:t>kcymaara</w:t>
      </w:r>
      <w:r w:rsidRPr="006605B5">
        <w:rPr>
          <w:rFonts w:ascii="ClarendonURWReg" w:hAnsi="ClarendonURWReg" w:cs="ClarendonURWReg"/>
          <w:kern w:val="1"/>
          <w:highlight w:val="yellow"/>
        </w:rPr>
        <w:t>,</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which</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means</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the</w:t>
      </w:r>
      <w:r w:rsidRPr="006605B5">
        <w:rPr>
          <w:rFonts w:ascii="ClarendonURWReg" w:hAnsi="ClarendonURWReg" w:cs="ClarendonURWReg"/>
          <w:spacing w:val="-6"/>
          <w:kern w:val="1"/>
          <w:highlight w:val="yellow"/>
        </w:rPr>
        <w:t xml:space="preserve"> </w:t>
      </w:r>
      <w:r w:rsidRPr="006605B5">
        <w:rPr>
          <w:rFonts w:ascii="ClarendonURWReg" w:hAnsi="ClarendonURWReg" w:cs="ClarendonURWReg"/>
          <w:kern w:val="1"/>
          <w:highlight w:val="yellow"/>
        </w:rPr>
        <w:t xml:space="preserve">true physicality of the planet or even universe, and the word </w:t>
      </w:r>
      <w:r w:rsidRPr="006605B5">
        <w:rPr>
          <w:rFonts w:ascii="ClarendonURWReg" w:hAnsi="ClarendonURWReg" w:cs="ClarendonURWReg"/>
          <w:i/>
          <w:iCs/>
          <w:kern w:val="1"/>
          <w:highlight w:val="yellow"/>
        </w:rPr>
        <w:t>xthaere</w:t>
      </w:r>
      <w:r w:rsidRPr="006605B5">
        <w:rPr>
          <w:rFonts w:ascii="ClarendonURWReg" w:hAnsi="ClarendonURWReg" w:cs="ClarendonURWReg"/>
          <w:kern w:val="1"/>
          <w:highlight w:val="yellow"/>
        </w:rPr>
        <w:t>, which is a shape with almost an infinity of dimensions or sides—infinity minus 29, to be precise.</w:t>
      </w:r>
      <w:r>
        <w:rPr>
          <w:rFonts w:ascii="ClarendonURWReg" w:hAnsi="ClarendonURWReg" w:cs="ClarendonURWReg"/>
          <w:kern w:val="1"/>
        </w:rPr>
        <w:t xml:space="preserve"> </w:t>
      </w:r>
    </w:p>
    <w:p w14:paraId="51C196DC" w14:textId="51A43574" w:rsidR="006605B5" w:rsidRPr="00FF7886" w:rsidRDefault="003C417D" w:rsidP="00AC6228">
      <w:pPr>
        <w:widowControl w:val="0"/>
        <w:autoSpaceDE w:val="0"/>
        <w:autoSpaceDN w:val="0"/>
        <w:adjustRightInd w:val="0"/>
        <w:spacing w:line="288" w:lineRule="auto"/>
        <w:ind w:right="3600"/>
        <w:rPr>
          <w:rFonts w:ascii="Yu Mincho" w:hAnsi="Yu Mincho" w:cs="ClarendonURWReg"/>
          <w:kern w:val="1"/>
          <w:lang w:eastAsia="ja-JP"/>
        </w:rPr>
      </w:pPr>
      <w:r>
        <w:rPr>
          <w:rStyle w:val="tlid-translation"/>
          <w:rFonts w:ascii="Yu Mincho" w:hAnsi="Yu Mincho" w:cs="MS Mincho" w:hint="eastAsia"/>
          <w:lang w:eastAsia="ja-JP"/>
        </w:rPr>
        <w:t>カイメリックセアー</w:t>
      </w:r>
      <w:r w:rsidR="006605B5" w:rsidRPr="00FF7886">
        <w:rPr>
          <w:rStyle w:val="tlid-translation"/>
          <w:rFonts w:ascii="Yu Mincho" w:hAnsi="Yu Mincho" w:cs="MS Mincho" w:hint="eastAsia"/>
          <w:lang w:eastAsia="ja-JP"/>
        </w:rPr>
        <w:t>は、私たちとある程度共存する並行宇宙の名前です。その名前は、二つのコグネート言語：惑星または宇宙の真の物理的性質を意味するカイメーラと、次元または側面がほぼ無限大の形状である</w:t>
      </w:r>
      <w:r w:rsidR="00AC1220" w:rsidRPr="00AC1220">
        <w:rPr>
          <w:rStyle w:val="tlid-translation"/>
          <w:rFonts w:ascii="Yu Mincho" w:hAnsi="Yu Mincho" w:cs="MS Mincho" w:hint="eastAsia"/>
          <w:lang w:eastAsia="ja-JP"/>
        </w:rPr>
        <w:t>（</w:t>
      </w:r>
      <w:r w:rsidR="006605B5" w:rsidRPr="00FF7886">
        <w:rPr>
          <w:rStyle w:val="tlid-translation"/>
          <w:rFonts w:ascii="Yu Mincho" w:hAnsi="Yu Mincho" w:cs="MS Mincho" w:hint="eastAsia"/>
          <w:lang w:eastAsia="ja-JP"/>
        </w:rPr>
        <w:t>正確には無限大から</w:t>
      </w:r>
      <w:r w:rsidR="006605B5" w:rsidRPr="00AC1220">
        <w:rPr>
          <w:rStyle w:val="tlid-translation"/>
          <w:rFonts w:cs="Arial"/>
          <w:lang w:eastAsia="ja-JP"/>
        </w:rPr>
        <w:t>29</w:t>
      </w:r>
      <w:r w:rsidR="006605B5" w:rsidRPr="00FF7886">
        <w:rPr>
          <w:rStyle w:val="tlid-translation"/>
          <w:rFonts w:ascii="Yu Mincho" w:hAnsi="Yu Mincho" w:cs="MS Mincho" w:hint="eastAsia"/>
          <w:lang w:eastAsia="ja-JP"/>
        </w:rPr>
        <w:t>を引いたもの</w:t>
      </w:r>
      <w:r w:rsidR="00AC1220" w:rsidRPr="00AC1220">
        <w:rPr>
          <w:rStyle w:val="tlid-translation"/>
          <w:rFonts w:ascii="Yu Mincho" w:hAnsi="Yu Mincho" w:cs="MS Mincho" w:hint="eastAsia"/>
          <w:lang w:eastAsia="ja-JP"/>
        </w:rPr>
        <w:t>）</w:t>
      </w:r>
      <w:r w:rsidR="006605B5" w:rsidRPr="00FF7886">
        <w:rPr>
          <w:rStyle w:val="tlid-translation"/>
          <w:rFonts w:ascii="Yu Mincho" w:hAnsi="Yu Mincho" w:cs="MS Mincho" w:hint="eastAsia"/>
          <w:lang w:eastAsia="ja-JP"/>
        </w:rPr>
        <w:t>という意味のイクスシールという単語に由来します。</w:t>
      </w:r>
    </w:p>
    <w:p w14:paraId="5EDF06AA" w14:textId="77777777" w:rsidR="00AC6228" w:rsidRPr="00FF7886" w:rsidRDefault="00AC6228" w:rsidP="00AC6228">
      <w:pPr>
        <w:widowControl w:val="0"/>
        <w:autoSpaceDE w:val="0"/>
        <w:autoSpaceDN w:val="0"/>
        <w:adjustRightInd w:val="0"/>
        <w:spacing w:line="288" w:lineRule="auto"/>
        <w:ind w:right="3600"/>
        <w:rPr>
          <w:rFonts w:ascii="Yu Mincho" w:hAnsi="Yu Mincho" w:cs="ClarendonURWReg"/>
          <w:kern w:val="1"/>
          <w:lang w:eastAsia="ja-JP"/>
        </w:rPr>
      </w:pPr>
    </w:p>
    <w:p w14:paraId="2D0F8652" w14:textId="1F777037" w:rsidR="00AC6228" w:rsidRDefault="00AC6228" w:rsidP="00AC6228">
      <w:pPr>
        <w:widowControl w:val="0"/>
        <w:autoSpaceDE w:val="0"/>
        <w:autoSpaceDN w:val="0"/>
        <w:adjustRightInd w:val="0"/>
        <w:spacing w:line="288" w:lineRule="auto"/>
        <w:ind w:right="3600"/>
        <w:rPr>
          <w:rFonts w:ascii="ClarendonURWReg" w:hAnsi="ClarendonURWReg" w:cs="ClarendonURWReg"/>
          <w:kern w:val="1"/>
        </w:rPr>
      </w:pPr>
      <w:r w:rsidRPr="006605B5">
        <w:rPr>
          <w:rFonts w:ascii="ClarendonURWReg" w:hAnsi="ClarendonURWReg" w:cs="ClarendonURWReg"/>
          <w:kern w:val="1"/>
          <w:highlight w:val="yellow"/>
        </w:rPr>
        <w:t xml:space="preserve">It is also the name of a project installing markers and historical sites that honor events from this parallel world in our world. Most consist of written stories (in bronze, concrete and stone usually)—but it is not only </w:t>
      </w:r>
      <w:r w:rsidRPr="006605B5">
        <w:rPr>
          <w:rFonts w:ascii="ClarendonURWReg" w:hAnsi="ClarendonURWReg" w:cs="ClarendonURWReg"/>
          <w:i/>
          <w:iCs/>
          <w:kern w:val="1"/>
          <w:highlight w:val="yellow"/>
        </w:rPr>
        <w:t>what</w:t>
      </w:r>
      <w:r w:rsidRPr="006605B5">
        <w:rPr>
          <w:rFonts w:ascii="ClarendonURWReg" w:hAnsi="ClarendonURWReg" w:cs="ClarendonURWReg"/>
          <w:kern w:val="1"/>
          <w:highlight w:val="yellow"/>
        </w:rPr>
        <w:t xml:space="preserve"> is written but </w:t>
      </w:r>
      <w:r w:rsidRPr="006605B5">
        <w:rPr>
          <w:rFonts w:ascii="ClarendonURWReg" w:hAnsi="ClarendonURWReg" w:cs="ClarendonURWReg"/>
          <w:i/>
          <w:iCs/>
          <w:kern w:val="1"/>
          <w:highlight w:val="yellow"/>
        </w:rPr>
        <w:t>where</w:t>
      </w:r>
      <w:r w:rsidRPr="006605B5">
        <w:rPr>
          <w:rFonts w:ascii="ClarendonURWReg" w:hAnsi="ClarendonURWReg" w:cs="ClarendonURWReg"/>
          <w:kern w:val="1"/>
          <w:highlight w:val="yellow"/>
        </w:rPr>
        <w:t xml:space="preserve"> you experience reading the story (and, often, the forms). Some installations are fairly elaborate—one is even a building, another a couple hundred yards long. One of the ideas of the project is to create a storytelling experience where you could visit something that does not exactly exist tangibly—but do it in a way that prioritizes wise technology over smart technology. You don’t need a reality helmet to experience a Kcymaerxthaere site in the middle of the desert—now or in 100 years. All you need is that installation is there and that you can read it (or someone can read it to you)—and you’ve got a fulcrum with another world.</w:t>
      </w:r>
      <w:r>
        <w:rPr>
          <w:rFonts w:ascii="ClarendonURWReg" w:hAnsi="ClarendonURWReg" w:cs="ClarendonURWReg"/>
          <w:kern w:val="1"/>
        </w:rPr>
        <w:t xml:space="preserve"> </w:t>
      </w:r>
    </w:p>
    <w:p w14:paraId="316C8FC7" w14:textId="5D821665" w:rsidR="006605B5" w:rsidRPr="00FF7886" w:rsidRDefault="006605B5" w:rsidP="00AC6228">
      <w:pPr>
        <w:widowControl w:val="0"/>
        <w:autoSpaceDE w:val="0"/>
        <w:autoSpaceDN w:val="0"/>
        <w:adjustRightInd w:val="0"/>
        <w:spacing w:line="288" w:lineRule="auto"/>
        <w:ind w:right="3600"/>
        <w:rPr>
          <w:rFonts w:ascii="Yu Mincho" w:hAnsi="Yu Mincho" w:cs="ClarendonURWReg"/>
          <w:kern w:val="1"/>
          <w:lang w:eastAsia="ja-JP"/>
        </w:rPr>
      </w:pPr>
      <w:r w:rsidRPr="00FF7886">
        <w:rPr>
          <w:rStyle w:val="tlid-translation"/>
          <w:rFonts w:ascii="Yu Mincho" w:hAnsi="Yu Mincho" w:cs="MS Mincho" w:hint="eastAsia"/>
          <w:lang w:eastAsia="ja-JP"/>
        </w:rPr>
        <w:lastRenderedPageBreak/>
        <w:t>そしてそれは、並行世界より私たちの世界に残る出来事を称える、マーカーと歴史的遺跡を</w:t>
      </w:r>
      <w:r w:rsidR="00014BD6" w:rsidRPr="00FF7886">
        <w:rPr>
          <w:rStyle w:val="tlid-translation"/>
          <w:rFonts w:ascii="Yu Mincho" w:hAnsi="Yu Mincho" w:cs="MS Mincho" w:hint="eastAsia"/>
          <w:lang w:eastAsia="ja-JP"/>
        </w:rPr>
        <w:t>設置</w:t>
      </w:r>
      <w:r w:rsidRPr="00FF7886">
        <w:rPr>
          <w:rStyle w:val="tlid-translation"/>
          <w:rFonts w:ascii="Yu Mincho" w:hAnsi="Yu Mincho" w:cs="MS Mincho" w:hint="eastAsia"/>
          <w:lang w:eastAsia="ja-JP"/>
        </w:rPr>
        <w:t>するプロジェクトの名前でもあります。ほとんどは文章</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青銅、コンクリート、石に</w:t>
      </w:r>
      <w:r w:rsidR="000366B7">
        <w:rPr>
          <w:rStyle w:val="tlid-translation"/>
          <w:rFonts w:ascii="Yu Mincho" w:hAnsi="Yu Mincho" w:cs="MS Mincho" w:hint="eastAsia"/>
          <w:lang w:eastAsia="ja-JP"/>
        </w:rPr>
        <w:t>記されたもの</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で構成されていますが、文章だけでなく、物語</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および多くの場合、形状</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を読んだときに体験する場所でもあります。一部の</w:t>
      </w:r>
      <w:r w:rsidR="00014BD6" w:rsidRPr="00FF7886">
        <w:rPr>
          <w:rStyle w:val="tlid-translation"/>
          <w:rFonts w:ascii="Yu Mincho" w:hAnsi="Yu Mincho" w:cs="MS Mincho" w:hint="eastAsia"/>
          <w:lang w:eastAsia="ja-JP"/>
        </w:rPr>
        <w:t>設置作品</w:t>
      </w:r>
      <w:r w:rsidRPr="00FF7886">
        <w:rPr>
          <w:rStyle w:val="tlid-translation"/>
          <w:rFonts w:ascii="Yu Mincho" w:hAnsi="Yu Mincho" w:cs="MS Mincho" w:hint="eastAsia"/>
          <w:lang w:eastAsia="ja-JP"/>
        </w:rPr>
        <w:t>はかなり複雑で、建物であったり、数百ヤードのものもあったりします。このプロジェクトの概念の一つは、具体的に存在しないものと心を繋げる</w:t>
      </w:r>
      <w:r w:rsidR="000366B7">
        <w:rPr>
          <w:rStyle w:val="tlid-translation"/>
          <w:rFonts w:ascii="Yu Mincho" w:hAnsi="Yu Mincho" w:cs="MS Mincho" w:hint="eastAsia"/>
          <w:lang w:eastAsia="ja-JP"/>
        </w:rPr>
        <w:t>ための物語を誰かに読み聞かせしてもらうような</w:t>
      </w:r>
      <w:r w:rsidRPr="00FF7886">
        <w:rPr>
          <w:rStyle w:val="tlid-translation"/>
          <w:rFonts w:ascii="Yu Mincho" w:hAnsi="Yu Mincho" w:cs="MS Mincho" w:hint="eastAsia"/>
          <w:lang w:eastAsia="ja-JP"/>
        </w:rPr>
        <w:t>経験をつくり出すことですが、それはスマートテクノロジーよりも賢明なテクノロジーを優先する方法で経験するものです。砂漠の真ん中にある</w:t>
      </w:r>
      <w:r w:rsidR="003C417D">
        <w:rPr>
          <w:rStyle w:val="tlid-translation"/>
          <w:rFonts w:ascii="Yu Mincho" w:hAnsi="Yu Mincho" w:cs="MS Mincho" w:hint="eastAsia"/>
          <w:lang w:eastAsia="ja-JP"/>
        </w:rPr>
        <w:t>カイメリックセアー</w:t>
      </w:r>
      <w:r w:rsidRPr="00FF7886">
        <w:rPr>
          <w:rStyle w:val="tlid-translation"/>
          <w:rFonts w:ascii="Yu Mincho" w:hAnsi="Yu Mincho" w:cs="MS Mincho" w:hint="eastAsia"/>
          <w:lang w:eastAsia="ja-JP"/>
        </w:rPr>
        <w:t>の地点を体験するのに、今訪れても、百年後に訪れても、現実性を求めるレンズを通して見る必要はありません。必要なのは、</w:t>
      </w:r>
      <w:r w:rsidR="00014BD6" w:rsidRPr="00FF7886">
        <w:rPr>
          <w:rStyle w:val="tlid-translation"/>
          <w:rFonts w:ascii="Yu Mincho" w:hAnsi="Yu Mincho" w:cs="MS Mincho" w:hint="eastAsia"/>
          <w:lang w:eastAsia="ja-JP"/>
        </w:rPr>
        <w:t>設置作品</w:t>
      </w:r>
      <w:r w:rsidRPr="00FF7886">
        <w:rPr>
          <w:rStyle w:val="tlid-translation"/>
          <w:rFonts w:ascii="Yu Mincho" w:hAnsi="Yu Mincho" w:cs="MS Mincho" w:hint="eastAsia"/>
          <w:lang w:eastAsia="ja-JP"/>
        </w:rPr>
        <w:t>がそこにあり、あなたがそれを読むことができる</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または誰かがあなたにそれを読むことができる</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ことであり、それだけであなたは別の世界との支点を持つことができます。</w:t>
      </w:r>
    </w:p>
    <w:p w14:paraId="47A0B41B" w14:textId="77777777" w:rsidR="00AC6228" w:rsidRDefault="00AC6228" w:rsidP="00AC6228">
      <w:pPr>
        <w:widowControl w:val="0"/>
        <w:autoSpaceDE w:val="0"/>
        <w:autoSpaceDN w:val="0"/>
        <w:adjustRightInd w:val="0"/>
        <w:spacing w:line="288" w:lineRule="auto"/>
        <w:ind w:right="3600"/>
        <w:rPr>
          <w:rFonts w:ascii="ClarendonURWReg" w:hAnsi="ClarendonURWReg" w:cs="ClarendonURWReg"/>
          <w:kern w:val="1"/>
          <w:lang w:eastAsia="ja-JP"/>
        </w:rPr>
      </w:pPr>
    </w:p>
    <w:p w14:paraId="7B2A521C" w14:textId="77777777" w:rsidR="00AC6228" w:rsidRDefault="00AC6228" w:rsidP="00AC6228">
      <w:pPr>
        <w:widowControl w:val="0"/>
        <w:autoSpaceDE w:val="0"/>
        <w:autoSpaceDN w:val="0"/>
        <w:adjustRightInd w:val="0"/>
        <w:spacing w:line="288" w:lineRule="auto"/>
        <w:ind w:right="3600"/>
        <w:rPr>
          <w:rFonts w:ascii="ClarendonURWReg" w:hAnsi="ClarendonURWReg" w:cs="ClarendonURWReg"/>
          <w:kern w:val="1"/>
        </w:rPr>
      </w:pPr>
      <w:r w:rsidRPr="006605B5">
        <w:rPr>
          <w:rFonts w:ascii="ClarendonURWReg" w:hAnsi="ClarendonURWReg" w:cs="ClarendonURWReg"/>
          <w:kern w:val="1"/>
          <w:highlight w:val="yellow"/>
        </w:rPr>
        <w:t xml:space="preserve">Our first marker was installed in Athens, Georgia (US), on July </w:t>
      </w:r>
      <w:r w:rsidRPr="006605B5">
        <w:rPr>
          <w:rFonts w:ascii="ClarendonURWReg" w:hAnsi="ClarendonURWReg" w:cs="ClarendonURWReg"/>
          <w:spacing w:val="-9"/>
          <w:kern w:val="1"/>
          <w:highlight w:val="yellow"/>
        </w:rPr>
        <w:t xml:space="preserve">31, </w:t>
      </w:r>
      <w:r w:rsidRPr="006605B5">
        <w:rPr>
          <w:rFonts w:ascii="ClarendonURWReg" w:hAnsi="ClarendonURWReg" w:cs="ClarendonURWReg"/>
          <w:kern w:val="1"/>
          <w:highlight w:val="yellow"/>
        </w:rPr>
        <w:t xml:space="preserve">2003. As of what would have been August 1, </w:t>
      </w:r>
      <w:r w:rsidRPr="006605B5">
        <w:rPr>
          <w:rFonts w:ascii="ClarendonURWReg" w:hAnsi="ClarendonURWReg" w:cs="ClarendonURWReg"/>
          <w:spacing w:val="-7"/>
          <w:kern w:val="1"/>
          <w:highlight w:val="yellow"/>
        </w:rPr>
        <w:t xml:space="preserve">2017, </w:t>
      </w:r>
      <w:r w:rsidRPr="006605B5">
        <w:rPr>
          <w:rFonts w:ascii="ClarendonURWReg" w:hAnsi="ClarendonURWReg" w:cs="ClarendonURWReg"/>
          <w:spacing w:val="-3"/>
          <w:kern w:val="1"/>
          <w:highlight w:val="yellow"/>
        </w:rPr>
        <w:t xml:space="preserve">131.5 </w:t>
      </w:r>
      <w:r w:rsidRPr="006605B5">
        <w:rPr>
          <w:rFonts w:ascii="ClarendonURWReg" w:hAnsi="ClarendonURWReg" w:cs="ClarendonURWReg"/>
          <w:kern w:val="1"/>
          <w:highlight w:val="yellow"/>
        </w:rPr>
        <w:t xml:space="preserve">installations had been created in 27 linear countries utilizing </w:t>
      </w:r>
      <w:r w:rsidRPr="006605B5">
        <w:rPr>
          <w:rFonts w:ascii="ClarendonURWReg" w:hAnsi="ClarendonURWReg" w:cs="ClarendonURWReg"/>
          <w:spacing w:val="-8"/>
          <w:kern w:val="1"/>
          <w:highlight w:val="yellow"/>
        </w:rPr>
        <w:t xml:space="preserve">20 </w:t>
      </w:r>
      <w:r w:rsidRPr="006605B5">
        <w:rPr>
          <w:rFonts w:ascii="ClarendonURWReg" w:hAnsi="ClarendonURWReg" w:cs="ClarendonURWReg"/>
          <w:kern w:val="1"/>
          <w:highlight w:val="yellow"/>
        </w:rPr>
        <w:t>languages. (All are in the local language, plus English.)</w:t>
      </w:r>
      <w:r>
        <w:rPr>
          <w:rFonts w:ascii="ClarendonURWReg" w:hAnsi="ClarendonURWReg" w:cs="ClarendonURWReg"/>
          <w:kern w:val="1"/>
        </w:rPr>
        <w:t xml:space="preserve"> </w:t>
      </w:r>
    </w:p>
    <w:p w14:paraId="219D085D" w14:textId="72818989" w:rsidR="00AC6228" w:rsidRPr="00FF7886" w:rsidRDefault="006605B5" w:rsidP="00AC6228">
      <w:pPr>
        <w:widowControl w:val="0"/>
        <w:autoSpaceDE w:val="0"/>
        <w:autoSpaceDN w:val="0"/>
        <w:adjustRightInd w:val="0"/>
        <w:spacing w:line="288" w:lineRule="auto"/>
        <w:ind w:right="3600"/>
        <w:rPr>
          <w:rFonts w:ascii="Yu Mincho" w:hAnsi="Yu Mincho" w:cs="ClarendonURWReg"/>
          <w:kern w:val="1"/>
          <w:lang w:eastAsia="ja-JP"/>
        </w:rPr>
      </w:pPr>
      <w:r w:rsidRPr="00FF7886">
        <w:rPr>
          <w:rStyle w:val="tlid-translation"/>
          <w:rFonts w:ascii="Yu Mincho" w:hAnsi="Yu Mincho" w:cs="MS Mincho" w:hint="eastAsia"/>
          <w:lang w:eastAsia="ja-JP"/>
        </w:rPr>
        <w:t>最初のマーカーは、</w:t>
      </w:r>
      <w:r w:rsidRPr="00AC1220">
        <w:rPr>
          <w:rStyle w:val="tlid-translation"/>
          <w:rFonts w:cs="Arial"/>
          <w:lang w:eastAsia="ja-JP"/>
        </w:rPr>
        <w:t>2003</w:t>
      </w:r>
      <w:r w:rsidRPr="00FF7886">
        <w:rPr>
          <w:rStyle w:val="tlid-translation"/>
          <w:rFonts w:ascii="Yu Mincho" w:hAnsi="Yu Mincho" w:cs="MS Mincho" w:hint="eastAsia"/>
          <w:lang w:eastAsia="ja-JP"/>
        </w:rPr>
        <w:t>年</w:t>
      </w:r>
      <w:r w:rsidRPr="00AC1220">
        <w:rPr>
          <w:rStyle w:val="tlid-translation"/>
          <w:rFonts w:cs="Arial"/>
          <w:lang w:eastAsia="ja-JP"/>
        </w:rPr>
        <w:t>7</w:t>
      </w:r>
      <w:r w:rsidRPr="00FF7886">
        <w:rPr>
          <w:rStyle w:val="tlid-translation"/>
          <w:rFonts w:ascii="Yu Mincho" w:hAnsi="Yu Mincho" w:cs="MS Mincho" w:hint="eastAsia"/>
          <w:lang w:eastAsia="ja-JP"/>
        </w:rPr>
        <w:t>月</w:t>
      </w:r>
      <w:r w:rsidRPr="00AC1220">
        <w:rPr>
          <w:rStyle w:val="tlid-translation"/>
          <w:rFonts w:cs="Arial"/>
          <w:lang w:eastAsia="ja-JP"/>
        </w:rPr>
        <w:t>31</w:t>
      </w:r>
      <w:r w:rsidRPr="00FF7886">
        <w:rPr>
          <w:rStyle w:val="tlid-translation"/>
          <w:rFonts w:ascii="Yu Mincho" w:hAnsi="Yu Mincho" w:cs="MS Mincho" w:hint="eastAsia"/>
          <w:lang w:eastAsia="ja-JP"/>
        </w:rPr>
        <w:t>日にジョージア州</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米国</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のアテネで</w:t>
      </w:r>
      <w:r w:rsidR="00014BD6" w:rsidRPr="00FF7886">
        <w:rPr>
          <w:rStyle w:val="tlid-translation"/>
          <w:rFonts w:ascii="Yu Mincho" w:hAnsi="Yu Mincho" w:cs="MS Mincho" w:hint="eastAsia"/>
          <w:lang w:eastAsia="ja-JP"/>
        </w:rPr>
        <w:t>設置</w:t>
      </w:r>
      <w:r w:rsidRPr="00FF7886">
        <w:rPr>
          <w:rStyle w:val="tlid-translation"/>
          <w:rFonts w:ascii="Yu Mincho" w:hAnsi="Yu Mincho" w:cs="MS Mincho" w:hint="eastAsia"/>
          <w:lang w:eastAsia="ja-JP"/>
        </w:rPr>
        <w:t>されました。</w:t>
      </w:r>
      <w:r w:rsidRPr="00AC1220">
        <w:rPr>
          <w:rStyle w:val="tlid-translation"/>
          <w:rFonts w:cs="Arial"/>
          <w:lang w:eastAsia="ja-JP"/>
        </w:rPr>
        <w:t>2017</w:t>
      </w:r>
      <w:r w:rsidRPr="00FF7886">
        <w:rPr>
          <w:rStyle w:val="tlid-translation"/>
          <w:rFonts w:ascii="Yu Mincho" w:hAnsi="Yu Mincho" w:cs="MS Mincho" w:hint="eastAsia"/>
          <w:lang w:eastAsia="ja-JP"/>
        </w:rPr>
        <w:t>年</w:t>
      </w:r>
      <w:r w:rsidRPr="00AC1220">
        <w:rPr>
          <w:rStyle w:val="tlid-translation"/>
          <w:rFonts w:cs="Arial"/>
          <w:lang w:eastAsia="ja-JP"/>
        </w:rPr>
        <w:t>8</w:t>
      </w:r>
      <w:r w:rsidRPr="00FF7886">
        <w:rPr>
          <w:rStyle w:val="tlid-translation"/>
          <w:rFonts w:ascii="Yu Mincho" w:hAnsi="Yu Mincho" w:cs="MS Mincho" w:hint="eastAsia"/>
          <w:lang w:eastAsia="ja-JP"/>
        </w:rPr>
        <w:t>月</w:t>
      </w:r>
      <w:r w:rsidRPr="00AC1220">
        <w:rPr>
          <w:rStyle w:val="tlid-translation"/>
          <w:rFonts w:cs="Arial"/>
          <w:lang w:eastAsia="ja-JP"/>
        </w:rPr>
        <w:t>1</w:t>
      </w:r>
      <w:r w:rsidRPr="00FF7886">
        <w:rPr>
          <w:rStyle w:val="tlid-translation"/>
          <w:rFonts w:ascii="Yu Mincho" w:hAnsi="Yu Mincho" w:cs="MS Mincho" w:hint="eastAsia"/>
          <w:lang w:eastAsia="ja-JP"/>
        </w:rPr>
        <w:t>日の時点で、</w:t>
      </w:r>
      <w:r w:rsidRPr="00AC1220">
        <w:rPr>
          <w:rStyle w:val="tlid-translation"/>
          <w:rFonts w:cs="Arial"/>
          <w:lang w:eastAsia="ja-JP"/>
        </w:rPr>
        <w:t>20</w:t>
      </w:r>
      <w:r w:rsidRPr="00FF7886">
        <w:rPr>
          <w:rStyle w:val="tlid-translation"/>
          <w:rFonts w:ascii="Yu Mincho" w:hAnsi="Yu Mincho" w:cs="MS Mincho" w:hint="eastAsia"/>
          <w:lang w:eastAsia="ja-JP"/>
        </w:rPr>
        <w:t>の言語を使用する</w:t>
      </w:r>
      <w:r w:rsidRPr="00AC1220">
        <w:rPr>
          <w:rStyle w:val="tlid-translation"/>
          <w:rFonts w:cs="Arial"/>
          <w:lang w:eastAsia="ja-JP"/>
        </w:rPr>
        <w:t>27</w:t>
      </w:r>
      <w:r w:rsidRPr="00FF7886">
        <w:rPr>
          <w:rStyle w:val="tlid-translation"/>
          <w:rFonts w:ascii="Yu Mincho" w:hAnsi="Yu Mincho" w:cs="MS Mincho" w:hint="eastAsia"/>
          <w:lang w:eastAsia="ja-JP"/>
        </w:rPr>
        <w:t>の線形世界の国で</w:t>
      </w:r>
      <w:r w:rsidRPr="00AC1220">
        <w:rPr>
          <w:rStyle w:val="tlid-translation"/>
          <w:rFonts w:cs="Arial"/>
          <w:lang w:eastAsia="ja-JP"/>
        </w:rPr>
        <w:t>131.5</w:t>
      </w:r>
      <w:r w:rsidRPr="00FF7886">
        <w:rPr>
          <w:rStyle w:val="tlid-translation"/>
          <w:rFonts w:ascii="Yu Mincho" w:hAnsi="Yu Mincho" w:cs="MS Mincho" w:hint="eastAsia"/>
          <w:lang w:eastAsia="ja-JP"/>
        </w:rPr>
        <w:t>の</w:t>
      </w:r>
      <w:r w:rsidR="00014BD6" w:rsidRPr="00FF7886">
        <w:rPr>
          <w:rStyle w:val="tlid-translation"/>
          <w:rFonts w:ascii="Yu Mincho" w:hAnsi="Yu Mincho" w:cs="MS Mincho" w:hint="eastAsia"/>
          <w:lang w:eastAsia="ja-JP"/>
        </w:rPr>
        <w:t>設置作品</w:t>
      </w:r>
      <w:r w:rsidRPr="00FF7886">
        <w:rPr>
          <w:rStyle w:val="tlid-translation"/>
          <w:rFonts w:ascii="Yu Mincho" w:hAnsi="Yu Mincho" w:cs="MS Mincho" w:hint="eastAsia"/>
          <w:lang w:eastAsia="ja-JP"/>
        </w:rPr>
        <w:t>が作成されました。</w:t>
      </w:r>
      <w:r w:rsidRPr="00FF7886">
        <w:rPr>
          <w:rStyle w:val="tlid-translation"/>
          <w:rFonts w:ascii="Yu Mincho" w:hAnsi="Yu Mincho" w:hint="eastAsia"/>
          <w:lang w:eastAsia="ja-JP"/>
        </w:rPr>
        <w:t xml:space="preserve"> </w:t>
      </w:r>
      <w:r w:rsidR="00AC1220" w:rsidRPr="00AC1220">
        <w:rPr>
          <w:rStyle w:val="tlid-translation"/>
          <w:rFonts w:ascii="Yu Mincho" w:hAnsi="Yu Mincho" w:cs="MS Mincho" w:hint="eastAsia"/>
          <w:lang w:eastAsia="ja-JP"/>
        </w:rPr>
        <w:t>（</w:t>
      </w:r>
      <w:r w:rsidRPr="00FF7886">
        <w:rPr>
          <w:rStyle w:val="tlid-translation"/>
          <w:rFonts w:ascii="Yu Mincho" w:hAnsi="Yu Mincho" w:cs="MS Mincho" w:hint="eastAsia"/>
          <w:lang w:eastAsia="ja-JP"/>
        </w:rPr>
        <w:t>すべて現地の言葉と英語で書かれています</w:t>
      </w:r>
      <w:r w:rsidR="00AC1220" w:rsidRPr="00AC1220">
        <w:rPr>
          <w:rStyle w:val="tlid-translation"/>
          <w:rFonts w:ascii="Yu Mincho" w:hAnsi="Yu Mincho" w:cs="MS Mincho" w:hint="eastAsia"/>
          <w:lang w:eastAsia="ja-JP"/>
        </w:rPr>
        <w:t>）</w:t>
      </w:r>
      <w:r w:rsidRPr="00FF7886">
        <w:rPr>
          <w:rFonts w:ascii="Yu Mincho" w:hAnsi="Yu Mincho" w:hint="eastAsia"/>
          <w:lang w:eastAsia="ja-JP"/>
        </w:rPr>
        <w:br/>
      </w:r>
    </w:p>
    <w:p w14:paraId="3CC9D59A" w14:textId="26145AC6"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75EB31FF" w14:textId="5AE9FC32"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5D7CEE0B" w14:textId="1CC4FAB5"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413C9A3D" w14:textId="4CF6002F"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1471E5BE" w14:textId="70875541"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6466D341" w14:textId="57C35FCB"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7D3EE042" w14:textId="77777777" w:rsidR="00A9073B" w:rsidRDefault="00A9073B" w:rsidP="00AC6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right="-180"/>
        <w:rPr>
          <w:rFonts w:ascii="ClarendonURWReg" w:hAnsi="ClarendonURWReg" w:cs="ClarendonURWReg"/>
          <w:sz w:val="16"/>
          <w:szCs w:val="16"/>
          <w:lang w:eastAsia="ja-JP"/>
        </w:rPr>
      </w:pPr>
    </w:p>
    <w:p w14:paraId="204AFEFF" w14:textId="6908D271" w:rsidR="00AC6228" w:rsidRDefault="00AC6228" w:rsidP="00AC6228">
      <w:pPr>
        <w:widowControl w:val="0"/>
        <w:autoSpaceDE w:val="0"/>
        <w:autoSpaceDN w:val="0"/>
        <w:adjustRightInd w:val="0"/>
        <w:spacing w:line="288" w:lineRule="auto"/>
        <w:ind w:right="-180"/>
        <w:outlineLvl w:val="0"/>
        <w:rPr>
          <w:rFonts w:ascii="ClarendonURWReg" w:hAnsi="ClarendonURWReg" w:cs="ClarendonURWReg"/>
          <w:b/>
          <w:bCs/>
          <w:position w:val="-4"/>
          <w:sz w:val="48"/>
          <w:szCs w:val="48"/>
          <w:highlight w:val="yellow"/>
        </w:rPr>
      </w:pPr>
      <w:r w:rsidRPr="0053423B">
        <w:rPr>
          <w:rFonts w:ascii="ClarendonURWReg" w:hAnsi="ClarendonURWReg" w:cs="ClarendonURWReg"/>
          <w:b/>
          <w:bCs/>
          <w:position w:val="-4"/>
          <w:sz w:val="48"/>
          <w:szCs w:val="48"/>
          <w:highlight w:val="yellow"/>
        </w:rPr>
        <w:t>Volume I: Book II</w:t>
      </w:r>
    </w:p>
    <w:p w14:paraId="0A28E0AF" w14:textId="77777777" w:rsidR="005A103E" w:rsidRPr="0053423B" w:rsidRDefault="005A103E" w:rsidP="005A103E">
      <w:pPr>
        <w:widowControl w:val="0"/>
        <w:autoSpaceDE w:val="0"/>
        <w:autoSpaceDN w:val="0"/>
        <w:adjustRightInd w:val="0"/>
        <w:spacing w:line="288" w:lineRule="auto"/>
        <w:ind w:right="1620"/>
        <w:jc w:val="both"/>
        <w:rPr>
          <w:rFonts w:ascii="Yu Mincho" w:hAnsi="Yu Mincho" w:cs="ClarendonURWReg"/>
          <w:b/>
          <w:bCs/>
          <w:sz w:val="48"/>
          <w:szCs w:val="48"/>
        </w:rPr>
      </w:pPr>
      <w:r w:rsidRPr="0053423B">
        <w:rPr>
          <w:rFonts w:ascii="Yu Mincho" w:hAnsi="Yu Mincho" w:cs="ClarendonURWReg" w:hint="eastAsia"/>
          <w:b/>
          <w:bCs/>
          <w:sz w:val="48"/>
          <w:szCs w:val="48"/>
        </w:rPr>
        <w:t>第</w:t>
      </w:r>
      <w:r w:rsidRPr="00AC1220">
        <w:rPr>
          <w:rFonts w:cs="Arial"/>
          <w:b/>
          <w:bCs/>
          <w:sz w:val="48"/>
          <w:szCs w:val="48"/>
        </w:rPr>
        <w:t>1</w:t>
      </w:r>
      <w:r w:rsidRPr="0053423B">
        <w:rPr>
          <w:rFonts w:ascii="Yu Mincho" w:hAnsi="Yu Mincho" w:cs="ClarendonURWReg" w:hint="eastAsia"/>
          <w:b/>
          <w:bCs/>
          <w:sz w:val="48"/>
          <w:szCs w:val="48"/>
        </w:rPr>
        <w:t>巻：</w:t>
      </w:r>
      <w:r w:rsidRPr="00AC1220">
        <w:rPr>
          <w:rFonts w:cs="Arial"/>
          <w:b/>
          <w:bCs/>
          <w:sz w:val="48"/>
          <w:szCs w:val="48"/>
        </w:rPr>
        <w:t>2</w:t>
      </w:r>
      <w:r w:rsidRPr="0053423B">
        <w:rPr>
          <w:rFonts w:ascii="Yu Mincho" w:hAnsi="Yu Mincho" w:cs="ClarendonURWReg" w:hint="eastAsia"/>
          <w:b/>
          <w:bCs/>
          <w:sz w:val="48"/>
          <w:szCs w:val="48"/>
        </w:rPr>
        <w:t>冊目</w:t>
      </w:r>
    </w:p>
    <w:p w14:paraId="127E1644" w14:textId="77777777" w:rsidR="005A103E" w:rsidRPr="0053423B" w:rsidRDefault="005A103E" w:rsidP="00AC6228">
      <w:pPr>
        <w:widowControl w:val="0"/>
        <w:autoSpaceDE w:val="0"/>
        <w:autoSpaceDN w:val="0"/>
        <w:adjustRightInd w:val="0"/>
        <w:spacing w:line="288" w:lineRule="auto"/>
        <w:ind w:right="-180"/>
        <w:outlineLvl w:val="0"/>
        <w:rPr>
          <w:rFonts w:ascii="ClarendonURWReg" w:hAnsi="ClarendonURWReg" w:cs="ClarendonURWReg"/>
          <w:b/>
          <w:bCs/>
          <w:position w:val="-4"/>
          <w:sz w:val="54"/>
          <w:szCs w:val="54"/>
          <w:highlight w:val="yellow"/>
        </w:rPr>
      </w:pPr>
    </w:p>
    <w:p w14:paraId="7825477D" w14:textId="77777777" w:rsidR="00AC6228" w:rsidRPr="0053423B" w:rsidRDefault="00AC6228" w:rsidP="00AC6228">
      <w:pPr>
        <w:widowControl w:val="0"/>
        <w:autoSpaceDE w:val="0"/>
        <w:autoSpaceDN w:val="0"/>
        <w:adjustRightInd w:val="0"/>
        <w:spacing w:line="288" w:lineRule="auto"/>
        <w:ind w:right="-180"/>
        <w:rPr>
          <w:rFonts w:ascii="ClarendonURWReg" w:hAnsi="ClarendonURWReg" w:cs="ClarendonURWReg"/>
          <w:b/>
          <w:bCs/>
          <w:position w:val="-4"/>
          <w:sz w:val="54"/>
          <w:szCs w:val="54"/>
          <w:highlight w:val="yellow"/>
        </w:rPr>
      </w:pPr>
      <w:r w:rsidRPr="0053423B">
        <w:rPr>
          <w:rFonts w:ascii="ClarendonURWReg" w:hAnsi="ClarendonURWReg" w:cs="ClarendonURWReg"/>
          <w:b/>
          <w:bCs/>
          <w:position w:val="-4"/>
          <w:sz w:val="54"/>
          <w:szCs w:val="54"/>
          <w:highlight w:val="yellow"/>
        </w:rPr>
        <w:t>The Stories</w:t>
      </w:r>
    </w:p>
    <w:p w14:paraId="07BBD32E" w14:textId="77777777" w:rsidR="005A103E" w:rsidRPr="0053423B" w:rsidRDefault="005A103E" w:rsidP="005A103E">
      <w:pPr>
        <w:widowControl w:val="0"/>
        <w:autoSpaceDE w:val="0"/>
        <w:autoSpaceDN w:val="0"/>
        <w:adjustRightInd w:val="0"/>
        <w:spacing w:line="288" w:lineRule="auto"/>
        <w:ind w:right="1620"/>
        <w:jc w:val="both"/>
        <w:rPr>
          <w:rFonts w:ascii="Yu Mincho" w:hAnsi="Yu Mincho" w:cs="ClarendonURWReg"/>
          <w:b/>
          <w:bCs/>
          <w:sz w:val="48"/>
          <w:szCs w:val="48"/>
          <w:lang w:eastAsia="ja-JP"/>
        </w:rPr>
      </w:pPr>
      <w:r w:rsidRPr="0053423B">
        <w:rPr>
          <w:rFonts w:ascii="Yu Mincho" w:hAnsi="Yu Mincho" w:cs="ClarendonURWReg" w:hint="eastAsia"/>
          <w:b/>
          <w:bCs/>
          <w:sz w:val="48"/>
          <w:szCs w:val="48"/>
          <w:lang w:eastAsia="ja-JP"/>
        </w:rPr>
        <w:t>物語たち</w:t>
      </w:r>
    </w:p>
    <w:p w14:paraId="493471DB" w14:textId="77777777" w:rsidR="00AC6228" w:rsidRPr="0053423B" w:rsidRDefault="00AC6228" w:rsidP="00AC6228">
      <w:pPr>
        <w:widowControl w:val="0"/>
        <w:autoSpaceDE w:val="0"/>
        <w:autoSpaceDN w:val="0"/>
        <w:adjustRightInd w:val="0"/>
        <w:spacing w:line="288" w:lineRule="auto"/>
        <w:ind w:right="-180"/>
        <w:rPr>
          <w:rFonts w:ascii="ClarendonURWReg" w:hAnsi="ClarendonURWReg" w:cs="ClarendonURWReg"/>
          <w:b/>
          <w:bCs/>
          <w:position w:val="-4"/>
          <w:sz w:val="54"/>
          <w:szCs w:val="54"/>
          <w:highlight w:val="yellow"/>
        </w:rPr>
      </w:pPr>
    </w:p>
    <w:p w14:paraId="7C00CAAD" w14:textId="7C873567" w:rsidR="00AC6228"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Some Flora and Fauna of Kcymaerxthaere · </w:t>
      </w:r>
      <w:r w:rsidR="00000E17">
        <w:rPr>
          <w:rFonts w:ascii="ClarendonURWReg" w:hAnsi="ClarendonURWReg" w:cs="ClarendonURWReg"/>
          <w:b/>
          <w:bCs/>
          <w:sz w:val="28"/>
          <w:szCs w:val="28"/>
          <w:highlight w:val="yellow"/>
        </w:rPr>
        <w:t>281</w:t>
      </w:r>
    </w:p>
    <w:p w14:paraId="601E6CDE" w14:textId="722280EB"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lang w:eastAsia="ja-JP"/>
        </w:rPr>
      </w:pPr>
      <w:r>
        <w:rPr>
          <w:rFonts w:ascii="Yu Mincho" w:hAnsi="Yu Mincho" w:cs="MS Gothic" w:hint="eastAsia"/>
          <w:b/>
          <w:bCs/>
          <w:sz w:val="28"/>
          <w:szCs w:val="28"/>
          <w:lang w:eastAsia="ja-JP"/>
        </w:rPr>
        <w:t>カイメリックセアー</w:t>
      </w:r>
      <w:r w:rsidRPr="0053423B">
        <w:rPr>
          <w:rFonts w:ascii="Yu Mincho" w:hAnsi="Yu Mincho" w:cs="MS Gothic" w:hint="eastAsia"/>
          <w:b/>
          <w:bCs/>
          <w:sz w:val="28"/>
          <w:szCs w:val="28"/>
          <w:lang w:eastAsia="ja-JP"/>
        </w:rPr>
        <w:t>の動植物</w:t>
      </w:r>
      <w:r>
        <w:rPr>
          <w:rFonts w:ascii="Yu Mincho" w:hAnsi="Yu Mincho" w:cs="ClarendonURWReg" w:hint="eastAsia"/>
          <w:b/>
          <w:bCs/>
          <w:sz w:val="28"/>
          <w:szCs w:val="28"/>
          <w:lang w:eastAsia="ja-JP"/>
        </w:rPr>
        <w:t>・</w:t>
      </w:r>
      <w:r w:rsidR="00000E17">
        <w:rPr>
          <w:rFonts w:cs="Arial"/>
          <w:b/>
          <w:bCs/>
          <w:sz w:val="28"/>
          <w:szCs w:val="28"/>
          <w:lang w:eastAsia="ja-JP"/>
        </w:rPr>
        <w:t>281</w:t>
      </w:r>
    </w:p>
    <w:p w14:paraId="06E4A4E0" w14:textId="77777777" w:rsidR="005A103E" w:rsidRPr="0053423B"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456C532C" w14:textId="02164896"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Dimensions and </w:t>
      </w:r>
      <w:r w:rsidRPr="0053423B">
        <w:rPr>
          <w:rFonts w:ascii="ClarendonURWReg" w:hAnsi="ClarendonURWReg" w:cs="ClarendonURWReg"/>
          <w:b/>
          <w:bCs/>
          <w:i/>
          <w:iCs/>
          <w:sz w:val="28"/>
          <w:szCs w:val="28"/>
          <w:highlight w:val="yellow"/>
        </w:rPr>
        <w:t>Jemvelac</w:t>
      </w:r>
      <w:r w:rsidRPr="0053423B">
        <w:rPr>
          <w:rFonts w:ascii="ClarendonURWReg" w:hAnsi="ClarendonURWReg" w:cs="ClarendonURWReg"/>
          <w:b/>
          <w:bCs/>
          <w:sz w:val="28"/>
          <w:szCs w:val="28"/>
          <w:highlight w:val="yellow"/>
        </w:rPr>
        <w:t xml:space="preserve"> · </w:t>
      </w:r>
      <w:r w:rsidR="00000E17">
        <w:rPr>
          <w:rFonts w:ascii="ClarendonURWReg" w:hAnsi="ClarendonURWReg" w:cs="ClarendonURWReg"/>
          <w:b/>
          <w:bCs/>
          <w:sz w:val="28"/>
          <w:szCs w:val="28"/>
          <w:highlight w:val="yellow"/>
        </w:rPr>
        <w:t>291</w:t>
      </w:r>
    </w:p>
    <w:p w14:paraId="5582F89D" w14:textId="3F267C9E"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lang w:eastAsia="ja-JP"/>
        </w:rPr>
      </w:pPr>
      <w:r w:rsidRPr="0053423B">
        <w:rPr>
          <w:rFonts w:ascii="Yu Mincho" w:hAnsi="Yu Mincho" w:cs="MS Gothic" w:hint="eastAsia"/>
          <w:b/>
          <w:bCs/>
          <w:sz w:val="28"/>
          <w:szCs w:val="28"/>
          <w:lang w:eastAsia="ja-JP"/>
        </w:rPr>
        <w:t>次元とジェンヴェラック</w:t>
      </w:r>
      <w:r>
        <w:rPr>
          <w:rFonts w:ascii="Yu Mincho" w:hAnsi="Yu Mincho" w:cs="ClarendonURWReg" w:hint="eastAsia"/>
          <w:b/>
          <w:bCs/>
          <w:sz w:val="28"/>
          <w:szCs w:val="28"/>
          <w:lang w:eastAsia="ja-JP"/>
        </w:rPr>
        <w:t>・</w:t>
      </w:r>
      <w:r w:rsidR="00000E17">
        <w:rPr>
          <w:rFonts w:cs="Arial"/>
          <w:b/>
          <w:bCs/>
          <w:sz w:val="28"/>
          <w:szCs w:val="28"/>
          <w:lang w:eastAsia="ja-JP"/>
        </w:rPr>
        <w:t>291</w:t>
      </w:r>
    </w:p>
    <w:p w14:paraId="6DDD7BA5"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67BF906E" w14:textId="6E904F29"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The Story of Culev Larsze · </w:t>
      </w:r>
      <w:r w:rsidR="00000E17">
        <w:rPr>
          <w:rFonts w:ascii="ClarendonURWReg" w:hAnsi="ClarendonURWReg" w:cs="ClarendonURWReg"/>
          <w:b/>
          <w:bCs/>
          <w:sz w:val="28"/>
          <w:szCs w:val="28"/>
          <w:highlight w:val="yellow"/>
        </w:rPr>
        <w:t>297</w:t>
      </w:r>
    </w:p>
    <w:p w14:paraId="3E1E522E" w14:textId="398499DF"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lang w:eastAsia="ja-JP"/>
        </w:rPr>
      </w:pPr>
      <w:r w:rsidRPr="0053423B">
        <w:rPr>
          <w:rFonts w:ascii="Yu Mincho" w:hAnsi="Yu Mincho" w:cs="MS Gothic" w:hint="eastAsia"/>
          <w:b/>
          <w:bCs/>
          <w:sz w:val="28"/>
          <w:szCs w:val="28"/>
          <w:lang w:eastAsia="ja-JP"/>
        </w:rPr>
        <w:t>クーレヴ・ラーザの物語</w:t>
      </w:r>
      <w:r>
        <w:rPr>
          <w:rFonts w:ascii="Yu Mincho" w:hAnsi="Yu Mincho" w:cs="ClarendonURWReg" w:hint="eastAsia"/>
          <w:b/>
          <w:bCs/>
          <w:sz w:val="28"/>
          <w:szCs w:val="28"/>
          <w:lang w:eastAsia="ja-JP"/>
        </w:rPr>
        <w:t>・</w:t>
      </w:r>
      <w:r w:rsidR="00000E17">
        <w:rPr>
          <w:rFonts w:cs="Arial"/>
          <w:b/>
          <w:bCs/>
          <w:sz w:val="28"/>
          <w:szCs w:val="28"/>
          <w:lang w:eastAsia="ja-JP"/>
        </w:rPr>
        <w:t>297</w:t>
      </w:r>
    </w:p>
    <w:p w14:paraId="1D53DF66"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3B14B6CF" w14:textId="72D614FC"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Some Characters of the </w:t>
      </w:r>
      <w:r w:rsidRPr="0053423B">
        <w:rPr>
          <w:rFonts w:ascii="ClarendonURWReg" w:hAnsi="ClarendonURWReg" w:cs="ClarendonURWReg"/>
          <w:b/>
          <w:bCs/>
          <w:i/>
          <w:iCs/>
          <w:sz w:val="28"/>
          <w:szCs w:val="28"/>
          <w:highlight w:val="yellow"/>
        </w:rPr>
        <w:t>Xthaere</w:t>
      </w:r>
      <w:r w:rsidRPr="0053423B">
        <w:rPr>
          <w:rFonts w:ascii="ClarendonURWReg" w:hAnsi="ClarendonURWReg" w:cs="ClarendonURWReg"/>
          <w:b/>
          <w:bCs/>
          <w:sz w:val="28"/>
          <w:szCs w:val="28"/>
          <w:highlight w:val="yellow"/>
        </w:rPr>
        <w:t xml:space="preserve"> · </w:t>
      </w:r>
      <w:r w:rsidR="00000E17">
        <w:rPr>
          <w:rFonts w:ascii="ClarendonURWReg" w:hAnsi="ClarendonURWReg" w:cs="ClarendonURWReg"/>
          <w:b/>
          <w:bCs/>
          <w:sz w:val="28"/>
          <w:szCs w:val="28"/>
          <w:highlight w:val="yellow"/>
        </w:rPr>
        <w:t>309</w:t>
      </w:r>
    </w:p>
    <w:p w14:paraId="3619980D" w14:textId="324D87EC"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lang w:eastAsia="ja-JP"/>
        </w:rPr>
      </w:pPr>
      <w:r w:rsidRPr="0053423B">
        <w:rPr>
          <w:rFonts w:ascii="Yu Mincho" w:hAnsi="Yu Mincho" w:cs="MS Gothic" w:hint="eastAsia"/>
          <w:b/>
          <w:bCs/>
          <w:sz w:val="28"/>
          <w:szCs w:val="28"/>
          <w:lang w:eastAsia="ja-JP"/>
        </w:rPr>
        <w:t>イクスシールのキャラクターたち</w:t>
      </w:r>
      <w:r>
        <w:rPr>
          <w:rFonts w:ascii="Yu Mincho" w:hAnsi="Yu Mincho" w:cs="ClarendonURWReg" w:hint="eastAsia"/>
          <w:b/>
          <w:bCs/>
          <w:sz w:val="28"/>
          <w:szCs w:val="28"/>
          <w:lang w:eastAsia="ja-JP"/>
        </w:rPr>
        <w:t>・</w:t>
      </w:r>
      <w:r w:rsidR="00000E17">
        <w:rPr>
          <w:rFonts w:cs="Arial"/>
          <w:b/>
          <w:bCs/>
          <w:sz w:val="28"/>
          <w:szCs w:val="28"/>
          <w:lang w:eastAsia="ja-JP"/>
        </w:rPr>
        <w:t>309</w:t>
      </w:r>
    </w:p>
    <w:p w14:paraId="7366C594"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24B5FDCA" w14:textId="730EEAEB"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Museum of the Bench · </w:t>
      </w:r>
      <w:r w:rsidR="00000E17">
        <w:rPr>
          <w:rFonts w:ascii="ClarendonURWReg" w:hAnsi="ClarendonURWReg" w:cs="ClarendonURWReg"/>
          <w:b/>
          <w:bCs/>
          <w:sz w:val="28"/>
          <w:szCs w:val="28"/>
          <w:highlight w:val="yellow"/>
        </w:rPr>
        <w:t>315</w:t>
      </w:r>
    </w:p>
    <w:p w14:paraId="66F2F2D0" w14:textId="34344FD7"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962B81">
        <w:rPr>
          <w:rFonts w:ascii="Yu Mincho" w:hAnsi="Yu Mincho" w:cs="ClarendonURWReg" w:hint="eastAsia"/>
          <w:b/>
          <w:bCs/>
          <w:sz w:val="28"/>
          <w:szCs w:val="28"/>
          <w:lang w:eastAsia="ja-JP"/>
        </w:rPr>
        <w:t>ベンチの博物館</w:t>
      </w:r>
      <w:r w:rsidRPr="005A103E">
        <w:rPr>
          <w:rFonts w:ascii="Yu Mincho" w:hAnsi="Yu Mincho" w:cs="ClarendonURWReg" w:hint="eastAsia"/>
          <w:b/>
          <w:bCs/>
          <w:sz w:val="28"/>
          <w:szCs w:val="28"/>
          <w:lang w:eastAsia="ja-JP"/>
        </w:rPr>
        <w:t>・</w:t>
      </w:r>
      <w:r w:rsidR="00000E17">
        <w:rPr>
          <w:rFonts w:cs="Arial"/>
          <w:b/>
          <w:bCs/>
          <w:sz w:val="28"/>
          <w:szCs w:val="28"/>
          <w:lang w:eastAsia="ja-JP"/>
        </w:rPr>
        <w:t>315</w:t>
      </w:r>
    </w:p>
    <w:p w14:paraId="2416F54C"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74D5F902" w14:textId="791877C5"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A Few Storied Cultures of Kcymaerxthaere · </w:t>
      </w:r>
      <w:r w:rsidR="00000E17">
        <w:rPr>
          <w:rFonts w:ascii="ClarendonURWReg" w:hAnsi="ClarendonURWReg" w:cs="ClarendonURWReg"/>
          <w:b/>
          <w:bCs/>
          <w:sz w:val="28"/>
          <w:szCs w:val="28"/>
          <w:highlight w:val="yellow"/>
        </w:rPr>
        <w:t>323</w:t>
      </w:r>
    </w:p>
    <w:p w14:paraId="3E67716A" w14:textId="22C47EF4"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2D2A50">
        <w:rPr>
          <w:rFonts w:ascii="Yu Mincho" w:hAnsi="Yu Mincho" w:cs="ClarendonURWReg" w:hint="eastAsia"/>
          <w:b/>
          <w:bCs/>
          <w:sz w:val="28"/>
          <w:szCs w:val="28"/>
          <w:lang w:eastAsia="ja-JP"/>
        </w:rPr>
        <w:t>カイメリックセアーの名高い文化</w:t>
      </w:r>
      <w:r w:rsidRPr="005A103E">
        <w:rPr>
          <w:rFonts w:ascii="Yu Mincho" w:hAnsi="Yu Mincho" w:cs="ClarendonURWReg" w:hint="eastAsia"/>
          <w:b/>
          <w:bCs/>
          <w:sz w:val="28"/>
          <w:szCs w:val="28"/>
          <w:lang w:eastAsia="ja-JP"/>
        </w:rPr>
        <w:t>・</w:t>
      </w:r>
      <w:r w:rsidR="00000E17">
        <w:rPr>
          <w:rFonts w:cs="Arial"/>
          <w:b/>
          <w:bCs/>
          <w:sz w:val="28"/>
          <w:szCs w:val="28"/>
          <w:lang w:eastAsia="ja-JP"/>
        </w:rPr>
        <w:t>323</w:t>
      </w:r>
    </w:p>
    <w:p w14:paraId="1B5567D4"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4FBEBEA2" w14:textId="2843C6B9"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The Tehachapi: The Great Road Building Culture of Kcymaerxthaere · </w:t>
      </w:r>
      <w:r w:rsidR="00000E17">
        <w:rPr>
          <w:rFonts w:ascii="ClarendonURWReg" w:hAnsi="ClarendonURWReg" w:cs="ClarendonURWReg"/>
          <w:b/>
          <w:bCs/>
          <w:sz w:val="28"/>
          <w:szCs w:val="28"/>
          <w:highlight w:val="yellow"/>
        </w:rPr>
        <w:t>341</w:t>
      </w:r>
    </w:p>
    <w:p w14:paraId="63BB5CA7" w14:textId="164BFF91" w:rsidR="005A103E" w:rsidRPr="00CF0F75"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lang w:eastAsia="ja-JP"/>
        </w:rPr>
      </w:pPr>
      <w:r w:rsidRPr="00CF0F75">
        <w:rPr>
          <w:rFonts w:ascii="Yu Mincho" w:hAnsi="Yu Mincho" w:cs="ClarendonURWReg" w:hint="eastAsia"/>
          <w:b/>
          <w:bCs/>
          <w:sz w:val="28"/>
          <w:szCs w:val="28"/>
          <w:lang w:eastAsia="ja-JP"/>
        </w:rPr>
        <w:t>テハチャピ：カイメリックセアーの偉大な道路建設文化</w:t>
      </w:r>
      <w:r w:rsidRPr="005A103E">
        <w:rPr>
          <w:rFonts w:ascii="Yu Mincho" w:hAnsi="Yu Mincho" w:cs="ClarendonURWReg" w:hint="eastAsia"/>
          <w:b/>
          <w:bCs/>
          <w:sz w:val="28"/>
          <w:szCs w:val="28"/>
          <w:lang w:eastAsia="ja-JP"/>
        </w:rPr>
        <w:t>・</w:t>
      </w:r>
      <w:r w:rsidR="00000E17">
        <w:rPr>
          <w:rFonts w:cs="Arial"/>
          <w:b/>
          <w:bCs/>
          <w:sz w:val="28"/>
          <w:szCs w:val="28"/>
          <w:lang w:eastAsia="ja-JP"/>
        </w:rPr>
        <w:t>341</w:t>
      </w:r>
    </w:p>
    <w:p w14:paraId="730769B9"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63A41EE5" w14:textId="23763306"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Several Kcymaerxthaereal Languages · </w:t>
      </w:r>
      <w:r w:rsidR="00000E17">
        <w:rPr>
          <w:rFonts w:ascii="ClarendonURWReg" w:hAnsi="ClarendonURWReg" w:cs="ClarendonURWReg"/>
          <w:b/>
          <w:bCs/>
          <w:sz w:val="28"/>
          <w:szCs w:val="28"/>
          <w:highlight w:val="yellow"/>
        </w:rPr>
        <w:t>353</w:t>
      </w:r>
    </w:p>
    <w:p w14:paraId="5C15C9CD" w14:textId="0A55C845"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数々のカイメリックセアー言語</w:t>
      </w:r>
      <w:r w:rsidRPr="005A103E">
        <w:rPr>
          <w:rFonts w:ascii="Yu Mincho" w:hAnsi="Yu Mincho" w:cs="ClarendonURWReg" w:hint="eastAsia"/>
          <w:b/>
          <w:bCs/>
          <w:sz w:val="28"/>
          <w:szCs w:val="28"/>
          <w:lang w:eastAsia="ja-JP"/>
        </w:rPr>
        <w:t>・</w:t>
      </w:r>
      <w:r w:rsidR="00000E17">
        <w:rPr>
          <w:rFonts w:cs="Arial"/>
          <w:b/>
          <w:bCs/>
          <w:sz w:val="28"/>
          <w:szCs w:val="28"/>
          <w:lang w:eastAsia="ja-JP"/>
        </w:rPr>
        <w:t>353</w:t>
      </w:r>
    </w:p>
    <w:p w14:paraId="239D6083"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2A42336D" w14:textId="3E2ADC6D"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lastRenderedPageBreak/>
        <w:t xml:space="preserve">Journey of Nobunaga-Gaisen · </w:t>
      </w:r>
      <w:r w:rsidR="00000E17">
        <w:rPr>
          <w:rFonts w:ascii="ClarendonURWReg" w:hAnsi="ClarendonURWReg" w:cs="ClarendonURWReg"/>
          <w:b/>
          <w:bCs/>
          <w:sz w:val="28"/>
          <w:szCs w:val="28"/>
          <w:highlight w:val="yellow"/>
        </w:rPr>
        <w:t>361</w:t>
      </w:r>
    </w:p>
    <w:p w14:paraId="4F5A18B8" w14:textId="3A71286B"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ノブナガ・ガイセンの旅路</w:t>
      </w:r>
      <w:r w:rsidRPr="005A103E">
        <w:rPr>
          <w:rFonts w:ascii="Yu Mincho" w:hAnsi="Yu Mincho" w:cs="ClarendonURWReg" w:hint="eastAsia"/>
          <w:b/>
          <w:bCs/>
          <w:sz w:val="28"/>
          <w:szCs w:val="28"/>
          <w:lang w:eastAsia="ja-JP"/>
        </w:rPr>
        <w:t>・</w:t>
      </w:r>
      <w:r w:rsidR="00000E17">
        <w:rPr>
          <w:rFonts w:cs="Arial"/>
          <w:b/>
          <w:bCs/>
          <w:sz w:val="28"/>
          <w:szCs w:val="28"/>
          <w:lang w:eastAsia="ja-JP"/>
        </w:rPr>
        <w:t>361</w:t>
      </w:r>
    </w:p>
    <w:p w14:paraId="0D4EEBA3"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48BB9638" w14:textId="4DA0344A"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The Jihn Wranglikans · </w:t>
      </w:r>
      <w:r w:rsidR="00000E17">
        <w:rPr>
          <w:rFonts w:cs="Arial"/>
          <w:b/>
          <w:bCs/>
          <w:sz w:val="28"/>
          <w:szCs w:val="28"/>
          <w:highlight w:val="yellow"/>
          <w:lang w:eastAsia="ja-JP"/>
        </w:rPr>
        <w:t>367</w:t>
      </w:r>
    </w:p>
    <w:p w14:paraId="33E86D03" w14:textId="5854E80B"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ジン・ランリカンの人々</w:t>
      </w:r>
      <w:r w:rsidRPr="005A103E">
        <w:rPr>
          <w:rFonts w:ascii="Yu Mincho" w:hAnsi="Yu Mincho" w:cs="ClarendonURWReg" w:hint="eastAsia"/>
          <w:b/>
          <w:bCs/>
          <w:sz w:val="28"/>
          <w:szCs w:val="28"/>
          <w:lang w:eastAsia="ja-JP"/>
        </w:rPr>
        <w:t>・</w:t>
      </w:r>
      <w:r w:rsidR="00000E17">
        <w:rPr>
          <w:rFonts w:cs="Arial"/>
          <w:b/>
          <w:bCs/>
          <w:sz w:val="28"/>
          <w:szCs w:val="28"/>
          <w:lang w:eastAsia="ja-JP"/>
        </w:rPr>
        <w:t>367</w:t>
      </w:r>
    </w:p>
    <w:p w14:paraId="086E9D3B"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5F7EAFF8" w14:textId="7BAF5C82"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Nobunaga-Ventreven’s Journey Begins · </w:t>
      </w:r>
      <w:r w:rsidR="00000E17">
        <w:rPr>
          <w:rFonts w:cs="Arial"/>
          <w:b/>
          <w:bCs/>
          <w:sz w:val="28"/>
          <w:szCs w:val="28"/>
          <w:highlight w:val="yellow"/>
          <w:lang w:eastAsia="ja-JP"/>
        </w:rPr>
        <w:t>375</w:t>
      </w:r>
    </w:p>
    <w:p w14:paraId="145AD79C" w14:textId="16F0722A"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ノブナガ・ヴェントレヴィンの旅が始まる</w:t>
      </w:r>
      <w:r w:rsidRPr="005A103E">
        <w:rPr>
          <w:rFonts w:ascii="Yu Mincho" w:hAnsi="Yu Mincho" w:cs="ClarendonURWReg" w:hint="eastAsia"/>
          <w:b/>
          <w:bCs/>
          <w:sz w:val="28"/>
          <w:szCs w:val="28"/>
          <w:lang w:eastAsia="ja-JP"/>
        </w:rPr>
        <w:t>・</w:t>
      </w:r>
      <w:r w:rsidR="00000E17">
        <w:rPr>
          <w:rFonts w:cs="Arial"/>
          <w:b/>
          <w:bCs/>
          <w:sz w:val="28"/>
          <w:szCs w:val="28"/>
          <w:lang w:eastAsia="ja-JP"/>
        </w:rPr>
        <w:t>375</w:t>
      </w:r>
    </w:p>
    <w:p w14:paraId="11DF10B2"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1A319DD4" w14:textId="620B4DC0"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Eliala Mei-Ning · </w:t>
      </w:r>
      <w:r w:rsidR="00000E17">
        <w:rPr>
          <w:rFonts w:cs="Arial"/>
          <w:b/>
          <w:bCs/>
          <w:sz w:val="28"/>
          <w:szCs w:val="28"/>
          <w:highlight w:val="yellow"/>
          <w:lang w:eastAsia="ja-JP"/>
        </w:rPr>
        <w:t>383</w:t>
      </w:r>
    </w:p>
    <w:p w14:paraId="4B2D28B2" w14:textId="35E98625"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イレイアラ・メイニン</w:t>
      </w:r>
      <w:r w:rsidRPr="005A103E">
        <w:rPr>
          <w:rFonts w:ascii="Yu Mincho" w:hAnsi="Yu Mincho" w:cs="ClarendonURWReg" w:hint="eastAsia"/>
          <w:b/>
          <w:bCs/>
          <w:sz w:val="28"/>
          <w:szCs w:val="28"/>
          <w:lang w:eastAsia="ja-JP"/>
        </w:rPr>
        <w:t>・</w:t>
      </w:r>
      <w:r w:rsidR="00000E17">
        <w:rPr>
          <w:rFonts w:cs="Arial"/>
          <w:b/>
          <w:bCs/>
          <w:sz w:val="28"/>
          <w:szCs w:val="28"/>
          <w:lang w:eastAsia="ja-JP"/>
        </w:rPr>
        <w:t>383</w:t>
      </w:r>
    </w:p>
    <w:p w14:paraId="7A904459"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7C809498" w14:textId="67E87D3D"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The Battle of Some Times · </w:t>
      </w:r>
      <w:r w:rsidR="00000E17">
        <w:rPr>
          <w:rFonts w:cs="Arial"/>
          <w:b/>
          <w:bCs/>
          <w:sz w:val="28"/>
          <w:szCs w:val="28"/>
          <w:highlight w:val="yellow"/>
          <w:lang w:eastAsia="ja-JP"/>
        </w:rPr>
        <w:t>397</w:t>
      </w:r>
    </w:p>
    <w:p w14:paraId="0B22BF20" w14:textId="3B87F186"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Pr>
          <w:rFonts w:ascii="Yu Mincho" w:hAnsi="Yu Mincho" w:cs="ClarendonURWReg" w:hint="eastAsia"/>
          <w:b/>
          <w:bCs/>
          <w:sz w:val="28"/>
          <w:szCs w:val="28"/>
          <w:lang w:eastAsia="ja-JP"/>
        </w:rPr>
        <w:t>時代大戦</w:t>
      </w:r>
      <w:r w:rsidRPr="00CF0F75">
        <w:rPr>
          <w:rFonts w:ascii="Yu Mincho" w:hAnsi="Yu Mincho" w:cs="ClarendonURWReg" w:hint="eastAsia"/>
          <w:b/>
          <w:bCs/>
          <w:sz w:val="28"/>
          <w:szCs w:val="28"/>
          <w:lang w:eastAsia="ja-JP"/>
        </w:rPr>
        <w:t>・</w:t>
      </w:r>
      <w:r w:rsidR="00000E17">
        <w:rPr>
          <w:rFonts w:cs="Arial"/>
          <w:b/>
          <w:bCs/>
          <w:sz w:val="28"/>
          <w:szCs w:val="28"/>
          <w:lang w:eastAsia="ja-JP"/>
        </w:rPr>
        <w:t>397</w:t>
      </w:r>
    </w:p>
    <w:p w14:paraId="5291A250"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6BD18F77" w14:textId="2B260B81"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Aftermath · </w:t>
      </w:r>
      <w:r w:rsidR="00000E17">
        <w:rPr>
          <w:rFonts w:cs="Arial"/>
          <w:b/>
          <w:bCs/>
          <w:sz w:val="28"/>
          <w:szCs w:val="28"/>
          <w:highlight w:val="yellow"/>
          <w:lang w:eastAsia="ja-JP"/>
        </w:rPr>
        <w:t>403</w:t>
      </w:r>
    </w:p>
    <w:p w14:paraId="705A0810" w14:textId="39C43EF9"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余波</w:t>
      </w:r>
      <w:r w:rsidRPr="005A103E">
        <w:rPr>
          <w:rFonts w:ascii="Yu Mincho" w:hAnsi="Yu Mincho" w:cs="ClarendonURWReg" w:hint="eastAsia"/>
          <w:b/>
          <w:bCs/>
          <w:sz w:val="28"/>
          <w:szCs w:val="28"/>
          <w:lang w:eastAsia="ja-JP"/>
        </w:rPr>
        <w:t>・</w:t>
      </w:r>
      <w:r w:rsidR="00000E17">
        <w:rPr>
          <w:rFonts w:cs="Arial"/>
          <w:b/>
          <w:bCs/>
          <w:sz w:val="28"/>
          <w:szCs w:val="28"/>
          <w:lang w:eastAsia="ja-JP"/>
        </w:rPr>
        <w:t>403</w:t>
      </w:r>
    </w:p>
    <w:p w14:paraId="5C32E556"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p>
    <w:p w14:paraId="6179B8FF" w14:textId="7C66D7AA" w:rsidR="00AC6228" w:rsidRPr="0053423B" w:rsidRDefault="00AC6228"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rPr>
      </w:pPr>
      <w:r w:rsidRPr="0053423B">
        <w:rPr>
          <w:rFonts w:ascii="ClarendonURWReg" w:hAnsi="ClarendonURWReg" w:cs="ClarendonURWReg"/>
          <w:b/>
          <w:bCs/>
          <w:sz w:val="28"/>
          <w:szCs w:val="28"/>
          <w:highlight w:val="yellow"/>
        </w:rPr>
        <w:t xml:space="preserve">Flights of the </w:t>
      </w:r>
      <w:r w:rsidRPr="00000E17">
        <w:rPr>
          <w:rFonts w:ascii="ClarendonURWReg" w:hAnsi="ClarendonURWReg" w:cs="ClarendonURWReg"/>
          <w:b/>
          <w:bCs/>
          <w:i/>
          <w:iCs/>
          <w:sz w:val="28"/>
          <w:szCs w:val="28"/>
          <w:highlight w:val="yellow"/>
        </w:rPr>
        <w:t>Yaarayehyay</w:t>
      </w:r>
      <w:r w:rsidRPr="0053423B">
        <w:rPr>
          <w:rFonts w:ascii="ClarendonURWReg" w:hAnsi="ClarendonURWReg" w:cs="ClarendonURWReg"/>
          <w:b/>
          <w:bCs/>
          <w:sz w:val="28"/>
          <w:szCs w:val="28"/>
          <w:highlight w:val="yellow"/>
        </w:rPr>
        <w:t xml:space="preserve"> · </w:t>
      </w:r>
      <w:r w:rsidR="00000E17">
        <w:rPr>
          <w:rFonts w:ascii="ClarendonURWReg" w:hAnsi="ClarendonURWReg" w:cs="ClarendonURWReg"/>
          <w:b/>
          <w:bCs/>
          <w:sz w:val="28"/>
          <w:szCs w:val="28"/>
          <w:highlight w:val="yellow"/>
        </w:rPr>
        <w:t>411</w:t>
      </w:r>
    </w:p>
    <w:p w14:paraId="5C53E460" w14:textId="278628F2" w:rsidR="005A103E" w:rsidRPr="0053423B" w:rsidRDefault="005A103E" w:rsidP="005A103E">
      <w:pPr>
        <w:widowControl w:val="0"/>
        <w:autoSpaceDE w:val="0"/>
        <w:autoSpaceDN w:val="0"/>
        <w:adjustRightInd w:val="0"/>
        <w:spacing w:line="288" w:lineRule="auto"/>
        <w:ind w:right="-180"/>
        <w:outlineLvl w:val="0"/>
        <w:rPr>
          <w:rFonts w:ascii="Yu Mincho" w:hAnsi="Yu Mincho" w:cs="ClarendonURWReg"/>
          <w:b/>
          <w:bCs/>
          <w:sz w:val="28"/>
          <w:szCs w:val="28"/>
          <w:highlight w:val="magenta"/>
          <w:lang w:eastAsia="ja-JP"/>
        </w:rPr>
      </w:pPr>
      <w:r w:rsidRPr="00CF0F75">
        <w:rPr>
          <w:rFonts w:ascii="Yu Mincho" w:hAnsi="Yu Mincho" w:cs="ClarendonURWReg" w:hint="eastAsia"/>
          <w:b/>
          <w:bCs/>
          <w:sz w:val="28"/>
          <w:szCs w:val="28"/>
          <w:lang w:eastAsia="ja-JP"/>
        </w:rPr>
        <w:t>ヤラヤーイェイの飛翔</w:t>
      </w:r>
      <w:r w:rsidRPr="005A103E">
        <w:rPr>
          <w:rFonts w:cs="Arial"/>
          <w:b/>
          <w:bCs/>
          <w:sz w:val="28"/>
          <w:szCs w:val="28"/>
          <w:lang w:eastAsia="ja-JP"/>
        </w:rPr>
        <w:t>・</w:t>
      </w:r>
      <w:r w:rsidR="00000E17">
        <w:rPr>
          <w:rFonts w:cs="Arial"/>
          <w:b/>
          <w:bCs/>
          <w:sz w:val="28"/>
          <w:szCs w:val="28"/>
          <w:lang w:eastAsia="ja-JP"/>
        </w:rPr>
        <w:t>411</w:t>
      </w:r>
    </w:p>
    <w:p w14:paraId="1889C147" w14:textId="77777777" w:rsidR="005A103E" w:rsidRDefault="005A103E" w:rsidP="00AC6228">
      <w:pPr>
        <w:widowControl w:val="0"/>
        <w:autoSpaceDE w:val="0"/>
        <w:autoSpaceDN w:val="0"/>
        <w:adjustRightInd w:val="0"/>
        <w:spacing w:line="288" w:lineRule="auto"/>
        <w:ind w:right="-180"/>
        <w:outlineLvl w:val="0"/>
        <w:rPr>
          <w:rFonts w:ascii="ClarendonURWReg" w:hAnsi="ClarendonURWReg" w:cs="ClarendonURWReg"/>
          <w:b/>
          <w:bCs/>
          <w:sz w:val="28"/>
          <w:szCs w:val="28"/>
          <w:highlight w:val="yellow"/>
          <w:lang w:eastAsia="ja-JP"/>
        </w:rPr>
      </w:pPr>
    </w:p>
    <w:p w14:paraId="15BAF6B7" w14:textId="3E01BD04" w:rsidR="00AC6228" w:rsidRDefault="00AC6228" w:rsidP="00AC6228">
      <w:pPr>
        <w:widowControl w:val="0"/>
        <w:autoSpaceDE w:val="0"/>
        <w:autoSpaceDN w:val="0"/>
        <w:adjustRightInd w:val="0"/>
        <w:spacing w:line="288" w:lineRule="auto"/>
        <w:ind w:right="-180"/>
        <w:outlineLvl w:val="0"/>
        <w:rPr>
          <w:rFonts w:ascii="ClarendonURWReg" w:hAnsi="ClarendonURWReg" w:cs="ClarendonURWReg"/>
        </w:rPr>
      </w:pPr>
      <w:r w:rsidRPr="0053423B">
        <w:rPr>
          <w:rFonts w:ascii="ClarendonURWReg" w:hAnsi="ClarendonURWReg" w:cs="ClarendonURWReg"/>
          <w:b/>
          <w:bCs/>
          <w:sz w:val="28"/>
          <w:szCs w:val="28"/>
          <w:highlight w:val="yellow"/>
        </w:rPr>
        <w:t xml:space="preserve">The Story Thus Far · </w:t>
      </w:r>
      <w:r w:rsidR="00000E17" w:rsidRPr="00000E17">
        <w:rPr>
          <w:rFonts w:ascii="ClarendonURWReg" w:hAnsi="ClarendonURWReg" w:cs="ClarendonURWReg"/>
          <w:b/>
          <w:bCs/>
          <w:sz w:val="28"/>
          <w:szCs w:val="28"/>
          <w:highlight w:val="yellow"/>
        </w:rPr>
        <w:t>421</w:t>
      </w:r>
    </w:p>
    <w:p w14:paraId="6BF0A947" w14:textId="4FC458EB" w:rsidR="006914EC" w:rsidRPr="00A9073B" w:rsidRDefault="005A103E" w:rsidP="00A9073B">
      <w:pPr>
        <w:widowControl w:val="0"/>
        <w:autoSpaceDE w:val="0"/>
        <w:autoSpaceDN w:val="0"/>
        <w:adjustRightInd w:val="0"/>
        <w:spacing w:line="288" w:lineRule="auto"/>
        <w:ind w:right="-180"/>
        <w:outlineLvl w:val="0"/>
        <w:rPr>
          <w:rFonts w:ascii="Yu Mincho" w:hAnsi="Yu Mincho" w:cs="ClarendonURWReg"/>
          <w:lang w:eastAsia="ja-JP"/>
        </w:rPr>
      </w:pPr>
      <w:r w:rsidRPr="00CF0F75">
        <w:rPr>
          <w:rFonts w:ascii="Yu Mincho" w:hAnsi="Yu Mincho" w:cs="ClarendonURWReg" w:hint="eastAsia"/>
          <w:b/>
          <w:bCs/>
          <w:sz w:val="28"/>
          <w:szCs w:val="28"/>
          <w:lang w:eastAsia="ja-JP"/>
        </w:rPr>
        <w:t>これまでの物語</w:t>
      </w:r>
      <w:r>
        <w:rPr>
          <w:rFonts w:ascii="Yu Mincho" w:hAnsi="Yu Mincho" w:cs="ClarendonURWReg" w:hint="eastAsia"/>
          <w:b/>
          <w:bCs/>
          <w:sz w:val="28"/>
          <w:szCs w:val="28"/>
          <w:lang w:eastAsia="ja-JP"/>
        </w:rPr>
        <w:t>・</w:t>
      </w:r>
      <w:r w:rsidR="00000E17">
        <w:rPr>
          <w:rFonts w:cs="Arial"/>
          <w:b/>
          <w:bCs/>
          <w:sz w:val="28"/>
          <w:szCs w:val="28"/>
          <w:lang w:eastAsia="ja-JP"/>
        </w:rPr>
        <w:t>421</w:t>
      </w:r>
    </w:p>
    <w:p w14:paraId="39150869" w14:textId="77777777" w:rsidR="00AC6228" w:rsidRPr="005630EE" w:rsidRDefault="00AC6228" w:rsidP="00AC6228">
      <w:pPr>
        <w:widowControl w:val="0"/>
        <w:autoSpaceDE w:val="0"/>
        <w:autoSpaceDN w:val="0"/>
        <w:adjustRightInd w:val="0"/>
        <w:spacing w:line="288" w:lineRule="auto"/>
        <w:ind w:left="180" w:right="1620" w:hanging="178"/>
        <w:jc w:val="both"/>
        <w:rPr>
          <w:rFonts w:ascii="ClarendonURWReg" w:hAnsi="ClarendonURWReg" w:cs="ClarendonURWReg"/>
          <w:b/>
          <w:color w:val="FF0000"/>
          <w:kern w:val="1"/>
          <w:sz w:val="22"/>
          <w:szCs w:val="22"/>
          <w:lang w:eastAsia="ja-JP"/>
        </w:rPr>
      </w:pPr>
      <w:r w:rsidRPr="0053423B">
        <w:rPr>
          <w:rFonts w:ascii="ClarendonURWReg" w:hAnsi="ClarendonURWReg" w:cs="ClarendonURWReg"/>
          <w:b/>
          <w:color w:val="FF0000"/>
          <w:kern w:val="1"/>
          <w:sz w:val="22"/>
          <w:szCs w:val="22"/>
          <w:highlight w:val="yellow"/>
          <w:lang w:eastAsia="ja-JP"/>
        </w:rPr>
        <w:t>CHAPTER 1:</w:t>
      </w:r>
    </w:p>
    <w:p w14:paraId="76F06E2C" w14:textId="690BBB00" w:rsidR="00AC6228" w:rsidRPr="0053423B" w:rsidRDefault="0053423B" w:rsidP="00AC6228">
      <w:pPr>
        <w:widowControl w:val="0"/>
        <w:autoSpaceDE w:val="0"/>
        <w:autoSpaceDN w:val="0"/>
        <w:adjustRightInd w:val="0"/>
        <w:spacing w:before="184" w:line="288" w:lineRule="auto"/>
        <w:ind w:right="1620"/>
        <w:jc w:val="both"/>
        <w:rPr>
          <w:rFonts w:ascii="ClarendonURWReg" w:hAnsi="ClarendonURWReg" w:cs="ClarendonURWReg"/>
          <w:b/>
          <w:bCs/>
          <w:kern w:val="1"/>
          <w:lang w:eastAsia="ja-JP"/>
        </w:rPr>
      </w:pPr>
      <w:r w:rsidRPr="0053423B">
        <w:rPr>
          <w:rFonts w:ascii="MS Mincho" w:eastAsia="MS Mincho" w:hAnsi="MS Mincho" w:cs="MS Mincho" w:hint="eastAsia"/>
          <w:b/>
          <w:bCs/>
          <w:kern w:val="1"/>
          <w:lang w:eastAsia="ja-JP"/>
        </w:rPr>
        <w:t>第</w:t>
      </w:r>
      <w:r w:rsidRPr="00AC1220">
        <w:rPr>
          <w:rFonts w:eastAsia="MS Mincho" w:cs="Arial"/>
          <w:b/>
          <w:bCs/>
          <w:kern w:val="1"/>
          <w:lang w:eastAsia="ja-JP"/>
        </w:rPr>
        <w:t>1</w:t>
      </w:r>
      <w:r w:rsidRPr="0053423B">
        <w:rPr>
          <w:rFonts w:ascii="MS Mincho" w:eastAsia="MS Mincho" w:hAnsi="MS Mincho" w:cs="MS Mincho" w:hint="eastAsia"/>
          <w:b/>
          <w:bCs/>
          <w:kern w:val="1"/>
          <w:lang w:eastAsia="ja-JP"/>
        </w:rPr>
        <w:t>章：</w:t>
      </w:r>
    </w:p>
    <w:p w14:paraId="00BF7983" w14:textId="3A9401DE" w:rsidR="00AC6228" w:rsidRPr="00E125CC" w:rsidRDefault="00E125CC" w:rsidP="00AC6228">
      <w:pPr>
        <w:widowControl w:val="0"/>
        <w:autoSpaceDE w:val="0"/>
        <w:autoSpaceDN w:val="0"/>
        <w:adjustRightInd w:val="0"/>
        <w:spacing w:line="288" w:lineRule="auto"/>
        <w:ind w:right="-180"/>
        <w:jc w:val="center"/>
        <w:outlineLvl w:val="0"/>
        <w:rPr>
          <w:rFonts w:cs="Arial"/>
          <w:kern w:val="1"/>
          <w:sz w:val="28"/>
          <w:szCs w:val="28"/>
        </w:rPr>
      </w:pPr>
      <w:r w:rsidRPr="00703E38">
        <w:rPr>
          <w:rFonts w:cs="Arial"/>
          <w:b/>
          <w:bCs/>
          <w:kern w:val="1"/>
          <w:sz w:val="28"/>
          <w:szCs w:val="28"/>
          <w:highlight w:val="yellow"/>
        </w:rPr>
        <w:t>(</w:t>
      </w:r>
      <w:r w:rsidR="00AC6228" w:rsidRPr="00703E38">
        <w:rPr>
          <w:rFonts w:cs="Arial"/>
          <w:b/>
          <w:bCs/>
          <w:kern w:val="1"/>
          <w:sz w:val="28"/>
          <w:szCs w:val="28"/>
          <w:highlight w:val="yellow"/>
        </w:rPr>
        <w:t>Some Flora and Fauna of Kcymaerxthaere</w:t>
      </w:r>
      <w:r w:rsidRPr="00703E38">
        <w:rPr>
          <w:rFonts w:cs="Arial"/>
          <w:b/>
          <w:bCs/>
          <w:kern w:val="1"/>
          <w:sz w:val="28"/>
          <w:szCs w:val="28"/>
          <w:highlight w:val="yellow"/>
        </w:rPr>
        <w:t>)</w:t>
      </w:r>
    </w:p>
    <w:p w14:paraId="7584DF86" w14:textId="7E8EE5C8" w:rsidR="005A103E" w:rsidRPr="00000E17" w:rsidRDefault="005A103E" w:rsidP="005A103E">
      <w:pPr>
        <w:widowControl w:val="0"/>
        <w:autoSpaceDE w:val="0"/>
        <w:autoSpaceDN w:val="0"/>
        <w:adjustRightInd w:val="0"/>
        <w:spacing w:line="288" w:lineRule="auto"/>
        <w:ind w:right="-180"/>
        <w:jc w:val="center"/>
        <w:outlineLvl w:val="0"/>
        <w:rPr>
          <w:rFonts w:ascii="Yu Mincho" w:hAnsi="Yu Mincho" w:cs="Arial"/>
          <w:b/>
          <w:bCs/>
          <w:kern w:val="1"/>
          <w:sz w:val="40"/>
          <w:szCs w:val="40"/>
          <w:lang w:eastAsia="ja-JP"/>
        </w:rPr>
      </w:pPr>
      <w:r w:rsidRPr="00000E17">
        <w:rPr>
          <w:rFonts w:ascii="Yu Mincho" w:hAnsi="Yu Mincho" w:cs="Arial" w:hint="eastAsia"/>
          <w:b/>
          <w:bCs/>
          <w:kern w:val="1"/>
          <w:sz w:val="40"/>
          <w:szCs w:val="40"/>
          <w:lang w:eastAsia="ja-JP"/>
        </w:rPr>
        <w:t>カイメリックセアーの動植物</w:t>
      </w:r>
    </w:p>
    <w:p w14:paraId="10BA873E" w14:textId="77777777" w:rsidR="00000E17" w:rsidRPr="00000E17" w:rsidRDefault="00000E17" w:rsidP="00000E17">
      <w:pPr>
        <w:widowControl w:val="0"/>
        <w:autoSpaceDE w:val="0"/>
        <w:autoSpaceDN w:val="0"/>
        <w:adjustRightInd w:val="0"/>
        <w:spacing w:line="288" w:lineRule="auto"/>
        <w:ind w:right="-180"/>
        <w:jc w:val="center"/>
        <w:outlineLvl w:val="0"/>
        <w:rPr>
          <w:rFonts w:cs="Arial"/>
          <w:kern w:val="1"/>
          <w:sz w:val="20"/>
          <w:szCs w:val="20"/>
        </w:rPr>
      </w:pPr>
      <w:r w:rsidRPr="00000E17">
        <w:rPr>
          <w:rFonts w:cs="Arial"/>
          <w:b/>
          <w:bCs/>
          <w:kern w:val="1"/>
          <w:sz w:val="20"/>
          <w:szCs w:val="20"/>
        </w:rPr>
        <w:t>(Some Flora and Fauna of Kcymaerxthaere)</w:t>
      </w:r>
    </w:p>
    <w:p w14:paraId="4B121B9F" w14:textId="77777777" w:rsidR="00000E17" w:rsidRPr="009A7C3E" w:rsidRDefault="00000E17" w:rsidP="005A103E">
      <w:pPr>
        <w:widowControl w:val="0"/>
        <w:autoSpaceDE w:val="0"/>
        <w:autoSpaceDN w:val="0"/>
        <w:adjustRightInd w:val="0"/>
        <w:spacing w:line="288" w:lineRule="auto"/>
        <w:ind w:right="-180"/>
        <w:jc w:val="center"/>
        <w:outlineLvl w:val="0"/>
        <w:rPr>
          <w:rFonts w:ascii="Yu Mincho" w:hAnsi="Yu Mincho" w:cs="Arial" w:hint="eastAsia"/>
          <w:b/>
          <w:bCs/>
          <w:kern w:val="1"/>
          <w:sz w:val="28"/>
          <w:szCs w:val="28"/>
          <w:lang w:eastAsia="ja-JP"/>
        </w:rPr>
      </w:pPr>
    </w:p>
    <w:p w14:paraId="4CA53CE1" w14:textId="77777777" w:rsidR="00AC6228" w:rsidRDefault="00AC6228" w:rsidP="00AC6228">
      <w:pPr>
        <w:widowControl w:val="0"/>
        <w:autoSpaceDE w:val="0"/>
        <w:autoSpaceDN w:val="0"/>
        <w:adjustRightInd w:val="0"/>
        <w:spacing w:line="288" w:lineRule="auto"/>
        <w:ind w:right="-180"/>
        <w:jc w:val="center"/>
        <w:rPr>
          <w:rFonts w:ascii="ClarendonURWReg" w:hAnsi="ClarendonURWReg" w:cs="ClarendonURWReg"/>
          <w:kern w:val="1"/>
          <w:sz w:val="36"/>
          <w:szCs w:val="36"/>
          <w:lang w:eastAsia="ja-JP"/>
        </w:rPr>
      </w:pPr>
    </w:p>
    <w:p w14:paraId="7A1D569B" w14:textId="77777777" w:rsidR="00AC6228" w:rsidRDefault="00AC6228" w:rsidP="00AC6228">
      <w:pPr>
        <w:widowControl w:val="0"/>
        <w:autoSpaceDE w:val="0"/>
        <w:autoSpaceDN w:val="0"/>
        <w:adjustRightInd w:val="0"/>
        <w:spacing w:line="288" w:lineRule="auto"/>
        <w:ind w:right="-180"/>
        <w:jc w:val="center"/>
        <w:rPr>
          <w:rFonts w:cs="Arial"/>
          <w:spacing w:val="-54"/>
          <w:kern w:val="1"/>
          <w:position w:val="-12"/>
          <w:sz w:val="54"/>
          <w:szCs w:val="54"/>
        </w:rPr>
      </w:pPr>
      <w:r w:rsidRPr="00AC1220">
        <w:rPr>
          <w:rFonts w:cs="Arial"/>
          <w:spacing w:val="-54"/>
          <w:kern w:val="1"/>
          <w:position w:val="-12"/>
          <w:sz w:val="54"/>
          <w:szCs w:val="54"/>
        </w:rPr>
        <w:lastRenderedPageBreak/>
        <w:t>1</w:t>
      </w:r>
    </w:p>
    <w:p w14:paraId="52907FEE" w14:textId="5EE31F40" w:rsidR="00AC6228" w:rsidRDefault="00B42110" w:rsidP="00AC6228">
      <w:pPr>
        <w:widowControl w:val="0"/>
        <w:autoSpaceDE w:val="0"/>
        <w:autoSpaceDN w:val="0"/>
        <w:adjustRightInd w:val="0"/>
        <w:spacing w:line="288" w:lineRule="auto"/>
        <w:ind w:right="-180"/>
        <w:jc w:val="center"/>
        <w:rPr>
          <w:rFonts w:ascii="Copperplate" w:hAnsi="Copperplate" w:cs="Copperplate"/>
          <w:b/>
          <w:bCs/>
          <w:spacing w:val="-21"/>
          <w:kern w:val="1"/>
          <w:sz w:val="28"/>
          <w:szCs w:val="28"/>
          <w:highlight w:val="yellow"/>
        </w:rPr>
      </w:pPr>
      <w:r w:rsidRPr="00703E38">
        <w:rPr>
          <w:rFonts w:ascii="Copperplate" w:hAnsi="Copperplate" w:cs="Copperplate" w:hint="eastAsia"/>
          <w:b/>
          <w:bCs/>
          <w:spacing w:val="-21"/>
          <w:kern w:val="1"/>
          <w:sz w:val="28"/>
          <w:szCs w:val="28"/>
          <w:highlight w:val="yellow"/>
        </w:rPr>
        <w:t>(</w:t>
      </w:r>
      <w:r w:rsidR="00AC6228" w:rsidRPr="00703E38">
        <w:rPr>
          <w:rFonts w:ascii="Copperplate" w:hAnsi="Copperplate" w:cs="Copperplate"/>
          <w:b/>
          <w:bCs/>
          <w:spacing w:val="-21"/>
          <w:kern w:val="1"/>
          <w:sz w:val="28"/>
          <w:szCs w:val="28"/>
          <w:highlight w:val="yellow"/>
        </w:rPr>
        <w:t>Gnacien Paddock</w:t>
      </w:r>
      <w:r w:rsidRPr="00703E38">
        <w:rPr>
          <w:rFonts w:ascii="Copperplate" w:hAnsi="Copperplate" w:cs="Copperplate" w:hint="eastAsia"/>
          <w:b/>
          <w:bCs/>
          <w:spacing w:val="-21"/>
          <w:kern w:val="1"/>
          <w:sz w:val="28"/>
          <w:szCs w:val="28"/>
          <w:highlight w:val="yellow"/>
        </w:rPr>
        <w:t>)</w:t>
      </w:r>
    </w:p>
    <w:p w14:paraId="612AF1C3" w14:textId="1A6C7767" w:rsidR="005A103E" w:rsidRDefault="005A103E" w:rsidP="005A103E">
      <w:pPr>
        <w:jc w:val="center"/>
        <w:rPr>
          <w:b/>
          <w:bCs/>
          <w:sz w:val="28"/>
          <w:szCs w:val="28"/>
        </w:rPr>
      </w:pPr>
      <w:r w:rsidRPr="006B3332">
        <w:rPr>
          <w:rFonts w:hint="eastAsia"/>
          <w:b/>
          <w:bCs/>
          <w:sz w:val="28"/>
          <w:szCs w:val="28"/>
        </w:rPr>
        <w:t>ナシエン遊牧場</w:t>
      </w:r>
    </w:p>
    <w:p w14:paraId="40E7844A" w14:textId="77777777" w:rsidR="00000E17" w:rsidRPr="00000E17" w:rsidRDefault="00000E17" w:rsidP="00000E17">
      <w:pPr>
        <w:widowControl w:val="0"/>
        <w:autoSpaceDE w:val="0"/>
        <w:autoSpaceDN w:val="0"/>
        <w:adjustRightInd w:val="0"/>
        <w:spacing w:line="288" w:lineRule="auto"/>
        <w:ind w:right="-180"/>
        <w:jc w:val="center"/>
        <w:rPr>
          <w:rFonts w:ascii="Copperplate" w:hAnsi="Copperplate" w:cs="Copperplate"/>
          <w:b/>
          <w:bCs/>
          <w:spacing w:val="-21"/>
          <w:kern w:val="1"/>
          <w:sz w:val="20"/>
          <w:szCs w:val="20"/>
        </w:rPr>
      </w:pPr>
      <w:r w:rsidRPr="00000E17">
        <w:rPr>
          <w:rFonts w:ascii="Copperplate" w:hAnsi="Copperplate" w:cs="Copperplate" w:hint="eastAsia"/>
          <w:b/>
          <w:bCs/>
          <w:spacing w:val="-21"/>
          <w:kern w:val="1"/>
          <w:sz w:val="20"/>
          <w:szCs w:val="20"/>
        </w:rPr>
        <w:t>(</w:t>
      </w:r>
      <w:r w:rsidRPr="00000E17">
        <w:rPr>
          <w:rFonts w:ascii="Copperplate" w:hAnsi="Copperplate" w:cs="Copperplate"/>
          <w:b/>
          <w:bCs/>
          <w:spacing w:val="-21"/>
          <w:kern w:val="1"/>
          <w:sz w:val="20"/>
          <w:szCs w:val="20"/>
        </w:rPr>
        <w:t>Gnacien Paddock</w:t>
      </w:r>
      <w:r w:rsidRPr="00000E17">
        <w:rPr>
          <w:rFonts w:ascii="Copperplate" w:hAnsi="Copperplate" w:cs="Copperplate" w:hint="eastAsia"/>
          <w:b/>
          <w:bCs/>
          <w:spacing w:val="-21"/>
          <w:kern w:val="1"/>
          <w:sz w:val="20"/>
          <w:szCs w:val="20"/>
        </w:rPr>
        <w:t>)</w:t>
      </w:r>
    </w:p>
    <w:p w14:paraId="4E2D74D2" w14:textId="77777777" w:rsidR="00000E17" w:rsidRPr="005A103E" w:rsidRDefault="00000E17" w:rsidP="005A103E">
      <w:pPr>
        <w:jc w:val="center"/>
        <w:rPr>
          <w:b/>
          <w:bCs/>
          <w:sz w:val="28"/>
          <w:szCs w:val="28"/>
        </w:rPr>
      </w:pPr>
    </w:p>
    <w:p w14:paraId="7BC30081" w14:textId="77777777" w:rsidR="00A20919" w:rsidRPr="00703E38" w:rsidRDefault="00A20919" w:rsidP="00AC6228">
      <w:pPr>
        <w:widowControl w:val="0"/>
        <w:autoSpaceDE w:val="0"/>
        <w:autoSpaceDN w:val="0"/>
        <w:adjustRightInd w:val="0"/>
        <w:spacing w:line="288" w:lineRule="auto"/>
        <w:ind w:right="3600"/>
        <w:jc w:val="both"/>
        <w:rPr>
          <w:rFonts w:eastAsia="Arial Unicode MS" w:cs="Arial"/>
          <w:b/>
          <w:bCs/>
          <w:color w:val="96F9FF"/>
          <w:kern w:val="1"/>
          <w:highlight w:val="yellow"/>
        </w:rPr>
      </w:pPr>
    </w:p>
    <w:p w14:paraId="703995A5" w14:textId="3FE71877" w:rsidR="00AC6228" w:rsidRPr="00703E38" w:rsidRDefault="00AC6228" w:rsidP="00AC6228">
      <w:pPr>
        <w:widowControl w:val="0"/>
        <w:autoSpaceDE w:val="0"/>
        <w:autoSpaceDN w:val="0"/>
        <w:adjustRightInd w:val="0"/>
        <w:spacing w:line="288" w:lineRule="auto"/>
        <w:ind w:right="3600"/>
        <w:jc w:val="both"/>
        <w:rPr>
          <w:rFonts w:eastAsia="Arial Unicode MS" w:cs="Arial"/>
          <w:kern w:val="1"/>
          <w:highlight w:val="yellow"/>
        </w:rPr>
      </w:pPr>
      <w:r w:rsidRPr="00703E38">
        <w:rPr>
          <w:rFonts w:eastAsia="Arial Unicode MS" w:cs="Arial"/>
          <w:kern w:val="1"/>
          <w:highlight w:val="yellow"/>
        </w:rPr>
        <w:t xml:space="preserve">In </w:t>
      </w:r>
      <w:r w:rsidRPr="00703E38">
        <w:rPr>
          <w:rFonts w:eastAsia="Arial Unicode MS" w:cs="Arial"/>
          <w:b/>
          <w:color w:val="FF0000"/>
          <w:kern w:val="1"/>
          <w:highlight w:val="yellow"/>
          <w:u w:val="single"/>
        </w:rPr>
        <w:t>Kymaerican</w:t>
      </w:r>
      <w:r w:rsidRPr="00703E38">
        <w:rPr>
          <w:rFonts w:eastAsia="Arial Unicode MS" w:cs="Arial"/>
          <w:kern w:val="1"/>
          <w:highlight w:val="yellow"/>
        </w:rPr>
        <w:t xml:space="preserve"> times, low walls like these would likely have held </w:t>
      </w:r>
      <w:r w:rsidRPr="00703E38">
        <w:rPr>
          <w:rFonts w:eastAsia="Arial Unicode MS" w:cs="Arial"/>
          <w:b/>
          <w:i/>
          <w:iCs/>
          <w:color w:val="FF0000"/>
          <w:kern w:val="1"/>
          <w:highlight w:val="yellow"/>
          <w:u w:val="single"/>
        </w:rPr>
        <w:t>Gnaciens</w:t>
      </w:r>
      <w:r w:rsidRPr="00703E38">
        <w:rPr>
          <w:rFonts w:eastAsia="Arial Unicode MS" w:cs="Arial"/>
          <w:kern w:val="1"/>
          <w:highlight w:val="yellow"/>
        </w:rPr>
        <w:t xml:space="preserve">, seven legged deer-like creatures with a graceful gait but no leap. Raised for food, they were also helpful with mathematical theory. The meat from their prime numbered legs was distinctively delicious and a single bite could sustain a person for a week (only the strong willed, like </w:t>
      </w:r>
      <w:r w:rsidRPr="00703E38">
        <w:rPr>
          <w:rFonts w:eastAsia="Arial Unicode MS" w:cs="Arial"/>
          <w:b/>
          <w:color w:val="FF0000"/>
          <w:kern w:val="1"/>
          <w:highlight w:val="yellow"/>
          <w:u w:val="single"/>
        </w:rPr>
        <w:t>Nobunaga-Ventreven</w:t>
      </w:r>
      <w:r w:rsidRPr="00703E38">
        <w:rPr>
          <w:rFonts w:eastAsia="Arial Unicode MS" w:cs="Arial"/>
          <w:kern w:val="1"/>
          <w:highlight w:val="yellow"/>
        </w:rPr>
        <w:t xml:space="preserve"> or </w:t>
      </w:r>
      <w:r w:rsidRPr="00703E38">
        <w:rPr>
          <w:rFonts w:eastAsia="Arial Unicode MS" w:cs="Arial"/>
          <w:b/>
          <w:kern w:val="1"/>
          <w:highlight w:val="yellow"/>
          <w:u w:val="single"/>
        </w:rPr>
        <w:t>Federica</w:t>
      </w:r>
      <w:r w:rsidRPr="00703E38">
        <w:rPr>
          <w:rFonts w:eastAsia="Arial Unicode MS" w:cs="Arial"/>
          <w:b/>
          <w:kern w:val="1"/>
          <w:highlight w:val="yellow"/>
        </w:rPr>
        <w:t xml:space="preserve"> the Unifier</w:t>
      </w:r>
      <w:r w:rsidRPr="00703E38">
        <w:rPr>
          <w:rFonts w:eastAsia="Arial Unicode MS" w:cs="Arial"/>
          <w:kern w:val="1"/>
          <w:highlight w:val="yellow"/>
        </w:rPr>
        <w:t xml:space="preserve">, could resist overindulgence). However, the composite (non-prime) numbered legs were toxic unto death—as the </w:t>
      </w:r>
      <w:r w:rsidRPr="00703E38">
        <w:rPr>
          <w:rFonts w:eastAsia="Arial Unicode MS" w:cs="Arial"/>
          <w:b/>
          <w:color w:val="FF0000"/>
          <w:kern w:val="1"/>
          <w:highlight w:val="yellow"/>
          <w:u w:val="single"/>
        </w:rPr>
        <w:t>Lector of Empedraza</w:t>
      </w:r>
      <w:r w:rsidRPr="00703E38">
        <w:rPr>
          <w:rFonts w:eastAsia="Arial Unicode MS" w:cs="Arial"/>
          <w:kern w:val="1"/>
          <w:highlight w:val="yellow"/>
        </w:rPr>
        <w:t xml:space="preserve">, famous for his argument that the number 1 was really a prime number, confirmed at the price of his life. This pen is thought to have been the home of the Royal herd itself. Even today, unconfirmed </w:t>
      </w:r>
      <w:r w:rsidRPr="00703E38">
        <w:rPr>
          <w:rFonts w:eastAsia="Arial Unicode MS" w:cs="Arial"/>
          <w:b/>
          <w:i/>
          <w:kern w:val="1"/>
          <w:highlight w:val="yellow"/>
        </w:rPr>
        <w:t>Gnacien</w:t>
      </w:r>
      <w:r w:rsidRPr="00703E38">
        <w:rPr>
          <w:rFonts w:eastAsia="Arial Unicode MS" w:cs="Arial"/>
          <w:kern w:val="1"/>
          <w:highlight w:val="yellow"/>
        </w:rPr>
        <w:t xml:space="preserve"> sightings from this vantage point are occasionally reported, particularly before dusk.</w:t>
      </w:r>
    </w:p>
    <w:p w14:paraId="0C588598" w14:textId="0FB5283A" w:rsidR="00A20919" w:rsidRPr="006914EC" w:rsidRDefault="003C417D" w:rsidP="00A20919">
      <w:pPr>
        <w:widowControl w:val="0"/>
        <w:autoSpaceDE w:val="0"/>
        <w:autoSpaceDN w:val="0"/>
        <w:adjustRightInd w:val="0"/>
        <w:spacing w:line="288" w:lineRule="auto"/>
        <w:ind w:right="3600"/>
        <w:jc w:val="both"/>
        <w:rPr>
          <w:rFonts w:ascii="Yu Mincho" w:hAnsi="Yu Mincho" w:cs="Arial"/>
          <w:bCs/>
          <w:color w:val="000000" w:themeColor="text1"/>
          <w:kern w:val="1"/>
          <w:lang w:eastAsia="ja-JP"/>
        </w:rPr>
      </w:pPr>
      <w:bookmarkStart w:id="0" w:name="_Hlk51594863"/>
      <w:r w:rsidRPr="00000E17">
        <w:rPr>
          <w:rFonts w:ascii="Yu Mincho" w:hAnsi="Yu Mincho" w:cs="Arial" w:hint="eastAsia"/>
          <w:b/>
          <w:color w:val="000000" w:themeColor="text1"/>
          <w:kern w:val="1"/>
          <w:highlight w:val="cyan"/>
          <w:lang w:eastAsia="ja-JP"/>
        </w:rPr>
        <w:t>カイメリ</w:t>
      </w:r>
      <w:r w:rsidR="00366797" w:rsidRPr="00000E17">
        <w:rPr>
          <w:rFonts w:ascii="Yu Mincho" w:hAnsi="Yu Mincho" w:cs="Arial" w:hint="eastAsia"/>
          <w:b/>
          <w:color w:val="000000" w:themeColor="text1"/>
          <w:kern w:val="1"/>
          <w:highlight w:val="cyan"/>
          <w:lang w:eastAsia="ja-JP"/>
        </w:rPr>
        <w:t>カン</w:t>
      </w:r>
      <w:r w:rsidRPr="006914EC">
        <w:rPr>
          <w:rFonts w:ascii="Yu Mincho" w:hAnsi="Yu Mincho" w:cs="Arial" w:hint="eastAsia"/>
          <w:bCs/>
          <w:color w:val="000000" w:themeColor="text1"/>
          <w:kern w:val="1"/>
          <w:lang w:eastAsia="ja-JP"/>
        </w:rPr>
        <w:t>時代</w:t>
      </w:r>
      <w:r w:rsidR="00A20919" w:rsidRPr="006914EC">
        <w:rPr>
          <w:rFonts w:ascii="Yu Mincho" w:hAnsi="Yu Mincho" w:cs="Arial" w:hint="eastAsia"/>
          <w:bCs/>
          <w:color w:val="000000" w:themeColor="text1"/>
          <w:kern w:val="1"/>
          <w:lang w:eastAsia="ja-JP"/>
        </w:rPr>
        <w:t>に見る低い壁の遊牧場には、</w:t>
      </w:r>
      <w:r w:rsidR="000F4610" w:rsidRPr="00000E17">
        <w:rPr>
          <w:rFonts w:ascii="Yu Mincho" w:hAnsi="Yu Mincho" w:cs="Arial" w:hint="eastAsia"/>
          <w:b/>
          <w:color w:val="000000" w:themeColor="text1"/>
          <w:kern w:val="1"/>
          <w:highlight w:val="cyan"/>
          <w:lang w:eastAsia="ja-JP"/>
        </w:rPr>
        <w:t>ナシエン</w:t>
      </w:r>
      <w:r w:rsidR="00A20919" w:rsidRPr="006914EC">
        <w:rPr>
          <w:rFonts w:ascii="Yu Mincho" w:hAnsi="Yu Mincho" w:cs="Arial" w:hint="eastAsia"/>
          <w:bCs/>
          <w:color w:val="000000" w:themeColor="text1"/>
          <w:kern w:val="1"/>
          <w:lang w:eastAsia="ja-JP"/>
        </w:rPr>
        <w:t>という七本足の鹿のような、飛び跳ねはしない、優雅な歩きぶりの動物が収められている場合が多かった。食用の家畜として育てられていた彼らだが、数学の論を唱えるためにも役立つ動物だった。一本目から数えて素数の脚の肉は特に美味く、人にとって一週間の活力を与えるのに十分だった</w:t>
      </w:r>
      <w:r w:rsidR="00AC1220" w:rsidRPr="00AC1220">
        <w:rPr>
          <w:rFonts w:ascii="Yu Mincho" w:hAnsi="Yu Mincho" w:cs="Arial" w:hint="eastAsia"/>
          <w:bCs/>
          <w:color w:val="000000" w:themeColor="text1"/>
          <w:kern w:val="1"/>
          <w:lang w:eastAsia="ja-JP"/>
        </w:rPr>
        <w:t>（</w:t>
      </w:r>
      <w:r w:rsidR="00A20919" w:rsidRPr="006914EC">
        <w:rPr>
          <w:rFonts w:ascii="Yu Mincho" w:hAnsi="Yu Mincho" w:cs="Arial" w:hint="eastAsia"/>
          <w:bCs/>
          <w:color w:val="000000" w:themeColor="text1"/>
          <w:kern w:val="1"/>
          <w:lang w:eastAsia="ja-JP"/>
        </w:rPr>
        <w:t>ただし、</w:t>
      </w:r>
      <w:r w:rsidR="000F4610" w:rsidRPr="00B65C34">
        <w:rPr>
          <w:rFonts w:ascii="Yu Mincho" w:hAnsi="Yu Mincho" w:cs="Arial" w:hint="eastAsia"/>
          <w:b/>
          <w:color w:val="000000" w:themeColor="text1"/>
          <w:kern w:val="1"/>
          <w:highlight w:val="cyan"/>
          <w:lang w:eastAsia="ja-JP"/>
        </w:rPr>
        <w:t>ノブナガ・ヴェントレ</w:t>
      </w:r>
      <w:r w:rsidR="0004315A" w:rsidRPr="00B65C34">
        <w:rPr>
          <w:rFonts w:ascii="Yu Mincho" w:hAnsi="Yu Mincho" w:cs="Arial" w:hint="eastAsia"/>
          <w:b/>
          <w:color w:val="000000" w:themeColor="text1"/>
          <w:kern w:val="1"/>
          <w:highlight w:val="cyan"/>
          <w:lang w:eastAsia="ja-JP"/>
        </w:rPr>
        <w:t>ヴィン</w:t>
      </w:r>
      <w:r w:rsidR="00A20919" w:rsidRPr="006914EC">
        <w:rPr>
          <w:rFonts w:ascii="Yu Mincho" w:hAnsi="Yu Mincho" w:cs="Arial" w:hint="eastAsia"/>
          <w:bCs/>
          <w:color w:val="000000" w:themeColor="text1"/>
          <w:kern w:val="1"/>
          <w:lang w:eastAsia="ja-JP"/>
        </w:rPr>
        <w:t>や</w:t>
      </w:r>
      <w:r w:rsidR="00A20919" w:rsidRPr="00B65C34">
        <w:rPr>
          <w:rFonts w:ascii="Yu Mincho" w:hAnsi="Yu Mincho" w:cs="Arial" w:hint="eastAsia"/>
          <w:b/>
          <w:color w:val="000000" w:themeColor="text1"/>
          <w:kern w:val="1"/>
          <w:highlight w:val="cyan"/>
          <w:lang w:eastAsia="ja-JP"/>
        </w:rPr>
        <w:t>統括者</w:t>
      </w:r>
      <w:r w:rsidR="00EF3EA2" w:rsidRPr="00B65C34">
        <w:rPr>
          <w:rFonts w:ascii="Yu Mincho" w:hAnsi="Yu Mincho" w:cs="Arial" w:hint="eastAsia"/>
          <w:b/>
          <w:color w:val="000000" w:themeColor="text1"/>
          <w:kern w:val="1"/>
          <w:highlight w:val="cyan"/>
          <w:lang w:eastAsia="ja-JP"/>
        </w:rPr>
        <w:t>フェデリカ</w:t>
      </w:r>
      <w:r w:rsidR="00A20919" w:rsidRPr="006914EC">
        <w:rPr>
          <w:rFonts w:ascii="Yu Mincho" w:hAnsi="Yu Mincho" w:cs="Arial" w:hint="eastAsia"/>
          <w:bCs/>
          <w:color w:val="000000" w:themeColor="text1"/>
          <w:kern w:val="1"/>
          <w:lang w:eastAsia="ja-JP"/>
        </w:rPr>
        <w:t>のような</w:t>
      </w:r>
      <w:r w:rsidR="00DD572F" w:rsidRPr="006914EC">
        <w:rPr>
          <w:rFonts w:ascii="Yu Mincho" w:hAnsi="Yu Mincho" w:cs="Arial" w:hint="eastAsia"/>
          <w:bCs/>
          <w:color w:val="000000" w:themeColor="text1"/>
          <w:kern w:val="1"/>
          <w:lang w:eastAsia="ja-JP"/>
        </w:rPr>
        <w:t>、</w:t>
      </w:r>
      <w:r w:rsidR="00A20919" w:rsidRPr="006914EC">
        <w:rPr>
          <w:rFonts w:ascii="Yu Mincho" w:hAnsi="Yu Mincho" w:cs="Arial" w:hint="eastAsia"/>
          <w:bCs/>
          <w:color w:val="000000" w:themeColor="text1"/>
          <w:kern w:val="1"/>
          <w:lang w:eastAsia="ja-JP"/>
        </w:rPr>
        <w:t>贅沢を拒否できる意思の強い者に限る</w:t>
      </w:r>
      <w:r w:rsidR="00AC1220" w:rsidRPr="00AC1220">
        <w:rPr>
          <w:rFonts w:ascii="Yu Mincho" w:hAnsi="Yu Mincho" w:cs="Arial" w:hint="eastAsia"/>
          <w:bCs/>
          <w:color w:val="000000" w:themeColor="text1"/>
          <w:kern w:val="1"/>
          <w:lang w:eastAsia="ja-JP"/>
        </w:rPr>
        <w:t>）</w:t>
      </w:r>
      <w:r w:rsidR="00A20919" w:rsidRPr="006914EC">
        <w:rPr>
          <w:rFonts w:ascii="Yu Mincho" w:hAnsi="Yu Mincho" w:cs="Arial" w:hint="eastAsia"/>
          <w:bCs/>
          <w:color w:val="000000" w:themeColor="text1"/>
          <w:kern w:val="1"/>
          <w:lang w:eastAsia="ja-JP"/>
        </w:rPr>
        <w:t>。しかしながら、合成数</w:t>
      </w:r>
      <w:r w:rsidR="00AC1220" w:rsidRPr="00AC1220">
        <w:rPr>
          <w:rFonts w:ascii="Yu Mincho" w:hAnsi="Yu Mincho" w:cs="Arial" w:hint="eastAsia"/>
          <w:bCs/>
          <w:color w:val="000000" w:themeColor="text1"/>
          <w:kern w:val="1"/>
          <w:lang w:eastAsia="ja-JP"/>
        </w:rPr>
        <w:t>（</w:t>
      </w:r>
      <w:r w:rsidR="00A20919" w:rsidRPr="006914EC">
        <w:rPr>
          <w:rFonts w:ascii="Yu Mincho" w:hAnsi="Yu Mincho" w:cs="Arial" w:hint="eastAsia"/>
          <w:bCs/>
          <w:color w:val="000000" w:themeColor="text1"/>
          <w:kern w:val="1"/>
          <w:lang w:eastAsia="ja-JP"/>
        </w:rPr>
        <w:t>素数でない</w:t>
      </w:r>
      <w:r w:rsidR="00AC1220" w:rsidRPr="00AC1220">
        <w:rPr>
          <w:rFonts w:ascii="Yu Mincho" w:hAnsi="Yu Mincho" w:cs="Arial" w:hint="eastAsia"/>
          <w:bCs/>
          <w:color w:val="000000" w:themeColor="text1"/>
          <w:kern w:val="1"/>
          <w:lang w:eastAsia="ja-JP"/>
        </w:rPr>
        <w:t>）</w:t>
      </w:r>
      <w:r w:rsidR="00A20919" w:rsidRPr="006914EC">
        <w:rPr>
          <w:rFonts w:ascii="Yu Mincho" w:hAnsi="Yu Mincho" w:cs="Arial" w:hint="eastAsia"/>
          <w:bCs/>
          <w:color w:val="000000" w:themeColor="text1"/>
          <w:kern w:val="1"/>
          <w:lang w:eastAsia="ja-JP"/>
        </w:rPr>
        <w:t>の脚は猛毒を有しており、口にした者を死に追いやる。かの有名な</w:t>
      </w:r>
      <w:r w:rsidR="0062544F" w:rsidRPr="00B65C34">
        <w:rPr>
          <w:rFonts w:ascii="Yu Mincho" w:hAnsi="Yu Mincho" w:cs="Arial" w:hint="eastAsia"/>
          <w:b/>
          <w:color w:val="000000" w:themeColor="text1"/>
          <w:kern w:val="1"/>
          <w:highlight w:val="cyan"/>
          <w:lang w:eastAsia="ja-JP"/>
        </w:rPr>
        <w:t>レクター・オブ・エンパドラーゾ</w:t>
      </w:r>
      <w:r w:rsidR="00A20919" w:rsidRPr="006914EC">
        <w:rPr>
          <w:rFonts w:ascii="Yu Mincho" w:hAnsi="Yu Mincho" w:cs="Arial" w:hint="eastAsia"/>
          <w:bCs/>
          <w:color w:val="000000" w:themeColor="text1"/>
          <w:kern w:val="1"/>
          <w:lang w:eastAsia="ja-JP"/>
        </w:rPr>
        <w:t>は、</w:t>
      </w:r>
      <w:r w:rsidR="007B1559" w:rsidRPr="00AC1220">
        <w:rPr>
          <w:rFonts w:cs="Arial"/>
          <w:bCs/>
          <w:color w:val="000000" w:themeColor="text1"/>
          <w:kern w:val="1"/>
          <w:lang w:eastAsia="ja-JP"/>
        </w:rPr>
        <w:t>1</w:t>
      </w:r>
      <w:r w:rsidR="00A20919" w:rsidRPr="006914EC">
        <w:rPr>
          <w:rFonts w:ascii="Yu Mincho" w:hAnsi="Yu Mincho" w:cs="Arial" w:hint="eastAsia"/>
          <w:bCs/>
          <w:color w:val="000000" w:themeColor="text1"/>
          <w:kern w:val="1"/>
          <w:lang w:eastAsia="ja-JP"/>
        </w:rPr>
        <w:t>が素数であると提唱し、自らの論を命がけで証明した。この囲われた広場は、まさにその高貴な群れの住処だったとされている。今でも、</w:t>
      </w:r>
      <w:r w:rsidR="00DD572F" w:rsidRPr="00B65C34">
        <w:rPr>
          <w:rFonts w:ascii="Yu Mincho" w:hAnsi="Yu Mincho" w:cs="Arial" w:hint="eastAsia"/>
          <w:b/>
          <w:color w:val="000000" w:themeColor="text1"/>
          <w:kern w:val="1"/>
          <w:highlight w:val="cyan"/>
          <w:lang w:eastAsia="ja-JP"/>
        </w:rPr>
        <w:t>ナシエン</w:t>
      </w:r>
      <w:r w:rsidR="00A20919" w:rsidRPr="006914EC">
        <w:rPr>
          <w:rFonts w:ascii="Yu Mincho" w:hAnsi="Yu Mincho" w:cs="Arial" w:hint="eastAsia"/>
          <w:bCs/>
          <w:color w:val="000000" w:themeColor="text1"/>
          <w:kern w:val="1"/>
          <w:lang w:eastAsia="ja-JP"/>
        </w:rPr>
        <w:t>の目撃情報がまれに報告される。その存在がはっきりと証明されたことはないが、特に夕暮れ時に現れる</w:t>
      </w:r>
      <w:r w:rsidR="00DD572F" w:rsidRPr="006914EC">
        <w:rPr>
          <w:rFonts w:ascii="Yu Mincho" w:hAnsi="Yu Mincho" w:cs="Arial" w:hint="eastAsia"/>
          <w:bCs/>
          <w:color w:val="000000" w:themeColor="text1"/>
          <w:kern w:val="1"/>
          <w:lang w:eastAsia="ja-JP"/>
        </w:rPr>
        <w:t>場合</w:t>
      </w:r>
      <w:r w:rsidR="00A20919" w:rsidRPr="006914EC">
        <w:rPr>
          <w:rFonts w:ascii="Yu Mincho" w:hAnsi="Yu Mincho" w:cs="Arial" w:hint="eastAsia"/>
          <w:bCs/>
          <w:color w:val="000000" w:themeColor="text1"/>
          <w:kern w:val="1"/>
          <w:lang w:eastAsia="ja-JP"/>
        </w:rPr>
        <w:t>が多いそうだ。</w:t>
      </w:r>
    </w:p>
    <w:bookmarkEnd w:id="0"/>
    <w:p w14:paraId="014A1957" w14:textId="24427F7E" w:rsidR="00FC40AE" w:rsidRPr="00FC40AE" w:rsidRDefault="00FC40AE" w:rsidP="00E50CCF">
      <w:pPr>
        <w:widowControl w:val="0"/>
        <w:autoSpaceDE w:val="0"/>
        <w:autoSpaceDN w:val="0"/>
        <w:adjustRightInd w:val="0"/>
        <w:spacing w:line="288" w:lineRule="auto"/>
        <w:ind w:right="3600"/>
        <w:jc w:val="both"/>
        <w:rPr>
          <w:rFonts w:eastAsia="Arial Unicode MS" w:cs="Arial"/>
          <w:b/>
          <w:bCs/>
          <w:color w:val="96F9FF"/>
          <w:kern w:val="1"/>
        </w:rPr>
      </w:pPr>
      <w:r w:rsidRPr="00703E38">
        <w:rPr>
          <w:rFonts w:eastAsia="Arial Unicode MS" w:cs="Arial"/>
          <w:b/>
          <w:bCs/>
          <w:i/>
          <w:iCs/>
          <w:color w:val="FF0000"/>
          <w:kern w:val="1"/>
          <w:sz w:val="18"/>
          <w:szCs w:val="18"/>
          <w:highlight w:val="yellow"/>
        </w:rPr>
        <w:t>(Kymaerican)</w:t>
      </w:r>
      <w:r w:rsidRPr="00703E38">
        <w:rPr>
          <w:rFonts w:eastAsia="Arial Unicode MS" w:cs="Arial"/>
          <w:b/>
          <w:bCs/>
          <w:i/>
          <w:iCs/>
          <w:color w:val="000000" w:themeColor="text1"/>
          <w:kern w:val="1"/>
          <w:sz w:val="18"/>
          <w:szCs w:val="18"/>
          <w:highlight w:val="yellow"/>
        </w:rPr>
        <w:t xml:space="preserve"> • </w:t>
      </w:r>
      <w:r w:rsidRPr="00703E38">
        <w:rPr>
          <w:rFonts w:eastAsia="Arial Unicode MS" w:cs="Arial"/>
          <w:b/>
          <w:bCs/>
          <w:i/>
          <w:iCs/>
          <w:color w:val="FF0000"/>
          <w:kern w:val="1"/>
          <w:sz w:val="18"/>
          <w:szCs w:val="18"/>
          <w:highlight w:val="yellow"/>
        </w:rPr>
        <w:t>(Gnacien(s))</w:t>
      </w:r>
      <w:r w:rsidRPr="00703E38">
        <w:rPr>
          <w:rFonts w:eastAsia="Arial Unicode MS" w:cs="Arial"/>
          <w:b/>
          <w:bCs/>
          <w:i/>
          <w:iCs/>
          <w:color w:val="000000" w:themeColor="text1"/>
          <w:kern w:val="1"/>
          <w:sz w:val="18"/>
          <w:szCs w:val="18"/>
          <w:highlight w:val="yellow"/>
        </w:rPr>
        <w:t xml:space="preserve"> • </w:t>
      </w:r>
      <w:r w:rsidRPr="00703E38">
        <w:rPr>
          <w:rFonts w:eastAsia="Arial Unicode MS" w:cs="Arial"/>
          <w:b/>
          <w:bCs/>
          <w:i/>
          <w:iCs/>
          <w:color w:val="FF0000"/>
          <w:kern w:val="1"/>
          <w:sz w:val="18"/>
          <w:szCs w:val="18"/>
          <w:highlight w:val="yellow"/>
        </w:rPr>
        <w:t>(Nobunaga-Ventreven)</w:t>
      </w:r>
      <w:r w:rsidRPr="00703E38">
        <w:rPr>
          <w:rFonts w:eastAsia="Arial Unicode MS" w:cs="Arial"/>
          <w:b/>
          <w:bCs/>
          <w:i/>
          <w:iCs/>
          <w:color w:val="000000" w:themeColor="text1"/>
          <w:kern w:val="1"/>
          <w:sz w:val="18"/>
          <w:szCs w:val="18"/>
          <w:highlight w:val="yellow"/>
        </w:rPr>
        <w:t xml:space="preserve"> • Federica the Unifier •</w:t>
      </w:r>
      <w:r w:rsidRPr="00703E38">
        <w:rPr>
          <w:rFonts w:eastAsia="Arial Unicode MS" w:cs="Arial"/>
          <w:b/>
          <w:bCs/>
          <w:i/>
          <w:iCs/>
          <w:color w:val="96F9FF"/>
          <w:kern w:val="1"/>
          <w:sz w:val="18"/>
          <w:szCs w:val="18"/>
          <w:highlight w:val="yellow"/>
        </w:rPr>
        <w:t xml:space="preserve"> </w:t>
      </w:r>
      <w:r w:rsidRPr="00703E38">
        <w:rPr>
          <w:rFonts w:eastAsia="Arial Unicode MS" w:cs="Arial"/>
          <w:b/>
          <w:bCs/>
          <w:i/>
          <w:iCs/>
          <w:color w:val="FF0000"/>
          <w:kern w:val="1"/>
          <w:sz w:val="18"/>
          <w:szCs w:val="18"/>
          <w:highlight w:val="yellow"/>
        </w:rPr>
        <w:t>(Lector of Empedraza)</w:t>
      </w:r>
    </w:p>
    <w:p w14:paraId="309B1C83" w14:textId="1F99845F" w:rsidR="00E50CCF" w:rsidRPr="00C6560F" w:rsidRDefault="00E50CCF" w:rsidP="00E50CCF">
      <w:pPr>
        <w:widowControl w:val="0"/>
        <w:autoSpaceDE w:val="0"/>
        <w:autoSpaceDN w:val="0"/>
        <w:adjustRightInd w:val="0"/>
        <w:spacing w:line="288" w:lineRule="auto"/>
        <w:ind w:right="3600"/>
        <w:jc w:val="both"/>
        <w:rPr>
          <w:rFonts w:eastAsia="Arial Unicode MS" w:cs="Arial"/>
          <w:b/>
          <w:bCs/>
          <w:color w:val="2A6099"/>
          <w:kern w:val="1"/>
          <w:lang w:eastAsia="ja-JP"/>
        </w:rPr>
      </w:pPr>
      <w:r w:rsidRPr="00C6560F">
        <w:rPr>
          <w:rFonts w:ascii="Yu Mincho" w:hAnsi="Yu Mincho" w:cs="Arial" w:hint="eastAsia"/>
          <w:b/>
          <w:i/>
          <w:iCs/>
          <w:color w:val="2A6099"/>
          <w:kern w:val="1"/>
          <w:sz w:val="18"/>
          <w:szCs w:val="18"/>
          <w:lang w:eastAsia="ja-JP"/>
        </w:rPr>
        <w:t xml:space="preserve">カイメリカン </w:t>
      </w:r>
      <w:r w:rsidRPr="00C6560F">
        <w:rPr>
          <w:rFonts w:eastAsia="Arial Unicode MS" w:cs="Arial"/>
          <w:b/>
          <w:bCs/>
          <w:i/>
          <w:iCs/>
          <w:color w:val="2A6099"/>
          <w:kern w:val="1"/>
          <w:sz w:val="18"/>
          <w:szCs w:val="18"/>
          <w:lang w:eastAsia="ja-JP"/>
        </w:rPr>
        <w:t>(Kymaerican) •</w:t>
      </w:r>
      <w:r w:rsidR="0019756D">
        <w:rPr>
          <w:rFonts w:eastAsia="Arial Unicode MS" w:cs="Arial"/>
          <w:b/>
          <w:bCs/>
          <w:i/>
          <w:iCs/>
          <w:color w:val="2A6099"/>
          <w:kern w:val="1"/>
          <w:sz w:val="18"/>
          <w:szCs w:val="18"/>
          <w:lang w:eastAsia="ja-JP"/>
        </w:rPr>
        <w:t xml:space="preserve"> </w:t>
      </w:r>
      <w:r w:rsidRPr="00C6560F">
        <w:rPr>
          <w:rFonts w:ascii="Yu Mincho" w:hAnsi="Yu Mincho" w:cs="Arial" w:hint="eastAsia"/>
          <w:b/>
          <w:bCs/>
          <w:i/>
          <w:iCs/>
          <w:color w:val="2A6099"/>
          <w:kern w:val="1"/>
          <w:sz w:val="18"/>
          <w:szCs w:val="18"/>
          <w:lang w:eastAsia="ja-JP"/>
        </w:rPr>
        <w:t>ナシエン</w:t>
      </w:r>
      <w:r w:rsidRPr="00C6560F">
        <w:rPr>
          <w:rFonts w:eastAsia="Arial Unicode MS" w:cs="Arial"/>
          <w:b/>
          <w:bCs/>
          <w:i/>
          <w:iCs/>
          <w:color w:val="2A6099"/>
          <w:kern w:val="1"/>
          <w:sz w:val="18"/>
          <w:szCs w:val="18"/>
          <w:lang w:eastAsia="ja-JP"/>
        </w:rPr>
        <w:t xml:space="preserve"> (Gnacien(s)) • </w:t>
      </w:r>
      <w:r w:rsidRPr="00C6560F">
        <w:rPr>
          <w:rFonts w:ascii="Yu Mincho" w:hAnsi="Yu Mincho" w:cs="Arial" w:hint="eastAsia"/>
          <w:b/>
          <w:bCs/>
          <w:i/>
          <w:iCs/>
          <w:color w:val="2A6099"/>
          <w:kern w:val="1"/>
          <w:sz w:val="18"/>
          <w:szCs w:val="18"/>
          <w:lang w:eastAsia="ja-JP"/>
        </w:rPr>
        <w:t>ノブナガ・</w:t>
      </w:r>
      <w:r w:rsidR="00186FAB">
        <w:rPr>
          <w:rFonts w:ascii="Yu Mincho" w:hAnsi="Yu Mincho" w:cs="Arial" w:hint="eastAsia"/>
          <w:b/>
          <w:bCs/>
          <w:i/>
          <w:iCs/>
          <w:color w:val="2A6099"/>
          <w:kern w:val="1"/>
          <w:sz w:val="18"/>
          <w:szCs w:val="18"/>
          <w:lang w:eastAsia="ja-JP"/>
        </w:rPr>
        <w:t>ヴェントレヴィン</w:t>
      </w:r>
      <w:r w:rsidRPr="00C6560F">
        <w:rPr>
          <w:rFonts w:eastAsia="Arial Unicode MS" w:cs="Arial"/>
          <w:b/>
          <w:bCs/>
          <w:i/>
          <w:iCs/>
          <w:color w:val="2A6099"/>
          <w:kern w:val="1"/>
          <w:sz w:val="18"/>
          <w:szCs w:val="18"/>
          <w:lang w:eastAsia="ja-JP"/>
        </w:rPr>
        <w:t xml:space="preserve"> (Nobunaga-Ventreven) • </w:t>
      </w:r>
      <w:r w:rsidRPr="00C6560F">
        <w:rPr>
          <w:rFonts w:ascii="Yu Mincho" w:hAnsi="Yu Mincho" w:cs="Arial" w:hint="eastAsia"/>
          <w:b/>
          <w:bCs/>
          <w:i/>
          <w:iCs/>
          <w:color w:val="2A6099"/>
          <w:kern w:val="1"/>
          <w:sz w:val="18"/>
          <w:szCs w:val="18"/>
          <w:lang w:eastAsia="ja-JP"/>
        </w:rPr>
        <w:t xml:space="preserve">統括者フェデリカ </w:t>
      </w:r>
      <w:r w:rsidRPr="00C6560F">
        <w:rPr>
          <w:rFonts w:eastAsia="Arial Unicode MS" w:cs="Arial" w:hint="eastAsia"/>
          <w:b/>
          <w:bCs/>
          <w:i/>
          <w:iCs/>
          <w:color w:val="2A6099"/>
          <w:kern w:val="1"/>
          <w:sz w:val="18"/>
          <w:szCs w:val="18"/>
          <w:lang w:eastAsia="ja-JP"/>
        </w:rPr>
        <w:t>•</w:t>
      </w:r>
      <w:r w:rsidRPr="00C6560F">
        <w:rPr>
          <w:rFonts w:eastAsia="Arial Unicode MS" w:cs="Arial"/>
          <w:b/>
          <w:bCs/>
          <w:i/>
          <w:iCs/>
          <w:color w:val="2A6099"/>
          <w:kern w:val="1"/>
          <w:sz w:val="18"/>
          <w:szCs w:val="18"/>
          <w:lang w:eastAsia="ja-JP"/>
        </w:rPr>
        <w:t xml:space="preserve"> </w:t>
      </w:r>
      <w:r w:rsidRPr="00C6560F">
        <w:rPr>
          <w:rFonts w:ascii="Yu Mincho" w:hAnsi="Yu Mincho" w:cs="Arial" w:hint="eastAsia"/>
          <w:b/>
          <w:i/>
          <w:iCs/>
          <w:color w:val="2A6099"/>
          <w:kern w:val="1"/>
          <w:sz w:val="18"/>
          <w:szCs w:val="18"/>
          <w:lang w:eastAsia="ja-JP"/>
        </w:rPr>
        <w:t xml:space="preserve">レクター・オブ・エンパドラーゾ </w:t>
      </w:r>
      <w:r w:rsidRPr="00C6560F">
        <w:rPr>
          <w:rFonts w:eastAsia="Arial Unicode MS" w:cs="Arial"/>
          <w:b/>
          <w:bCs/>
          <w:i/>
          <w:iCs/>
          <w:color w:val="2A6099"/>
          <w:kern w:val="1"/>
          <w:sz w:val="18"/>
          <w:szCs w:val="18"/>
          <w:lang w:eastAsia="ja-JP"/>
        </w:rPr>
        <w:t xml:space="preserve">(Lector </w:t>
      </w:r>
      <w:r w:rsidRPr="00C6560F">
        <w:rPr>
          <w:rFonts w:eastAsia="Arial Unicode MS" w:cs="Arial"/>
          <w:b/>
          <w:bCs/>
          <w:i/>
          <w:iCs/>
          <w:color w:val="2A6099"/>
          <w:kern w:val="1"/>
          <w:sz w:val="18"/>
          <w:szCs w:val="18"/>
          <w:lang w:eastAsia="ja-JP"/>
        </w:rPr>
        <w:lastRenderedPageBreak/>
        <w:t>of Empedraza)</w:t>
      </w:r>
    </w:p>
    <w:p w14:paraId="72FDC416" w14:textId="682F8DF1" w:rsidR="00A20919" w:rsidRDefault="00A20919" w:rsidP="00CB0E29">
      <w:pPr>
        <w:widowControl w:val="0"/>
        <w:autoSpaceDE w:val="0"/>
        <w:autoSpaceDN w:val="0"/>
        <w:adjustRightInd w:val="0"/>
        <w:spacing w:line="288" w:lineRule="auto"/>
        <w:ind w:right="3600"/>
        <w:rPr>
          <w:rFonts w:eastAsia="Arial Unicode MS" w:cs="Arial"/>
          <w:b/>
          <w:bCs/>
          <w:color w:val="000000" w:themeColor="text1"/>
          <w:kern w:val="1"/>
          <w:lang w:eastAsia="ja-JP"/>
        </w:rPr>
      </w:pPr>
    </w:p>
    <w:p w14:paraId="03653317" w14:textId="77777777" w:rsidR="0053423B" w:rsidRPr="00F53DC1" w:rsidRDefault="0053423B" w:rsidP="00CB0E29">
      <w:pPr>
        <w:widowControl w:val="0"/>
        <w:autoSpaceDE w:val="0"/>
        <w:autoSpaceDN w:val="0"/>
        <w:adjustRightInd w:val="0"/>
        <w:spacing w:line="288" w:lineRule="auto"/>
        <w:ind w:right="3600"/>
        <w:rPr>
          <w:rFonts w:eastAsia="Arial Unicode MS" w:cs="Arial"/>
          <w:b/>
          <w:bCs/>
          <w:color w:val="000000" w:themeColor="text1"/>
          <w:kern w:val="1"/>
          <w:lang w:eastAsia="ja-JP"/>
        </w:rPr>
      </w:pPr>
    </w:p>
    <w:p w14:paraId="604696F1" w14:textId="0CCAE939" w:rsidR="00AC6228" w:rsidRDefault="00B42110" w:rsidP="00AC6228">
      <w:pPr>
        <w:widowControl w:val="0"/>
        <w:autoSpaceDE w:val="0"/>
        <w:autoSpaceDN w:val="0"/>
        <w:adjustRightInd w:val="0"/>
        <w:spacing w:line="288" w:lineRule="auto"/>
        <w:ind w:right="3600"/>
        <w:jc w:val="center"/>
        <w:outlineLvl w:val="0"/>
        <w:rPr>
          <w:rFonts w:ascii="Copperplate" w:eastAsia="Arial Unicode MS" w:hAnsi="Copperplate" w:cs="Copperplate"/>
          <w:b/>
          <w:bCs/>
          <w:color w:val="000000" w:themeColor="text1"/>
          <w:spacing w:val="-21"/>
          <w:kern w:val="1"/>
          <w:sz w:val="28"/>
          <w:szCs w:val="28"/>
          <w:highlight w:val="yellow"/>
        </w:rPr>
      </w:pPr>
      <w:r w:rsidRPr="00AB33D0">
        <w:rPr>
          <w:rFonts w:ascii="Copperplate" w:eastAsia="Arial Unicode MS" w:hAnsi="Copperplate" w:cs="Copperplate"/>
          <w:b/>
          <w:bCs/>
          <w:color w:val="000000" w:themeColor="text1"/>
          <w:spacing w:val="-21"/>
          <w:kern w:val="1"/>
          <w:sz w:val="28"/>
          <w:szCs w:val="28"/>
          <w:highlight w:val="yellow"/>
        </w:rPr>
        <w:t>(</w:t>
      </w:r>
      <w:r w:rsidR="00AC6228" w:rsidRPr="00AB33D0">
        <w:rPr>
          <w:rFonts w:ascii="Copperplate" w:eastAsia="Arial Unicode MS" w:hAnsi="Copperplate" w:cs="Copperplate"/>
          <w:b/>
          <w:bCs/>
          <w:color w:val="000000" w:themeColor="text1"/>
          <w:spacing w:val="-21"/>
          <w:kern w:val="1"/>
          <w:sz w:val="28"/>
          <w:szCs w:val="28"/>
          <w:highlight w:val="yellow"/>
        </w:rPr>
        <w:t>Land of the Warres</w:t>
      </w:r>
      <w:r w:rsidRPr="00AB33D0">
        <w:rPr>
          <w:rFonts w:ascii="Copperplate" w:eastAsia="Arial Unicode MS" w:hAnsi="Copperplate" w:cs="Copperplate"/>
          <w:b/>
          <w:bCs/>
          <w:color w:val="000000" w:themeColor="text1"/>
          <w:spacing w:val="-21"/>
          <w:kern w:val="1"/>
          <w:sz w:val="28"/>
          <w:szCs w:val="28"/>
          <w:highlight w:val="yellow"/>
        </w:rPr>
        <w:t>)</w:t>
      </w:r>
    </w:p>
    <w:p w14:paraId="16428C24" w14:textId="47868891" w:rsidR="00C6560F" w:rsidRDefault="00C6560F" w:rsidP="00C6560F">
      <w:pPr>
        <w:widowControl w:val="0"/>
        <w:autoSpaceDE w:val="0"/>
        <w:autoSpaceDN w:val="0"/>
        <w:adjustRightInd w:val="0"/>
        <w:spacing w:line="288" w:lineRule="auto"/>
        <w:ind w:right="3600"/>
        <w:jc w:val="center"/>
        <w:rPr>
          <w:rFonts w:ascii="Yu Mincho" w:hAnsi="Yu Mincho" w:cs="Arial"/>
          <w:b/>
          <w:bCs/>
          <w:color w:val="000000" w:themeColor="text1"/>
          <w:kern w:val="1"/>
          <w:sz w:val="28"/>
          <w:szCs w:val="28"/>
        </w:rPr>
      </w:pPr>
      <w:r w:rsidRPr="00F65DA3">
        <w:rPr>
          <w:rFonts w:ascii="Yu Mincho" w:hAnsi="Yu Mincho" w:cs="Arial" w:hint="eastAsia"/>
          <w:b/>
          <w:bCs/>
          <w:color w:val="000000" w:themeColor="text1"/>
          <w:kern w:val="1"/>
          <w:sz w:val="28"/>
          <w:szCs w:val="28"/>
        </w:rPr>
        <w:t>ウェアーズの地</w:t>
      </w:r>
    </w:p>
    <w:p w14:paraId="0F320762" w14:textId="1BDF3EAA" w:rsidR="00000E17" w:rsidRPr="00000E17" w:rsidRDefault="00000E17" w:rsidP="00000E17">
      <w:pPr>
        <w:widowControl w:val="0"/>
        <w:autoSpaceDE w:val="0"/>
        <w:autoSpaceDN w:val="0"/>
        <w:adjustRightInd w:val="0"/>
        <w:spacing w:line="288" w:lineRule="auto"/>
        <w:ind w:right="3600"/>
        <w:jc w:val="center"/>
        <w:outlineLvl w:val="0"/>
        <w:rPr>
          <w:rFonts w:ascii="Copperplate" w:eastAsia="Arial Unicode MS" w:hAnsi="Copperplate" w:cs="Copperplate"/>
          <w:b/>
          <w:bCs/>
          <w:color w:val="000000" w:themeColor="text1"/>
          <w:spacing w:val="-21"/>
          <w:kern w:val="1"/>
          <w:sz w:val="20"/>
          <w:szCs w:val="20"/>
        </w:rPr>
      </w:pPr>
      <w:r w:rsidRPr="00000E17">
        <w:rPr>
          <w:rFonts w:ascii="Copperplate" w:eastAsia="Arial Unicode MS" w:hAnsi="Copperplate" w:cs="Copperplate"/>
          <w:b/>
          <w:bCs/>
          <w:color w:val="000000" w:themeColor="text1"/>
          <w:spacing w:val="-21"/>
          <w:kern w:val="1"/>
          <w:sz w:val="20"/>
          <w:szCs w:val="20"/>
        </w:rPr>
        <w:t>(Land of the Warres)</w:t>
      </w:r>
    </w:p>
    <w:p w14:paraId="0F197638" w14:textId="77777777" w:rsidR="00AC6228" w:rsidRPr="00AB33D0" w:rsidRDefault="00AC6228" w:rsidP="00AC6228">
      <w:pPr>
        <w:widowControl w:val="0"/>
        <w:autoSpaceDE w:val="0"/>
        <w:autoSpaceDN w:val="0"/>
        <w:adjustRightInd w:val="0"/>
        <w:spacing w:line="288" w:lineRule="auto"/>
        <w:ind w:right="3600"/>
        <w:jc w:val="both"/>
        <w:rPr>
          <w:rFonts w:ascii="Arial Unicode MS" w:eastAsia="Arial Unicode MS" w:hAnsi="Copperplate"/>
          <w:kern w:val="1"/>
          <w:highlight w:val="yellow"/>
        </w:rPr>
      </w:pPr>
    </w:p>
    <w:p w14:paraId="5ED8ED93" w14:textId="77777777" w:rsidR="00AC6228" w:rsidRDefault="00AC6228" w:rsidP="00AC6228">
      <w:pPr>
        <w:widowControl w:val="0"/>
        <w:autoSpaceDE w:val="0"/>
        <w:autoSpaceDN w:val="0"/>
        <w:adjustRightInd w:val="0"/>
        <w:spacing w:line="288" w:lineRule="auto"/>
        <w:ind w:right="3600"/>
        <w:jc w:val="both"/>
        <w:rPr>
          <w:rFonts w:eastAsia="Arial Unicode MS" w:cs="Arial"/>
          <w:kern w:val="1"/>
        </w:rPr>
      </w:pPr>
      <w:r w:rsidRPr="00AB33D0">
        <w:rPr>
          <w:rFonts w:eastAsia="Arial Unicode MS" w:cs="Arial"/>
          <w:kern w:val="1"/>
          <w:highlight w:val="yellow"/>
        </w:rPr>
        <w:t xml:space="preserve">Those that peopled this place once were not people, not even </w:t>
      </w:r>
      <w:r w:rsidRPr="00AB33D0">
        <w:rPr>
          <w:rFonts w:eastAsia="Arial Unicode MS" w:cs="Arial"/>
          <w:b/>
          <w:color w:val="FF0000"/>
          <w:kern w:val="1"/>
          <w:highlight w:val="yellow"/>
        </w:rPr>
        <w:t>linear</w:t>
      </w:r>
      <w:r w:rsidRPr="00AB33D0">
        <w:rPr>
          <w:rFonts w:eastAsia="Arial Unicode MS" w:cs="Arial"/>
          <w:kern w:val="1"/>
          <w:highlight w:val="yellow"/>
        </w:rPr>
        <w:t xml:space="preserve"> life forms, but they were a robust, interdependent culture, even a community, looking out for each other—if they had only been able to see; warming each other—if they had only been alive. But they did triangulate deep truths from the world around them.</w:t>
      </w:r>
    </w:p>
    <w:p w14:paraId="5AA4E2EC" w14:textId="1A3306A7" w:rsidR="002850A7" w:rsidRPr="00C6560F" w:rsidRDefault="00A20919" w:rsidP="00AC6228">
      <w:pPr>
        <w:widowControl w:val="0"/>
        <w:autoSpaceDE w:val="0"/>
        <w:autoSpaceDN w:val="0"/>
        <w:adjustRightInd w:val="0"/>
        <w:spacing w:line="288" w:lineRule="auto"/>
        <w:ind w:right="3600"/>
        <w:jc w:val="both"/>
        <w:rPr>
          <w:rFonts w:ascii="Yu Mincho" w:hAnsi="Yu Mincho" w:cs="Arial"/>
          <w:bCs/>
          <w:color w:val="000000" w:themeColor="text1"/>
          <w:kern w:val="1"/>
          <w:lang w:eastAsia="ja-JP"/>
        </w:rPr>
      </w:pPr>
      <w:bookmarkStart w:id="1" w:name="_Hlk51594869"/>
      <w:r w:rsidRPr="00C6560F">
        <w:rPr>
          <w:rFonts w:ascii="Yu Mincho" w:hAnsi="Yu Mincho" w:cs="Arial" w:hint="eastAsia"/>
          <w:bCs/>
          <w:color w:val="000000" w:themeColor="text1"/>
          <w:kern w:val="1"/>
          <w:lang w:eastAsia="ja-JP"/>
        </w:rPr>
        <w:t>この地域には、かつて人ならざる者が住んでいた。それらは</w:t>
      </w:r>
      <w:r w:rsidR="0033614B" w:rsidRPr="00B65C34">
        <w:rPr>
          <w:rFonts w:ascii="Yu Mincho" w:hAnsi="Yu Mincho" w:cs="Arial" w:hint="eastAsia"/>
          <w:b/>
          <w:color w:val="000000" w:themeColor="text1"/>
          <w:kern w:val="1"/>
          <w:highlight w:val="cyan"/>
          <w:lang w:eastAsia="ja-JP"/>
        </w:rPr>
        <w:t>線形世界</w:t>
      </w:r>
      <w:r w:rsidR="002850A7" w:rsidRPr="00C6560F">
        <w:rPr>
          <w:rFonts w:ascii="Yu Mincho" w:hAnsi="Yu Mincho" w:cs="Arial" w:hint="eastAsia"/>
          <w:bCs/>
          <w:color w:val="000000" w:themeColor="text1"/>
          <w:kern w:val="1"/>
          <w:lang w:eastAsia="ja-JP"/>
        </w:rPr>
        <w:t>に生きる生物で</w:t>
      </w:r>
      <w:r w:rsidRPr="00C6560F">
        <w:rPr>
          <w:rFonts w:ascii="Yu Mincho" w:hAnsi="Yu Mincho" w:cs="Arial" w:hint="eastAsia"/>
          <w:bCs/>
          <w:color w:val="000000" w:themeColor="text1"/>
          <w:kern w:val="1"/>
          <w:lang w:eastAsia="ja-JP"/>
        </w:rPr>
        <w:t>も</w:t>
      </w:r>
      <w:r w:rsidR="002850A7" w:rsidRPr="00C6560F">
        <w:rPr>
          <w:rFonts w:ascii="Yu Mincho" w:hAnsi="Yu Mincho" w:cs="Arial" w:hint="eastAsia"/>
          <w:bCs/>
          <w:color w:val="000000" w:themeColor="text1"/>
          <w:kern w:val="1"/>
          <w:lang w:eastAsia="ja-JP"/>
        </w:rPr>
        <w:t>なかったが</w:t>
      </w:r>
      <w:r w:rsidRPr="00C6560F">
        <w:rPr>
          <w:rFonts w:ascii="Yu Mincho" w:hAnsi="Yu Mincho" w:cs="Arial" w:hint="eastAsia"/>
          <w:bCs/>
          <w:color w:val="000000" w:themeColor="text1"/>
          <w:kern w:val="1"/>
          <w:lang w:eastAsia="ja-JP"/>
        </w:rPr>
        <w:t>、</w:t>
      </w:r>
      <w:r w:rsidR="002850A7" w:rsidRPr="00C6560F">
        <w:rPr>
          <w:rFonts w:ascii="Yu Mincho" w:hAnsi="Yu Mincho" w:cs="Arial" w:hint="eastAsia"/>
          <w:bCs/>
          <w:color w:val="000000" w:themeColor="text1"/>
          <w:kern w:val="1"/>
          <w:lang w:eastAsia="ja-JP"/>
        </w:rPr>
        <w:t>たくましく、相互依存の文化を持ち、コミュニティーに生き、お互いを気にかけていた</w:t>
      </w:r>
      <w:r w:rsidR="00181CAA" w:rsidRPr="00C6560F">
        <w:rPr>
          <w:rFonts w:ascii="Yu Mincho" w:hAnsi="Yu Mincho" w:cs="Arial"/>
          <w:bCs/>
          <w:color w:val="000000" w:themeColor="text1"/>
          <w:kern w:val="1"/>
          <w:lang w:eastAsia="ja-JP"/>
        </w:rPr>
        <w:t>―</w:t>
      </w:r>
      <w:r w:rsidR="002850A7" w:rsidRPr="00C6560F">
        <w:rPr>
          <w:rFonts w:ascii="Yu Mincho" w:hAnsi="Yu Mincho" w:cs="Arial" w:hint="eastAsia"/>
          <w:bCs/>
          <w:color w:val="000000" w:themeColor="text1"/>
          <w:kern w:val="1"/>
          <w:lang w:eastAsia="ja-JP"/>
        </w:rPr>
        <w:t>仮に彼らが目に見える存在であるならば。身を寄せ合っていた</w:t>
      </w:r>
      <w:r w:rsidR="00181CAA" w:rsidRPr="00C6560F">
        <w:rPr>
          <w:rFonts w:ascii="Yu Mincho" w:hAnsi="Yu Mincho" w:cs="Arial"/>
          <w:bCs/>
          <w:color w:val="000000" w:themeColor="text1"/>
          <w:kern w:val="1"/>
          <w:lang w:eastAsia="ja-JP"/>
        </w:rPr>
        <w:t>―</w:t>
      </w:r>
      <w:r w:rsidR="002850A7" w:rsidRPr="00C6560F">
        <w:rPr>
          <w:rFonts w:ascii="Yu Mincho" w:hAnsi="Yu Mincho" w:cs="Arial" w:hint="eastAsia"/>
          <w:bCs/>
          <w:color w:val="000000" w:themeColor="text1"/>
          <w:kern w:val="1"/>
          <w:lang w:eastAsia="ja-JP"/>
        </w:rPr>
        <w:t>彼らが存在していたのであれば。しかし確かに彼らは、周りの世界の深い信頼を三角測量的な方法で測っていたのだ。</w:t>
      </w:r>
    </w:p>
    <w:bookmarkEnd w:id="1"/>
    <w:p w14:paraId="00CF0F6F" w14:textId="77777777" w:rsidR="00A20919" w:rsidRDefault="00A20919" w:rsidP="00AC6228">
      <w:pPr>
        <w:widowControl w:val="0"/>
        <w:autoSpaceDE w:val="0"/>
        <w:autoSpaceDN w:val="0"/>
        <w:adjustRightInd w:val="0"/>
        <w:spacing w:line="288" w:lineRule="auto"/>
        <w:ind w:right="3600"/>
        <w:jc w:val="both"/>
        <w:rPr>
          <w:rFonts w:eastAsia="Arial Unicode MS" w:cs="Arial"/>
          <w:kern w:val="1"/>
          <w:lang w:eastAsia="ja-JP"/>
        </w:rPr>
      </w:pPr>
    </w:p>
    <w:p w14:paraId="1B1618C9" w14:textId="77777777" w:rsidR="00AC6228" w:rsidRPr="00601E1F" w:rsidRDefault="00AC6228" w:rsidP="00AC6228">
      <w:pPr>
        <w:widowControl w:val="0"/>
        <w:autoSpaceDE w:val="0"/>
        <w:autoSpaceDN w:val="0"/>
        <w:adjustRightInd w:val="0"/>
        <w:spacing w:line="288" w:lineRule="auto"/>
        <w:ind w:right="3600"/>
        <w:jc w:val="both"/>
        <w:rPr>
          <w:rFonts w:eastAsia="Arial Unicode MS" w:cs="Arial"/>
          <w:kern w:val="1"/>
          <w:highlight w:val="yellow"/>
        </w:rPr>
      </w:pPr>
      <w:r w:rsidRPr="00601E1F">
        <w:rPr>
          <w:rFonts w:eastAsia="Arial Unicode MS" w:cs="Arial"/>
          <w:kern w:val="1"/>
          <w:highlight w:val="yellow"/>
        </w:rPr>
        <w:t xml:space="preserve">Indeed, builders before and after </w:t>
      </w:r>
      <w:r w:rsidRPr="00601E1F">
        <w:rPr>
          <w:rFonts w:eastAsia="Arial Unicode MS" w:cs="Arial"/>
          <w:b/>
          <w:kern w:val="1"/>
          <w:highlight w:val="yellow"/>
          <w:u w:val="single"/>
        </w:rPr>
        <w:t>Warrea</w:t>
      </w:r>
      <w:r w:rsidRPr="00601E1F">
        <w:rPr>
          <w:rFonts w:eastAsia="Arial Unicode MS" w:cs="Arial"/>
          <w:kern w:val="1"/>
          <w:highlight w:val="yellow"/>
        </w:rPr>
        <w:t xml:space="preserve"> times found themselves echoing their patterns, building in and on their forms, reusing their secretions and </w:t>
      </w:r>
      <w:r w:rsidRPr="00601E1F">
        <w:rPr>
          <w:rFonts w:eastAsia="Arial Unicode MS" w:cs="Arial"/>
          <w:b/>
          <w:i/>
          <w:iCs/>
          <w:color w:val="FF0000"/>
          <w:kern w:val="1"/>
          <w:highlight w:val="yellow"/>
          <w:u w:val="single"/>
        </w:rPr>
        <w:t>cleves</w:t>
      </w:r>
      <w:r w:rsidRPr="00601E1F">
        <w:rPr>
          <w:rFonts w:eastAsia="Arial Unicode MS" w:cs="Arial"/>
          <w:kern w:val="1"/>
          <w:highlight w:val="yellow"/>
        </w:rPr>
        <w:t xml:space="preserve"> (</w:t>
      </w:r>
      <w:r w:rsidRPr="00601E1F">
        <w:rPr>
          <w:rFonts w:eastAsia="Arial Unicode MS" w:cs="Arial"/>
          <w:b/>
          <w:color w:val="FF0000"/>
          <w:kern w:val="1"/>
          <w:highlight w:val="yellow"/>
        </w:rPr>
        <w:t>Cognate</w:t>
      </w:r>
      <w:r w:rsidRPr="00601E1F">
        <w:rPr>
          <w:rFonts w:eastAsia="Arial Unicode MS" w:cs="Arial"/>
          <w:kern w:val="1"/>
          <w:highlight w:val="yellow"/>
        </w:rPr>
        <w:t xml:space="preserve"> for “husks”). This surviving compound was just part of a vast complex of structures, a kind of petrification by masonry, stretching deep along the shore and extending far below the surface of the Great Lake. Even the </w:t>
      </w:r>
      <w:r w:rsidRPr="00601E1F">
        <w:rPr>
          <w:rFonts w:eastAsia="Arial Unicode MS" w:cs="Arial"/>
          <w:b/>
          <w:color w:val="FF0000"/>
          <w:kern w:val="1"/>
          <w:highlight w:val="yellow"/>
        </w:rPr>
        <w:t>Tehachapi</w:t>
      </w:r>
      <w:r w:rsidRPr="00601E1F">
        <w:rPr>
          <w:rFonts w:eastAsia="Arial Unicode MS" w:cs="Arial"/>
          <w:kern w:val="1"/>
          <w:highlight w:val="yellow"/>
        </w:rPr>
        <w:t xml:space="preserve"> </w:t>
      </w:r>
      <w:r w:rsidRPr="00601E1F">
        <w:rPr>
          <w:rFonts w:eastAsia="Arial Unicode MS" w:cs="Arial"/>
          <w:b/>
          <w:i/>
          <w:iCs/>
          <w:color w:val="FF0000"/>
          <w:kern w:val="1"/>
          <w:highlight w:val="yellow"/>
          <w:u w:val="single"/>
        </w:rPr>
        <w:t>sphaltways</w:t>
      </w:r>
      <w:r w:rsidRPr="00601E1F">
        <w:rPr>
          <w:rFonts w:eastAsia="Arial Unicode MS" w:cs="Arial"/>
          <w:color w:val="FF0000"/>
          <w:kern w:val="1"/>
          <w:highlight w:val="yellow"/>
        </w:rPr>
        <w:t xml:space="preserve"> </w:t>
      </w:r>
      <w:r w:rsidRPr="00601E1F">
        <w:rPr>
          <w:rFonts w:eastAsia="Arial Unicode MS" w:cs="Arial"/>
          <w:kern w:val="1"/>
          <w:highlight w:val="yellow"/>
        </w:rPr>
        <w:t xml:space="preserve">of this area honor and respect the </w:t>
      </w:r>
      <w:r w:rsidRPr="00601E1F">
        <w:rPr>
          <w:rFonts w:eastAsia="Arial Unicode MS" w:cs="Arial"/>
          <w:b/>
          <w:color w:val="FF0000"/>
          <w:kern w:val="1"/>
          <w:highlight w:val="yellow"/>
          <w:u w:val="single"/>
        </w:rPr>
        <w:t>Warrn</w:t>
      </w:r>
      <w:r w:rsidRPr="00601E1F">
        <w:rPr>
          <w:rFonts w:eastAsia="Arial Unicode MS" w:cs="Arial"/>
          <w:kern w:val="1"/>
          <w:highlight w:val="yellow"/>
        </w:rPr>
        <w:t xml:space="preserve"> paths of understanding. And what one sees today would not have surprised these ancients, because they had constructed their own appropriate senses.</w:t>
      </w:r>
    </w:p>
    <w:p w14:paraId="17860387" w14:textId="4E54141B" w:rsidR="00950ACE" w:rsidRPr="00C6560F" w:rsidRDefault="00DD572F" w:rsidP="00950ACE">
      <w:pPr>
        <w:widowControl w:val="0"/>
        <w:autoSpaceDE w:val="0"/>
        <w:autoSpaceDN w:val="0"/>
        <w:adjustRightInd w:val="0"/>
        <w:spacing w:line="288" w:lineRule="auto"/>
        <w:ind w:right="3600"/>
        <w:rPr>
          <w:rFonts w:ascii="Yu Mincho" w:hAnsi="Yu Mincho" w:cs="Arial"/>
          <w:color w:val="000000" w:themeColor="text1"/>
          <w:kern w:val="1"/>
          <w:lang w:eastAsia="ja-JP"/>
        </w:rPr>
      </w:pPr>
      <w:bookmarkStart w:id="2" w:name="_Hlk51594878"/>
      <w:r w:rsidRPr="00C6560F">
        <w:rPr>
          <w:rFonts w:ascii="Yu Mincho" w:hAnsi="Yu Mincho" w:cs="Arial" w:hint="eastAsia"/>
          <w:color w:val="000000" w:themeColor="text1"/>
          <w:kern w:val="1"/>
          <w:lang w:eastAsia="ja-JP"/>
        </w:rPr>
        <w:t>実際、</w:t>
      </w:r>
      <w:r w:rsidR="009D2169" w:rsidRPr="00B65C34">
        <w:rPr>
          <w:rFonts w:ascii="Yu Mincho" w:hAnsi="Yu Mincho" w:cs="Arial" w:hint="eastAsia"/>
          <w:b/>
          <w:bCs/>
          <w:color w:val="000000" w:themeColor="text1"/>
          <w:kern w:val="1"/>
          <w:highlight w:val="cyan"/>
          <w:lang w:eastAsia="ja-JP"/>
        </w:rPr>
        <w:t>ウェアー</w:t>
      </w:r>
      <w:r w:rsidR="002850A7" w:rsidRPr="00C6560F">
        <w:rPr>
          <w:rFonts w:ascii="Yu Mincho" w:hAnsi="Yu Mincho" w:cs="Arial" w:hint="eastAsia"/>
          <w:color w:val="000000" w:themeColor="text1"/>
          <w:kern w:val="1"/>
          <w:lang w:eastAsia="ja-JP"/>
        </w:rPr>
        <w:t>時代</w:t>
      </w:r>
      <w:r w:rsidR="005C2021" w:rsidRPr="00C6560F">
        <w:rPr>
          <w:rFonts w:ascii="Yu Mincho" w:hAnsi="Yu Mincho" w:cs="Arial" w:hint="eastAsia"/>
          <w:color w:val="000000" w:themeColor="text1"/>
          <w:kern w:val="1"/>
          <w:lang w:eastAsia="ja-JP"/>
        </w:rPr>
        <w:t>前後の</w:t>
      </w:r>
      <w:r w:rsidR="008D61DF" w:rsidRPr="00C6560F">
        <w:rPr>
          <w:rFonts w:ascii="Yu Mincho" w:hAnsi="Yu Mincho" w:cs="Arial" w:hint="eastAsia"/>
          <w:color w:val="000000" w:themeColor="text1"/>
          <w:kern w:val="1"/>
          <w:lang w:eastAsia="ja-JP"/>
        </w:rPr>
        <w:t>建築者</w:t>
      </w:r>
      <w:r w:rsidR="005C2021" w:rsidRPr="00C6560F">
        <w:rPr>
          <w:rFonts w:ascii="Yu Mincho" w:hAnsi="Yu Mincho" w:cs="Arial" w:hint="eastAsia"/>
          <w:color w:val="000000" w:themeColor="text1"/>
          <w:kern w:val="1"/>
          <w:lang w:eastAsia="ja-JP"/>
        </w:rPr>
        <w:t>は</w:t>
      </w:r>
      <w:r w:rsidR="008D61DF" w:rsidRPr="00C6560F">
        <w:rPr>
          <w:rFonts w:ascii="Yu Mincho" w:hAnsi="Yu Mincho" w:cs="Arial" w:hint="eastAsia"/>
          <w:color w:val="000000" w:themeColor="text1"/>
          <w:kern w:val="1"/>
          <w:lang w:eastAsia="ja-JP"/>
        </w:rPr>
        <w:t>、人ならざる者・ウェアーズ</w:t>
      </w:r>
      <w:r w:rsidR="005C2021" w:rsidRPr="00C6560F">
        <w:rPr>
          <w:rFonts w:ascii="Yu Mincho" w:hAnsi="Yu Mincho" w:cs="Arial" w:hint="eastAsia"/>
          <w:color w:val="000000" w:themeColor="text1"/>
          <w:kern w:val="1"/>
          <w:lang w:eastAsia="ja-JP"/>
        </w:rPr>
        <w:t>の</w:t>
      </w:r>
      <w:r w:rsidR="008D61DF" w:rsidRPr="00C6560F">
        <w:rPr>
          <w:rFonts w:ascii="Yu Mincho" w:hAnsi="Yu Mincho" w:cs="Arial" w:hint="eastAsia"/>
          <w:color w:val="000000" w:themeColor="text1"/>
          <w:kern w:val="1"/>
          <w:lang w:eastAsia="ja-JP"/>
        </w:rPr>
        <w:t>建造物が持つ</w:t>
      </w:r>
      <w:r w:rsidR="005C2021" w:rsidRPr="00C6560F">
        <w:rPr>
          <w:rFonts w:ascii="Yu Mincho" w:hAnsi="Yu Mincho" w:cs="Arial" w:hint="eastAsia"/>
          <w:color w:val="000000" w:themeColor="text1"/>
          <w:kern w:val="1"/>
          <w:lang w:eastAsia="ja-JP"/>
        </w:rPr>
        <w:t>規則性を反射させるような</w:t>
      </w:r>
      <w:r w:rsidR="008D61DF" w:rsidRPr="00C6560F">
        <w:rPr>
          <w:rFonts w:ascii="Yu Mincho" w:hAnsi="Yu Mincho" w:cs="Arial" w:hint="eastAsia"/>
          <w:color w:val="000000" w:themeColor="text1"/>
          <w:kern w:val="1"/>
          <w:lang w:eastAsia="ja-JP"/>
        </w:rPr>
        <w:t>もの</w:t>
      </w:r>
      <w:r w:rsidR="005C2021" w:rsidRPr="00C6560F">
        <w:rPr>
          <w:rFonts w:ascii="Yu Mincho" w:hAnsi="Yu Mincho" w:cs="Arial" w:hint="eastAsia"/>
          <w:color w:val="000000" w:themeColor="text1"/>
          <w:kern w:val="1"/>
          <w:lang w:eastAsia="ja-JP"/>
        </w:rPr>
        <w:t>を生み出</w:t>
      </w:r>
      <w:r w:rsidR="008D61DF" w:rsidRPr="00C6560F">
        <w:rPr>
          <w:rFonts w:ascii="Yu Mincho" w:hAnsi="Yu Mincho" w:cs="Arial" w:hint="eastAsia"/>
          <w:color w:val="000000" w:themeColor="text1"/>
          <w:kern w:val="1"/>
          <w:lang w:eastAsia="ja-JP"/>
        </w:rPr>
        <w:t>していた。彼ら</w:t>
      </w:r>
      <w:r w:rsidR="005C2021" w:rsidRPr="00C6560F">
        <w:rPr>
          <w:rFonts w:ascii="Yu Mincho" w:hAnsi="Yu Mincho" w:cs="Arial" w:hint="eastAsia"/>
          <w:color w:val="000000" w:themeColor="text1"/>
          <w:kern w:val="1"/>
          <w:lang w:eastAsia="ja-JP"/>
        </w:rPr>
        <w:t>の</w:t>
      </w:r>
      <w:r w:rsidR="008D61DF" w:rsidRPr="00C6560F">
        <w:rPr>
          <w:rFonts w:ascii="Yu Mincho" w:hAnsi="Yu Mincho" w:cs="Arial" w:hint="eastAsia"/>
          <w:color w:val="000000" w:themeColor="text1"/>
          <w:kern w:val="1"/>
          <w:lang w:eastAsia="ja-JP"/>
        </w:rPr>
        <w:t>建造物の</w:t>
      </w:r>
      <w:r w:rsidR="005C2021" w:rsidRPr="00C6560F">
        <w:rPr>
          <w:rFonts w:ascii="Yu Mincho" w:hAnsi="Yu Mincho" w:cs="Arial" w:hint="eastAsia"/>
          <w:color w:val="000000" w:themeColor="text1"/>
          <w:kern w:val="1"/>
          <w:lang w:eastAsia="ja-JP"/>
        </w:rPr>
        <w:t>形状</w:t>
      </w:r>
      <w:r w:rsidR="008D61DF" w:rsidRPr="00C6560F">
        <w:rPr>
          <w:rFonts w:ascii="Yu Mincho" w:hAnsi="Yu Mincho" w:cs="Arial" w:hint="eastAsia"/>
          <w:color w:val="000000" w:themeColor="text1"/>
          <w:kern w:val="1"/>
          <w:lang w:eastAsia="ja-JP"/>
        </w:rPr>
        <w:t>に沿って、</w:t>
      </w:r>
      <w:r w:rsidR="00BD7F8E" w:rsidRPr="00C6560F">
        <w:rPr>
          <w:rFonts w:ascii="Yu Mincho" w:hAnsi="Yu Mincho" w:cs="Arial" w:hint="eastAsia"/>
          <w:color w:val="000000" w:themeColor="text1"/>
          <w:kern w:val="1"/>
          <w:lang w:eastAsia="ja-JP"/>
        </w:rPr>
        <w:t>彼ら</w:t>
      </w:r>
      <w:r w:rsidR="0067142B" w:rsidRPr="00C6560F">
        <w:rPr>
          <w:rFonts w:ascii="Yu Mincho" w:hAnsi="Yu Mincho" w:cs="Arial" w:hint="eastAsia"/>
          <w:color w:val="000000" w:themeColor="text1"/>
          <w:kern w:val="1"/>
          <w:lang w:eastAsia="ja-JP"/>
        </w:rPr>
        <w:t>の粘液</w:t>
      </w:r>
      <w:r w:rsidR="008D61DF" w:rsidRPr="00C6560F">
        <w:rPr>
          <w:rFonts w:ascii="Yu Mincho" w:hAnsi="Yu Mincho" w:cs="Arial" w:hint="eastAsia"/>
          <w:color w:val="000000" w:themeColor="text1"/>
          <w:kern w:val="1"/>
          <w:lang w:eastAsia="ja-JP"/>
        </w:rPr>
        <w:t>や</w:t>
      </w:r>
      <w:r w:rsidR="008D61DF" w:rsidRPr="00B65C34">
        <w:rPr>
          <w:rFonts w:ascii="Yu Mincho" w:hAnsi="Yu Mincho" w:cs="Arial" w:hint="eastAsia"/>
          <w:b/>
          <w:bCs/>
          <w:color w:val="000000" w:themeColor="text1"/>
          <w:kern w:val="1"/>
          <w:highlight w:val="cyan"/>
          <w:lang w:eastAsia="ja-JP"/>
        </w:rPr>
        <w:t>クリーブ</w:t>
      </w:r>
      <w:r w:rsidR="00AC1220" w:rsidRPr="00AC1220">
        <w:rPr>
          <w:rFonts w:ascii="Yu Mincho" w:hAnsi="Yu Mincho" w:cs="Arial" w:hint="eastAsia"/>
          <w:color w:val="000000" w:themeColor="text1"/>
          <w:kern w:val="1"/>
          <w:lang w:eastAsia="ja-JP"/>
        </w:rPr>
        <w:t>（</w:t>
      </w:r>
      <w:r w:rsidR="00934A0D" w:rsidRPr="00B65C34">
        <w:rPr>
          <w:rFonts w:ascii="Yu Mincho" w:hAnsi="Yu Mincho" w:cs="Arial" w:hint="eastAsia"/>
          <w:b/>
          <w:bCs/>
          <w:color w:val="000000" w:themeColor="text1"/>
          <w:kern w:val="1"/>
          <w:highlight w:val="cyan"/>
          <w:lang w:eastAsia="ja-JP"/>
        </w:rPr>
        <w:t>コグネート</w:t>
      </w:r>
      <w:r w:rsidR="005C2021" w:rsidRPr="00C6560F">
        <w:rPr>
          <w:rFonts w:ascii="Yu Mincho" w:hAnsi="Yu Mincho" w:cs="Arial" w:hint="eastAsia"/>
          <w:color w:val="000000" w:themeColor="text1"/>
          <w:kern w:val="1"/>
          <w:lang w:eastAsia="ja-JP"/>
        </w:rPr>
        <w:t>で「殻」</w:t>
      </w:r>
      <w:r w:rsidR="00AC1220" w:rsidRPr="00AC1220">
        <w:rPr>
          <w:rFonts w:ascii="Yu Mincho" w:hAnsi="Yu Mincho" w:cs="Arial"/>
          <w:color w:val="000000" w:themeColor="text1"/>
          <w:kern w:val="1"/>
          <w:lang w:eastAsia="ja-JP"/>
        </w:rPr>
        <w:t>）</w:t>
      </w:r>
      <w:r w:rsidR="005C2021" w:rsidRPr="00C6560F">
        <w:rPr>
          <w:rFonts w:ascii="Yu Mincho" w:hAnsi="Yu Mincho" w:cs="Arial" w:hint="eastAsia"/>
          <w:color w:val="000000" w:themeColor="text1"/>
          <w:kern w:val="1"/>
          <w:lang w:eastAsia="ja-JP"/>
        </w:rPr>
        <w:t>を再利用し</w:t>
      </w:r>
      <w:r w:rsidR="008D61DF" w:rsidRPr="00C6560F">
        <w:rPr>
          <w:rFonts w:ascii="Yu Mincho" w:hAnsi="Yu Mincho" w:cs="Arial" w:hint="eastAsia"/>
          <w:color w:val="000000" w:themeColor="text1"/>
          <w:kern w:val="1"/>
          <w:lang w:eastAsia="ja-JP"/>
        </w:rPr>
        <w:t>、内と外の両側から造っていったのだ</w:t>
      </w:r>
      <w:r w:rsidR="005C2021" w:rsidRPr="00C6560F">
        <w:rPr>
          <w:rFonts w:ascii="Yu Mincho" w:hAnsi="Yu Mincho" w:cs="Arial" w:hint="eastAsia"/>
          <w:color w:val="000000" w:themeColor="text1"/>
          <w:kern w:val="1"/>
          <w:lang w:eastAsia="ja-JP"/>
        </w:rPr>
        <w:t>。</w:t>
      </w:r>
      <w:r w:rsidR="00950ACE" w:rsidRPr="00C6560F">
        <w:rPr>
          <w:rFonts w:ascii="Yu Mincho" w:hAnsi="Yu Mincho" w:cs="Arial" w:hint="eastAsia"/>
          <w:color w:val="000000" w:themeColor="text1"/>
          <w:kern w:val="1"/>
          <w:lang w:eastAsia="ja-JP"/>
        </w:rPr>
        <w:t>この残存する物質は、石積みによる石化のような、様々な複雑な構造の一部に過ぎない。そしてその構造は、岸に沿って長く長く、大いなる湖の遥か奥深くまで伸びている。この地域周辺の</w:t>
      </w:r>
      <w:r w:rsidR="00691311" w:rsidRPr="00B65C34">
        <w:rPr>
          <w:rFonts w:ascii="Yu Mincho" w:hAnsi="Yu Mincho" w:cs="Arial" w:hint="eastAsia"/>
          <w:b/>
          <w:bCs/>
          <w:color w:val="000000" w:themeColor="text1"/>
          <w:kern w:val="1"/>
          <w:highlight w:val="cyan"/>
          <w:lang w:eastAsia="ja-JP"/>
        </w:rPr>
        <w:t>テハチャピスファルトウェイ</w:t>
      </w:r>
      <w:r w:rsidR="00950ACE" w:rsidRPr="00C6560F">
        <w:rPr>
          <w:rFonts w:ascii="Yu Mincho" w:hAnsi="Yu Mincho" w:cs="Arial" w:hint="eastAsia"/>
          <w:color w:val="000000" w:themeColor="text1"/>
          <w:kern w:val="1"/>
          <w:lang w:eastAsia="ja-JP"/>
        </w:rPr>
        <w:t>でさえも、</w:t>
      </w:r>
      <w:r w:rsidR="00691311" w:rsidRPr="00B65C34">
        <w:rPr>
          <w:rFonts w:ascii="Yu Mincho" w:hAnsi="Yu Mincho" w:cs="Arial" w:hint="eastAsia"/>
          <w:b/>
          <w:bCs/>
          <w:color w:val="000000" w:themeColor="text1"/>
          <w:kern w:val="1"/>
          <w:highlight w:val="cyan"/>
          <w:lang w:eastAsia="ja-JP"/>
        </w:rPr>
        <w:t>ワーン</w:t>
      </w:r>
      <w:r w:rsidR="00950ACE" w:rsidRPr="00C6560F">
        <w:rPr>
          <w:rFonts w:ascii="Yu Mincho" w:hAnsi="Yu Mincho" w:cs="Arial" w:hint="eastAsia"/>
          <w:color w:val="000000" w:themeColor="text1"/>
          <w:kern w:val="1"/>
          <w:lang w:eastAsia="ja-JP"/>
        </w:rPr>
        <w:t>の</w:t>
      </w:r>
      <w:r w:rsidR="00691311" w:rsidRPr="00C6560F">
        <w:rPr>
          <w:rFonts w:ascii="Yu Mincho" w:hAnsi="Yu Mincho" w:cs="Arial" w:hint="eastAsia"/>
          <w:color w:val="000000" w:themeColor="text1"/>
          <w:kern w:val="1"/>
          <w:lang w:eastAsia="ja-JP"/>
        </w:rPr>
        <w:t>建造方法</w:t>
      </w:r>
      <w:r w:rsidR="00950ACE" w:rsidRPr="00C6560F">
        <w:rPr>
          <w:rFonts w:ascii="Yu Mincho" w:hAnsi="Yu Mincho" w:cs="Arial" w:hint="eastAsia"/>
          <w:color w:val="000000" w:themeColor="text1"/>
          <w:kern w:val="1"/>
          <w:lang w:eastAsia="ja-JP"/>
        </w:rPr>
        <w:t>に対し</w:t>
      </w:r>
      <w:r w:rsidR="00950ACE" w:rsidRPr="00C6560F">
        <w:rPr>
          <w:rFonts w:ascii="Yu Mincho" w:hAnsi="Yu Mincho" w:cs="Arial" w:hint="eastAsia"/>
          <w:color w:val="000000" w:themeColor="text1"/>
          <w:kern w:val="1"/>
          <w:lang w:eastAsia="ja-JP"/>
        </w:rPr>
        <w:lastRenderedPageBreak/>
        <w:t>て尊敬の念を</w:t>
      </w:r>
      <w:r w:rsidR="00EC67F0" w:rsidRPr="00C6560F">
        <w:rPr>
          <w:rFonts w:ascii="Yu Mincho" w:hAnsi="Yu Mincho" w:cs="Arial" w:hint="eastAsia"/>
          <w:color w:val="000000" w:themeColor="text1"/>
          <w:kern w:val="1"/>
          <w:lang w:eastAsia="ja-JP"/>
        </w:rPr>
        <w:t>示して</w:t>
      </w:r>
      <w:r w:rsidR="00950ACE" w:rsidRPr="00C6560F">
        <w:rPr>
          <w:rFonts w:ascii="Yu Mincho" w:hAnsi="Yu Mincho" w:cs="Arial" w:hint="eastAsia"/>
          <w:color w:val="000000" w:themeColor="text1"/>
          <w:kern w:val="1"/>
          <w:lang w:eastAsia="ja-JP"/>
        </w:rPr>
        <w:t>いる</w:t>
      </w:r>
      <w:r w:rsidR="00691311" w:rsidRPr="00C6560F">
        <w:rPr>
          <w:rFonts w:ascii="Yu Mincho" w:hAnsi="Yu Mincho" w:cs="Arial" w:hint="eastAsia"/>
          <w:color w:val="000000" w:themeColor="text1"/>
          <w:kern w:val="1"/>
          <w:lang w:eastAsia="ja-JP"/>
        </w:rPr>
        <w:t>ことが分かる</w:t>
      </w:r>
      <w:r w:rsidR="00950ACE" w:rsidRPr="00C6560F">
        <w:rPr>
          <w:rFonts w:ascii="Yu Mincho" w:hAnsi="Yu Mincho" w:cs="Arial" w:hint="eastAsia"/>
          <w:color w:val="000000" w:themeColor="text1"/>
          <w:kern w:val="1"/>
          <w:lang w:eastAsia="ja-JP"/>
        </w:rPr>
        <w:t>。</w:t>
      </w:r>
      <w:r w:rsidR="009C4FDD" w:rsidRPr="00C6560F">
        <w:rPr>
          <w:rFonts w:ascii="Yu Mincho" w:hAnsi="Yu Mincho" w:cs="Arial" w:hint="eastAsia"/>
          <w:color w:val="000000" w:themeColor="text1"/>
          <w:kern w:val="1"/>
          <w:lang w:eastAsia="ja-JP"/>
        </w:rPr>
        <w:t>太古</w:t>
      </w:r>
      <w:r w:rsidR="00691311" w:rsidRPr="00C6560F">
        <w:rPr>
          <w:rFonts w:ascii="Yu Mincho" w:hAnsi="Yu Mincho" w:cs="Arial" w:hint="eastAsia"/>
          <w:color w:val="000000" w:themeColor="text1"/>
          <w:kern w:val="1"/>
          <w:lang w:eastAsia="ja-JP"/>
        </w:rPr>
        <w:t>のものたちが現在の様子を目にしたとしても、驚きはしないだろう。なぜなら、彼らは最も理にかなっていると信じた方法を構築したからだ。</w:t>
      </w:r>
    </w:p>
    <w:bookmarkEnd w:id="2"/>
    <w:p w14:paraId="520FDCD0" w14:textId="4D4170DD" w:rsidR="00FC40AE" w:rsidRPr="00FC40AE" w:rsidRDefault="00FC40AE" w:rsidP="00E50CCF">
      <w:pPr>
        <w:widowControl w:val="0"/>
        <w:autoSpaceDE w:val="0"/>
        <w:autoSpaceDN w:val="0"/>
        <w:adjustRightInd w:val="0"/>
        <w:spacing w:line="288" w:lineRule="auto"/>
        <w:ind w:right="3600"/>
        <w:jc w:val="both"/>
        <w:outlineLvl w:val="0"/>
        <w:rPr>
          <w:rFonts w:eastAsia="Arial Unicode MS" w:cs="Arial"/>
          <w:b/>
          <w:bCs/>
          <w:kern w:val="1"/>
          <w:sz w:val="18"/>
          <w:szCs w:val="18"/>
        </w:rPr>
      </w:pPr>
      <w:r w:rsidRPr="00601E1F">
        <w:rPr>
          <w:rFonts w:eastAsia="Arial Unicode MS" w:cs="Arial"/>
          <w:b/>
          <w:bCs/>
          <w:i/>
          <w:iCs/>
          <w:color w:val="FF0000"/>
          <w:kern w:val="1"/>
          <w:sz w:val="18"/>
          <w:szCs w:val="18"/>
          <w:highlight w:val="yellow"/>
        </w:rPr>
        <w:t xml:space="preserve">(Land of the Warres (var: Warrea)) </w:t>
      </w:r>
      <w:r w:rsidRPr="00601E1F">
        <w:rPr>
          <w:rFonts w:eastAsia="Arial Unicode MS" w:cs="Arial"/>
          <w:b/>
          <w:bCs/>
          <w:i/>
          <w:iCs/>
          <w:color w:val="000000" w:themeColor="text1"/>
          <w:kern w:val="1"/>
          <w:sz w:val="18"/>
          <w:szCs w:val="18"/>
          <w:highlight w:val="yellow"/>
        </w:rPr>
        <w:t>•</w:t>
      </w:r>
      <w:r w:rsidRPr="00601E1F">
        <w:rPr>
          <w:rFonts w:eastAsia="Arial Unicode MS" w:cs="Arial"/>
          <w:b/>
          <w:bCs/>
          <w:i/>
          <w:iCs/>
          <w:color w:val="FF0000"/>
          <w:kern w:val="1"/>
          <w:sz w:val="18"/>
          <w:szCs w:val="18"/>
          <w:highlight w:val="yellow"/>
        </w:rPr>
        <w:t xml:space="preserve"> (linear) </w:t>
      </w:r>
      <w:r w:rsidRPr="00601E1F">
        <w:rPr>
          <w:rFonts w:eastAsia="Arial Unicode MS" w:cs="Arial"/>
          <w:b/>
          <w:bCs/>
          <w:i/>
          <w:iCs/>
          <w:color w:val="000000" w:themeColor="text1"/>
          <w:kern w:val="1"/>
          <w:sz w:val="18"/>
          <w:szCs w:val="18"/>
          <w:highlight w:val="yellow"/>
        </w:rPr>
        <w:t>•</w:t>
      </w:r>
      <w:r w:rsidRPr="00601E1F">
        <w:rPr>
          <w:rFonts w:eastAsia="Arial Unicode MS" w:cs="Arial"/>
          <w:b/>
          <w:bCs/>
          <w:i/>
          <w:iCs/>
          <w:color w:val="FF0000"/>
          <w:kern w:val="1"/>
          <w:sz w:val="18"/>
          <w:szCs w:val="18"/>
          <w:highlight w:val="yellow"/>
        </w:rPr>
        <w:t xml:space="preserve"> (cleve(s))</w:t>
      </w:r>
      <w:r w:rsidRPr="00601E1F">
        <w:rPr>
          <w:rFonts w:eastAsia="Arial Unicode MS" w:cs="Arial"/>
          <w:b/>
          <w:bCs/>
          <w:i/>
          <w:iCs/>
          <w:color w:val="000000" w:themeColor="text1"/>
          <w:kern w:val="1"/>
          <w:sz w:val="18"/>
          <w:szCs w:val="18"/>
          <w:highlight w:val="yellow"/>
        </w:rPr>
        <w:t xml:space="preserve"> •</w:t>
      </w:r>
      <w:r w:rsidRPr="00601E1F">
        <w:rPr>
          <w:rFonts w:eastAsia="Arial Unicode MS" w:cs="Arial"/>
          <w:b/>
          <w:bCs/>
          <w:i/>
          <w:iCs/>
          <w:color w:val="FF0000"/>
          <w:kern w:val="1"/>
          <w:sz w:val="18"/>
          <w:szCs w:val="18"/>
          <w:highlight w:val="yellow"/>
        </w:rPr>
        <w:t xml:space="preserve"> (Cognate) </w:t>
      </w:r>
      <w:r w:rsidRPr="00601E1F">
        <w:rPr>
          <w:rFonts w:eastAsia="Arial Unicode MS" w:cs="Arial"/>
          <w:b/>
          <w:bCs/>
          <w:i/>
          <w:iCs/>
          <w:color w:val="000000" w:themeColor="text1"/>
          <w:kern w:val="1"/>
          <w:sz w:val="18"/>
          <w:szCs w:val="18"/>
          <w:highlight w:val="yellow"/>
        </w:rPr>
        <w:t xml:space="preserve">• </w:t>
      </w:r>
      <w:r w:rsidRPr="00601E1F">
        <w:rPr>
          <w:rFonts w:eastAsia="Arial Unicode MS" w:cs="Arial"/>
          <w:b/>
          <w:bCs/>
          <w:i/>
          <w:iCs/>
          <w:color w:val="FF0000"/>
          <w:kern w:val="1"/>
          <w:sz w:val="18"/>
          <w:szCs w:val="18"/>
          <w:highlight w:val="yellow"/>
        </w:rPr>
        <w:t>(Tehachapi)</w:t>
      </w:r>
      <w:r w:rsidRPr="00601E1F">
        <w:rPr>
          <w:rFonts w:eastAsia="Arial Unicode MS" w:cs="Arial"/>
          <w:b/>
          <w:bCs/>
          <w:i/>
          <w:iCs/>
          <w:color w:val="000000" w:themeColor="text1"/>
          <w:kern w:val="1"/>
          <w:sz w:val="18"/>
          <w:szCs w:val="18"/>
          <w:highlight w:val="yellow"/>
        </w:rPr>
        <w:t xml:space="preserve"> • </w:t>
      </w:r>
      <w:r w:rsidRPr="00601E1F">
        <w:rPr>
          <w:rFonts w:eastAsia="Arial Unicode MS" w:cs="Arial"/>
          <w:b/>
          <w:bCs/>
          <w:i/>
          <w:iCs/>
          <w:color w:val="FF0000"/>
          <w:kern w:val="1"/>
          <w:sz w:val="18"/>
          <w:szCs w:val="18"/>
          <w:highlight w:val="yellow"/>
        </w:rPr>
        <w:t xml:space="preserve">(sphaltway(s)) </w:t>
      </w:r>
      <w:r w:rsidRPr="00601E1F">
        <w:rPr>
          <w:rFonts w:eastAsia="Arial Unicode MS" w:cs="Arial"/>
          <w:b/>
          <w:bCs/>
          <w:i/>
          <w:iCs/>
          <w:color w:val="000000" w:themeColor="text1"/>
          <w:kern w:val="1"/>
          <w:sz w:val="18"/>
          <w:szCs w:val="18"/>
          <w:highlight w:val="yellow"/>
        </w:rPr>
        <w:t xml:space="preserve">• </w:t>
      </w:r>
      <w:r w:rsidRPr="00601E1F">
        <w:rPr>
          <w:rFonts w:eastAsia="Arial Unicode MS" w:cs="Arial"/>
          <w:b/>
          <w:bCs/>
          <w:i/>
          <w:iCs/>
          <w:color w:val="FF0000"/>
          <w:kern w:val="1"/>
          <w:sz w:val="18"/>
          <w:szCs w:val="18"/>
          <w:highlight w:val="yellow"/>
        </w:rPr>
        <w:t>(Warrn)</w:t>
      </w:r>
    </w:p>
    <w:p w14:paraId="077FF660" w14:textId="7C3AEA07" w:rsidR="00E50CCF" w:rsidRPr="00C6560F" w:rsidRDefault="00E50CCF" w:rsidP="00E50CCF">
      <w:pPr>
        <w:widowControl w:val="0"/>
        <w:autoSpaceDE w:val="0"/>
        <w:autoSpaceDN w:val="0"/>
        <w:adjustRightInd w:val="0"/>
        <w:spacing w:line="288" w:lineRule="auto"/>
        <w:ind w:right="3600"/>
        <w:jc w:val="both"/>
        <w:outlineLvl w:val="0"/>
        <w:rPr>
          <w:rFonts w:eastAsia="Arial Unicode MS" w:cs="Arial"/>
          <w:b/>
          <w:bCs/>
          <w:i/>
          <w:iCs/>
          <w:color w:val="2A6099"/>
          <w:kern w:val="1"/>
          <w:sz w:val="18"/>
          <w:szCs w:val="18"/>
        </w:rPr>
      </w:pPr>
      <w:r w:rsidRPr="00C6560F">
        <w:rPr>
          <w:rFonts w:ascii="Yu Mincho" w:hAnsi="Yu Mincho" w:cs="Arial" w:hint="eastAsia"/>
          <w:b/>
          <w:bCs/>
          <w:i/>
          <w:iCs/>
          <w:color w:val="2A6099"/>
          <w:kern w:val="1"/>
          <w:sz w:val="18"/>
          <w:szCs w:val="18"/>
        </w:rPr>
        <w:t>ウェアーズの地（変化形：ウェアー</w:t>
      </w:r>
      <w:r w:rsidRPr="00C6560F">
        <w:rPr>
          <w:rFonts w:cs="Arial"/>
          <w:b/>
          <w:bCs/>
          <w:i/>
          <w:iCs/>
          <w:color w:val="2A6099"/>
          <w:kern w:val="1"/>
          <w:sz w:val="18"/>
          <w:szCs w:val="18"/>
        </w:rPr>
        <w:t>）</w:t>
      </w:r>
      <w:r w:rsidR="0019756D">
        <w:rPr>
          <w:rFonts w:cs="Arial" w:hint="eastAsia"/>
          <w:b/>
          <w:bCs/>
          <w:i/>
          <w:iCs/>
          <w:color w:val="2A6099"/>
          <w:kern w:val="1"/>
          <w:sz w:val="18"/>
          <w:szCs w:val="18"/>
        </w:rPr>
        <w:t xml:space="preserve"> </w:t>
      </w:r>
      <w:r w:rsidRPr="00C6560F">
        <w:rPr>
          <w:rFonts w:eastAsia="Arial Unicode MS" w:cs="Arial"/>
          <w:b/>
          <w:bCs/>
          <w:i/>
          <w:iCs/>
          <w:color w:val="2A6099"/>
          <w:kern w:val="1"/>
          <w:sz w:val="18"/>
          <w:szCs w:val="18"/>
        </w:rPr>
        <w:t xml:space="preserve">(Land of the Warres (var: Warrea)) • </w:t>
      </w:r>
      <w:r w:rsidR="00B65C34" w:rsidRPr="00650651">
        <w:rPr>
          <w:rFonts w:eastAsia="Arial Unicode MS" w:cs="Arial"/>
          <w:b/>
          <w:bCs/>
          <w:color w:val="FF0000"/>
          <w:kern w:val="1"/>
          <w:sz w:val="28"/>
          <w:szCs w:val="28"/>
          <w:highlight w:val="green"/>
        </w:rPr>
        <w:t xml:space="preserve">[OR SHOULD THIS BE </w:t>
      </w:r>
      <w:r w:rsidR="00B65C34" w:rsidRPr="00650651">
        <w:rPr>
          <w:rFonts w:cs="Arial"/>
          <w:b/>
          <w:bCs/>
          <w:color w:val="FF0000"/>
          <w:kern w:val="1"/>
          <w:sz w:val="28"/>
          <w:szCs w:val="28"/>
          <w:highlight w:val="green"/>
        </w:rPr>
        <w:t>線形</w:t>
      </w:r>
      <w:r w:rsidR="00B65C34" w:rsidRPr="00650651">
        <w:rPr>
          <w:rFonts w:cs="Arial"/>
          <w:b/>
          <w:color w:val="FF0000"/>
          <w:kern w:val="1"/>
          <w:sz w:val="28"/>
          <w:szCs w:val="28"/>
          <w:highlight w:val="green"/>
          <w:lang w:eastAsia="ja-JP"/>
        </w:rPr>
        <w:t>世界</w:t>
      </w:r>
      <w:r w:rsidR="00B65C34" w:rsidRPr="00650651">
        <w:rPr>
          <w:rFonts w:cs="Arial"/>
          <w:b/>
          <w:color w:val="FF0000"/>
          <w:kern w:val="1"/>
          <w:sz w:val="28"/>
          <w:szCs w:val="28"/>
          <w:highlight w:val="green"/>
          <w:lang w:eastAsia="ja-JP"/>
        </w:rPr>
        <w:t>?]</w:t>
      </w:r>
      <w:r w:rsidRPr="00C6560F">
        <w:rPr>
          <w:rFonts w:ascii="Yu Mincho" w:hAnsi="Yu Mincho" w:cs="Arial" w:hint="eastAsia"/>
          <w:b/>
          <w:bCs/>
          <w:i/>
          <w:iCs/>
          <w:color w:val="2A6099"/>
          <w:kern w:val="1"/>
          <w:sz w:val="18"/>
          <w:szCs w:val="18"/>
        </w:rPr>
        <w:t xml:space="preserve">線形 </w:t>
      </w:r>
      <w:r w:rsidRPr="00C6560F">
        <w:rPr>
          <w:rFonts w:cs="Arial"/>
          <w:b/>
          <w:bCs/>
          <w:i/>
          <w:iCs/>
          <w:color w:val="2A6099"/>
          <w:kern w:val="1"/>
          <w:sz w:val="18"/>
          <w:szCs w:val="18"/>
        </w:rPr>
        <w:t>(</w:t>
      </w:r>
      <w:r w:rsidRPr="00C6560F">
        <w:rPr>
          <w:rFonts w:eastAsia="Arial Unicode MS" w:cs="Arial"/>
          <w:b/>
          <w:bCs/>
          <w:i/>
          <w:iCs/>
          <w:color w:val="2A6099"/>
          <w:kern w:val="1"/>
          <w:sz w:val="18"/>
          <w:szCs w:val="18"/>
        </w:rPr>
        <w:t xml:space="preserve">linear) • </w:t>
      </w:r>
      <w:r w:rsidRPr="00C6560F">
        <w:rPr>
          <w:rFonts w:ascii="Yu Mincho" w:hAnsi="Yu Mincho" w:cs="Arial" w:hint="eastAsia"/>
          <w:b/>
          <w:bCs/>
          <w:i/>
          <w:iCs/>
          <w:color w:val="2A6099"/>
          <w:kern w:val="1"/>
          <w:sz w:val="18"/>
          <w:szCs w:val="18"/>
        </w:rPr>
        <w:t xml:space="preserve">クリーブ </w:t>
      </w:r>
      <w:r w:rsidRPr="00C6560F">
        <w:rPr>
          <w:rFonts w:eastAsia="Arial Unicode MS" w:cs="Arial" w:hint="eastAsia"/>
          <w:b/>
          <w:bCs/>
          <w:i/>
          <w:iCs/>
          <w:color w:val="2A6099"/>
          <w:kern w:val="1"/>
          <w:sz w:val="18"/>
          <w:szCs w:val="18"/>
        </w:rPr>
        <w:t>(</w:t>
      </w:r>
      <w:r w:rsidRPr="00C6560F">
        <w:rPr>
          <w:rFonts w:eastAsia="Arial Unicode MS" w:cs="Arial"/>
          <w:b/>
          <w:bCs/>
          <w:i/>
          <w:iCs/>
          <w:color w:val="2A6099"/>
          <w:kern w:val="1"/>
          <w:sz w:val="18"/>
          <w:szCs w:val="18"/>
        </w:rPr>
        <w:t xml:space="preserve">cleve(s)) • </w:t>
      </w:r>
      <w:r w:rsidRPr="00C6560F">
        <w:rPr>
          <w:rFonts w:ascii="Yu Mincho" w:hAnsi="Yu Mincho" w:cs="Arial" w:hint="eastAsia"/>
          <w:b/>
          <w:bCs/>
          <w:i/>
          <w:iCs/>
          <w:color w:val="2A6099"/>
          <w:kern w:val="1"/>
          <w:sz w:val="18"/>
          <w:szCs w:val="18"/>
        </w:rPr>
        <w:t xml:space="preserve">コグネート </w:t>
      </w:r>
      <w:r w:rsidRPr="00C6560F">
        <w:rPr>
          <w:rFonts w:eastAsia="Arial Unicode MS" w:cs="Arial"/>
          <w:b/>
          <w:bCs/>
          <w:i/>
          <w:iCs/>
          <w:color w:val="2A6099"/>
          <w:kern w:val="1"/>
          <w:sz w:val="18"/>
          <w:szCs w:val="18"/>
        </w:rPr>
        <w:t xml:space="preserve">(Cognate) • </w:t>
      </w:r>
      <w:r w:rsidRPr="00C6560F">
        <w:rPr>
          <w:rFonts w:ascii="Yu Mincho" w:hAnsi="Yu Mincho" w:cs="Arial" w:hint="eastAsia"/>
          <w:b/>
          <w:i/>
          <w:iCs/>
          <w:color w:val="2A6099"/>
          <w:kern w:val="1"/>
          <w:sz w:val="18"/>
          <w:szCs w:val="18"/>
        </w:rPr>
        <w:t xml:space="preserve">テハチャピ </w:t>
      </w:r>
      <w:r w:rsidRPr="00C6560F">
        <w:rPr>
          <w:rFonts w:eastAsia="Arial Unicode MS" w:cs="Arial"/>
          <w:b/>
          <w:bCs/>
          <w:i/>
          <w:iCs/>
          <w:color w:val="2A6099"/>
          <w:kern w:val="1"/>
          <w:sz w:val="18"/>
          <w:szCs w:val="18"/>
        </w:rPr>
        <w:t xml:space="preserve">(Tehachapi) • </w:t>
      </w:r>
      <w:r w:rsidRPr="00C6560F">
        <w:rPr>
          <w:rFonts w:ascii="Yu Mincho" w:hAnsi="Yu Mincho" w:cs="Arial" w:hint="eastAsia"/>
          <w:b/>
          <w:i/>
          <w:iCs/>
          <w:color w:val="2A6099"/>
          <w:kern w:val="1"/>
          <w:sz w:val="18"/>
          <w:szCs w:val="18"/>
        </w:rPr>
        <w:t>スファルトウェイ</w:t>
      </w:r>
      <w:r w:rsidRPr="00C6560F">
        <w:rPr>
          <w:rFonts w:eastAsia="Arial Unicode MS" w:cs="Arial"/>
          <w:b/>
          <w:bCs/>
          <w:i/>
          <w:iCs/>
          <w:color w:val="2A6099"/>
          <w:kern w:val="1"/>
          <w:sz w:val="18"/>
          <w:szCs w:val="18"/>
        </w:rPr>
        <w:t xml:space="preserve"> (sphaltway(s)) • </w:t>
      </w:r>
      <w:r w:rsidRPr="00C6560F">
        <w:rPr>
          <w:rFonts w:ascii="Yu Mincho" w:hAnsi="Yu Mincho" w:cs="Arial" w:hint="eastAsia"/>
          <w:b/>
          <w:i/>
          <w:iCs/>
          <w:color w:val="2A6099"/>
          <w:kern w:val="1"/>
          <w:sz w:val="18"/>
          <w:szCs w:val="18"/>
        </w:rPr>
        <w:t>ワーン</w:t>
      </w:r>
      <w:r w:rsidRPr="00C6560F">
        <w:rPr>
          <w:rFonts w:ascii="Yu Mincho" w:hAnsi="Yu Mincho" w:cs="Arial"/>
          <w:b/>
          <w:i/>
          <w:iCs/>
          <w:color w:val="2A6099"/>
          <w:kern w:val="1"/>
          <w:sz w:val="18"/>
          <w:szCs w:val="18"/>
        </w:rPr>
        <w:t xml:space="preserve"> </w:t>
      </w:r>
      <w:r w:rsidRPr="00C6560F">
        <w:rPr>
          <w:rFonts w:eastAsia="Arial Unicode MS" w:cs="Arial"/>
          <w:b/>
          <w:bCs/>
          <w:i/>
          <w:iCs/>
          <w:color w:val="2A6099"/>
          <w:kern w:val="1"/>
          <w:sz w:val="18"/>
          <w:szCs w:val="18"/>
        </w:rPr>
        <w:t>(Warrn)</w:t>
      </w:r>
    </w:p>
    <w:p w14:paraId="314F50EB" w14:textId="6266E0B1" w:rsidR="00950ACE" w:rsidRDefault="00950ACE" w:rsidP="00950ACE">
      <w:pPr>
        <w:widowControl w:val="0"/>
        <w:autoSpaceDE w:val="0"/>
        <w:autoSpaceDN w:val="0"/>
        <w:adjustRightInd w:val="0"/>
        <w:spacing w:line="288" w:lineRule="auto"/>
        <w:ind w:right="3600"/>
        <w:rPr>
          <w:rFonts w:ascii="Yu Mincho" w:hAnsi="Yu Mincho" w:cs="Arial"/>
          <w:kern w:val="1"/>
        </w:rPr>
      </w:pPr>
    </w:p>
    <w:p w14:paraId="1FC6D74C" w14:textId="77777777" w:rsidR="00A627AA" w:rsidRPr="00950ACE" w:rsidRDefault="00A627AA" w:rsidP="00950ACE">
      <w:pPr>
        <w:widowControl w:val="0"/>
        <w:autoSpaceDE w:val="0"/>
        <w:autoSpaceDN w:val="0"/>
        <w:adjustRightInd w:val="0"/>
        <w:spacing w:line="288" w:lineRule="auto"/>
        <w:ind w:right="3600"/>
        <w:rPr>
          <w:rFonts w:ascii="Yu Mincho" w:hAnsi="Yu Mincho" w:cs="Arial"/>
          <w:kern w:val="1"/>
        </w:rPr>
      </w:pPr>
    </w:p>
    <w:p w14:paraId="5FDBD817" w14:textId="7293B2F8" w:rsidR="00AC6228" w:rsidRDefault="00B42110" w:rsidP="00415F4B">
      <w:pPr>
        <w:widowControl w:val="0"/>
        <w:autoSpaceDE w:val="0"/>
        <w:autoSpaceDN w:val="0"/>
        <w:adjustRightInd w:val="0"/>
        <w:spacing w:line="288" w:lineRule="auto"/>
        <w:ind w:right="3600"/>
        <w:jc w:val="center"/>
        <w:outlineLvl w:val="0"/>
        <w:rPr>
          <w:rFonts w:ascii="Copperplate" w:eastAsia="Arial Unicode MS" w:hAnsi="Copperplate" w:cs="Copperplate"/>
          <w:b/>
          <w:bCs/>
          <w:spacing w:val="-21"/>
          <w:kern w:val="1"/>
          <w:sz w:val="28"/>
          <w:szCs w:val="28"/>
          <w:highlight w:val="yellow"/>
        </w:rPr>
      </w:pPr>
      <w:r w:rsidRPr="00601E1F">
        <w:rPr>
          <w:rFonts w:ascii="Copperplate" w:eastAsia="Arial Unicode MS" w:hAnsi="Copperplate" w:cs="Copperplate" w:hint="eastAsia"/>
          <w:b/>
          <w:bCs/>
          <w:spacing w:val="-21"/>
          <w:kern w:val="1"/>
          <w:sz w:val="28"/>
          <w:szCs w:val="28"/>
          <w:highlight w:val="yellow"/>
        </w:rPr>
        <w:t>(</w:t>
      </w:r>
      <w:r w:rsidR="00AC6228" w:rsidRPr="00601E1F">
        <w:rPr>
          <w:rFonts w:ascii="Copperplate" w:eastAsia="Arial Unicode MS" w:hAnsi="Copperplate" w:cs="Copperplate" w:hint="eastAsia"/>
          <w:b/>
          <w:bCs/>
          <w:spacing w:val="-21"/>
          <w:kern w:val="1"/>
          <w:sz w:val="28"/>
          <w:szCs w:val="28"/>
          <w:highlight w:val="yellow"/>
        </w:rPr>
        <w:t>R</w:t>
      </w:r>
      <w:r w:rsidR="00AC6228" w:rsidRPr="00601E1F">
        <w:rPr>
          <w:rFonts w:ascii="Copperplate" w:eastAsia="Arial Unicode MS" w:hAnsi="Copperplate" w:cs="Copperplate"/>
          <w:b/>
          <w:bCs/>
          <w:spacing w:val="-21"/>
          <w:kern w:val="1"/>
          <w:sz w:val="28"/>
          <w:szCs w:val="28"/>
          <w:highlight w:val="yellow"/>
        </w:rPr>
        <w:t>ock Wall of [Stoan Orange Glef]</w:t>
      </w:r>
      <w:r w:rsidRPr="00601E1F">
        <w:rPr>
          <w:rFonts w:ascii="Copperplate" w:eastAsia="Arial Unicode MS" w:hAnsi="Copperplate" w:cs="Copperplate" w:hint="eastAsia"/>
          <w:b/>
          <w:bCs/>
          <w:spacing w:val="-21"/>
          <w:kern w:val="1"/>
          <w:sz w:val="28"/>
          <w:szCs w:val="28"/>
          <w:highlight w:val="yellow"/>
        </w:rPr>
        <w:t>)</w:t>
      </w:r>
    </w:p>
    <w:p w14:paraId="09751287" w14:textId="22D1442B" w:rsidR="00C6560F" w:rsidRPr="00C6560F" w:rsidRDefault="00C6560F" w:rsidP="00415F4B">
      <w:pPr>
        <w:widowControl w:val="0"/>
        <w:autoSpaceDE w:val="0"/>
        <w:autoSpaceDN w:val="0"/>
        <w:adjustRightInd w:val="0"/>
        <w:spacing w:line="288" w:lineRule="auto"/>
        <w:ind w:right="3600"/>
        <w:jc w:val="center"/>
        <w:outlineLvl w:val="0"/>
        <w:rPr>
          <w:rFonts w:ascii="Yu Mincho" w:hAnsi="Yu Mincho" w:cs="Arial"/>
          <w:b/>
          <w:color w:val="000000" w:themeColor="text1"/>
          <w:kern w:val="1"/>
          <w:sz w:val="28"/>
          <w:szCs w:val="28"/>
          <w:lang w:eastAsia="ja-JP"/>
        </w:rPr>
      </w:pPr>
      <w:r w:rsidRPr="00F65DA3">
        <w:rPr>
          <w:rFonts w:ascii="Yu Mincho" w:hAnsi="Yu Mincho" w:cs="Arial"/>
          <w:b/>
          <w:color w:val="000000" w:themeColor="text1"/>
          <w:kern w:val="1"/>
          <w:sz w:val="28"/>
          <w:szCs w:val="28"/>
          <w:lang w:eastAsia="ja-JP"/>
        </w:rPr>
        <w:t>[</w:t>
      </w:r>
      <w:r w:rsidRPr="00F65DA3">
        <w:rPr>
          <w:rFonts w:ascii="Yu Mincho" w:hAnsi="Yu Mincho" w:cs="Arial" w:hint="eastAsia"/>
          <w:b/>
          <w:color w:val="000000" w:themeColor="text1"/>
          <w:kern w:val="1"/>
          <w:sz w:val="28"/>
          <w:szCs w:val="28"/>
          <w:lang w:eastAsia="ja-JP"/>
        </w:rPr>
        <w:t>ストーン・オレンジ・グレフ</w:t>
      </w:r>
      <w:r w:rsidRPr="00F65DA3">
        <w:rPr>
          <w:rFonts w:ascii="Yu Mincho" w:hAnsi="Yu Mincho" w:cs="Arial"/>
          <w:b/>
          <w:color w:val="000000" w:themeColor="text1"/>
          <w:kern w:val="1"/>
          <w:sz w:val="28"/>
          <w:szCs w:val="28"/>
          <w:lang w:eastAsia="ja-JP"/>
        </w:rPr>
        <w:t>]</w:t>
      </w:r>
      <w:r w:rsidRPr="00F65DA3">
        <w:rPr>
          <w:rFonts w:ascii="Yu Mincho" w:hAnsi="Yu Mincho" w:cs="Arial" w:hint="eastAsia"/>
          <w:b/>
          <w:color w:val="000000" w:themeColor="text1"/>
          <w:kern w:val="1"/>
          <w:sz w:val="28"/>
          <w:szCs w:val="28"/>
          <w:lang w:eastAsia="ja-JP"/>
        </w:rPr>
        <w:t xml:space="preserve"> の岩壁</w:t>
      </w:r>
    </w:p>
    <w:p w14:paraId="0FFDCFBD" w14:textId="77777777" w:rsidR="00AC6228" w:rsidRPr="00601E1F" w:rsidRDefault="00AC6228" w:rsidP="00AC6228">
      <w:pPr>
        <w:widowControl w:val="0"/>
        <w:autoSpaceDE w:val="0"/>
        <w:autoSpaceDN w:val="0"/>
        <w:adjustRightInd w:val="0"/>
        <w:spacing w:line="288" w:lineRule="auto"/>
        <w:ind w:right="3600"/>
        <w:jc w:val="both"/>
        <w:rPr>
          <w:rFonts w:ascii="ClarendonURWReg" w:eastAsia="Arial Unicode MS" w:hAnsi="ClarendonURWReg" w:cs="ClarendonURWReg"/>
          <w:kern w:val="1"/>
          <w:highlight w:val="yellow"/>
          <w:lang w:eastAsia="ja-JP"/>
        </w:rPr>
      </w:pPr>
    </w:p>
    <w:p w14:paraId="17172FEC" w14:textId="402DA679" w:rsidR="00AC6228" w:rsidRPr="00601E1F" w:rsidRDefault="00AC6228" w:rsidP="00AC6228">
      <w:pPr>
        <w:widowControl w:val="0"/>
        <w:autoSpaceDE w:val="0"/>
        <w:autoSpaceDN w:val="0"/>
        <w:adjustRightInd w:val="0"/>
        <w:spacing w:line="288" w:lineRule="auto"/>
        <w:ind w:right="3600"/>
        <w:jc w:val="both"/>
        <w:rPr>
          <w:rFonts w:eastAsia="Arial Unicode MS" w:cs="Arial"/>
          <w:kern w:val="1"/>
          <w:highlight w:val="yellow"/>
        </w:rPr>
      </w:pPr>
      <w:r w:rsidRPr="00601E1F">
        <w:rPr>
          <w:rFonts w:eastAsia="Arial Unicode MS" w:cs="Arial"/>
          <w:i/>
          <w:iCs/>
          <w:kern w:val="1"/>
          <w:highlight w:val="yellow"/>
        </w:rPr>
        <w:t xml:space="preserve">Rock Wall of </w:t>
      </w:r>
      <w:r w:rsidRPr="00601E1F">
        <w:rPr>
          <w:rFonts w:eastAsia="Arial Unicode MS" w:cs="Arial"/>
          <w:b/>
          <w:i/>
          <w:iCs/>
          <w:color w:val="FF0000"/>
          <w:kern w:val="1"/>
          <w:highlight w:val="yellow"/>
        </w:rPr>
        <w:t>[Stoan Orange Glef]</w:t>
      </w:r>
      <w:r w:rsidRPr="00601E1F">
        <w:rPr>
          <w:rFonts w:eastAsia="Arial Unicode MS" w:cs="Arial"/>
          <w:i/>
          <w:iCs/>
          <w:kern w:val="1"/>
          <w:highlight w:val="yellow"/>
        </w:rPr>
        <w:t xml:space="preserve"> is a </w:t>
      </w:r>
      <w:r w:rsidRPr="00601E1F">
        <w:rPr>
          <w:rFonts w:eastAsia="Arial Unicode MS" w:cs="Arial"/>
          <w:b/>
          <w:i/>
          <w:iCs/>
          <w:color w:val="FF0000"/>
          <w:kern w:val="1"/>
          <w:highlight w:val="yellow"/>
        </w:rPr>
        <w:t>Kcymaerxthaere</w:t>
      </w:r>
      <w:r w:rsidRPr="00601E1F">
        <w:rPr>
          <w:rFonts w:eastAsia="Arial Unicode MS" w:cs="Arial"/>
          <w:i/>
          <w:iCs/>
          <w:kern w:val="1"/>
          <w:highlight w:val="yellow"/>
        </w:rPr>
        <w:t xml:space="preserve"> Historical Site in the </w:t>
      </w:r>
      <w:r w:rsidRPr="00601E1F">
        <w:rPr>
          <w:rFonts w:eastAsia="Arial Unicode MS" w:cs="Arial"/>
          <w:b/>
          <w:i/>
          <w:iCs/>
          <w:kern w:val="1"/>
          <w:highlight w:val="yellow"/>
        </w:rPr>
        <w:t>linear</w:t>
      </w:r>
      <w:r w:rsidRPr="00601E1F">
        <w:rPr>
          <w:rFonts w:eastAsia="Arial Unicode MS" w:cs="Arial"/>
          <w:i/>
          <w:iCs/>
          <w:kern w:val="1"/>
          <w:highlight w:val="yellow"/>
        </w:rPr>
        <w:t xml:space="preserve"> village of Losana, Spain. Because there is no specific text at all, to be included in Volume I: Book II of the Folio it must be described. It is a rock wall made of the beautiful local red rock. It is covered with paintings which primarily show </w:t>
      </w:r>
      <w:r w:rsidRPr="00601E1F">
        <w:rPr>
          <w:rFonts w:eastAsia="Arial Unicode MS" w:cs="Arial"/>
          <w:b/>
          <w:i/>
          <w:iCs/>
          <w:kern w:val="1"/>
          <w:highlight w:val="yellow"/>
        </w:rPr>
        <w:t>Disputed Likenesses</w:t>
      </w:r>
      <w:r w:rsidRPr="00601E1F">
        <w:rPr>
          <w:rFonts w:eastAsia="Arial Unicode MS" w:cs="Arial"/>
          <w:i/>
          <w:iCs/>
          <w:kern w:val="1"/>
          <w:highlight w:val="yellow"/>
        </w:rPr>
        <w:t xml:space="preserve"> of </w:t>
      </w:r>
      <w:r w:rsidRPr="00601E1F">
        <w:rPr>
          <w:rFonts w:eastAsia="Arial Unicode MS" w:cs="Arial"/>
          <w:b/>
          <w:iCs/>
          <w:kern w:val="1"/>
          <w:highlight w:val="yellow"/>
          <w:u w:val="single"/>
        </w:rPr>
        <w:t>Gnaciens</w:t>
      </w:r>
      <w:r w:rsidRPr="00601E1F">
        <w:rPr>
          <w:rFonts w:eastAsia="Arial Unicode MS" w:cs="Arial"/>
          <w:i/>
          <w:iCs/>
          <w:kern w:val="1"/>
          <w:highlight w:val="yellow"/>
        </w:rPr>
        <w:t xml:space="preserve"> and some other scenes.</w:t>
      </w:r>
    </w:p>
    <w:p w14:paraId="04C1E254" w14:textId="242EE8A4" w:rsidR="00415F4B" w:rsidRPr="00C6560F" w:rsidRDefault="00130A19" w:rsidP="00405EB5">
      <w:pPr>
        <w:widowControl w:val="0"/>
        <w:autoSpaceDE w:val="0"/>
        <w:autoSpaceDN w:val="0"/>
        <w:adjustRightInd w:val="0"/>
        <w:spacing w:line="288" w:lineRule="auto"/>
        <w:ind w:right="3600"/>
        <w:rPr>
          <w:rFonts w:ascii="Yu Mincho" w:hAnsi="Yu Mincho" w:cs="Arial"/>
          <w:bCs/>
          <w:color w:val="000000" w:themeColor="text1"/>
          <w:kern w:val="1"/>
          <w:lang w:eastAsia="ja-JP"/>
        </w:rPr>
      </w:pPr>
      <w:bookmarkStart w:id="3" w:name="_Hlk51594885"/>
      <w:r w:rsidRPr="00C6560F">
        <w:rPr>
          <w:rFonts w:ascii="Yu Mincho" w:hAnsi="Yu Mincho" w:cs="Arial"/>
          <w:bCs/>
          <w:i/>
          <w:iCs/>
          <w:color w:val="000000" w:themeColor="text1"/>
          <w:kern w:val="1"/>
          <w:lang w:eastAsia="ja-JP"/>
        </w:rPr>
        <w:t xml:space="preserve"> </w:t>
      </w:r>
      <w:r w:rsidR="00415F4B" w:rsidRPr="00C6560F">
        <w:rPr>
          <w:rFonts w:ascii="Yu Mincho" w:hAnsi="Yu Mincho" w:cs="Arial"/>
          <w:bCs/>
          <w:i/>
          <w:iCs/>
          <w:color w:val="000000" w:themeColor="text1"/>
          <w:kern w:val="1"/>
          <w:lang w:eastAsia="ja-JP"/>
        </w:rPr>
        <w:t>[</w:t>
      </w:r>
      <w:r w:rsidR="00E22803" w:rsidRPr="00C6560F">
        <w:rPr>
          <w:rFonts w:ascii="Yu Mincho" w:hAnsi="Yu Mincho" w:cs="Arial" w:hint="eastAsia"/>
          <w:bCs/>
          <w:i/>
          <w:iCs/>
          <w:color w:val="000000" w:themeColor="text1"/>
          <w:kern w:val="1"/>
          <w:lang w:eastAsia="ja-JP"/>
        </w:rPr>
        <w:t>ストーン・オレンジ・グレフ</w:t>
      </w:r>
      <w:r w:rsidR="00415F4B" w:rsidRPr="00C6560F">
        <w:rPr>
          <w:rFonts w:ascii="Yu Mincho" w:hAnsi="Yu Mincho" w:cs="Arial"/>
          <w:bCs/>
          <w:i/>
          <w:iCs/>
          <w:color w:val="000000" w:themeColor="text1"/>
          <w:kern w:val="1"/>
          <w:lang w:eastAsia="ja-JP"/>
        </w:rPr>
        <w:t>]</w:t>
      </w:r>
      <w:r w:rsidR="00415F4B" w:rsidRPr="00C6560F">
        <w:rPr>
          <w:rFonts w:ascii="Yu Mincho" w:hAnsi="Yu Mincho" w:cs="Arial" w:hint="eastAsia"/>
          <w:bCs/>
          <w:color w:val="000000" w:themeColor="text1"/>
          <w:kern w:val="1"/>
          <w:lang w:eastAsia="ja-JP"/>
        </w:rPr>
        <w:t xml:space="preserve"> の岩壁は、</w:t>
      </w:r>
      <w:r w:rsidR="008F4C9F" w:rsidRPr="00C6560F">
        <w:rPr>
          <w:rFonts w:ascii="Yu Mincho" w:hAnsi="Yu Mincho" w:cs="Arial" w:hint="eastAsia"/>
          <w:bCs/>
          <w:color w:val="000000" w:themeColor="text1"/>
          <w:kern w:val="1"/>
          <w:lang w:eastAsia="ja-JP"/>
        </w:rPr>
        <w:t>私たちの</w:t>
      </w:r>
      <w:r w:rsidR="00415F4B" w:rsidRPr="00C6560F">
        <w:rPr>
          <w:rFonts w:ascii="Yu Mincho" w:hAnsi="Yu Mincho" w:cs="Arial" w:hint="eastAsia"/>
          <w:bCs/>
          <w:color w:val="000000" w:themeColor="text1"/>
          <w:kern w:val="1"/>
          <w:lang w:eastAsia="ja-JP"/>
        </w:rPr>
        <w:t>世界に存在するスペインのロサナという村にある</w:t>
      </w:r>
      <w:r w:rsidR="003C417D" w:rsidRPr="005F43C3">
        <w:rPr>
          <w:rFonts w:ascii="Yu Mincho" w:hAnsi="Yu Mincho" w:cs="Arial" w:hint="eastAsia"/>
          <w:bCs/>
          <w:i/>
          <w:iCs/>
          <w:color w:val="000000" w:themeColor="text1"/>
          <w:kern w:val="1"/>
          <w:lang w:eastAsia="ja-JP"/>
        </w:rPr>
        <w:t>カイメリックセアー</w:t>
      </w:r>
      <w:r w:rsidR="00415F4B" w:rsidRPr="00C6560F">
        <w:rPr>
          <w:rFonts w:ascii="Yu Mincho" w:hAnsi="Yu Mincho" w:cs="Arial" w:hint="eastAsia"/>
          <w:bCs/>
          <w:color w:val="000000" w:themeColor="text1"/>
          <w:kern w:val="1"/>
          <w:lang w:eastAsia="ja-JP"/>
        </w:rPr>
        <w:t>の史跡である。特定の文字が記されていないため、第</w:t>
      </w:r>
      <w:r w:rsidR="005D1565" w:rsidRPr="00AC1220">
        <w:rPr>
          <w:rFonts w:cs="Arial"/>
          <w:bCs/>
          <w:color w:val="000000" w:themeColor="text1"/>
          <w:kern w:val="1"/>
          <w:lang w:eastAsia="ja-JP"/>
        </w:rPr>
        <w:t>1</w:t>
      </w:r>
      <w:r w:rsidR="00415F4B" w:rsidRPr="00C6560F">
        <w:rPr>
          <w:rFonts w:ascii="Yu Mincho" w:hAnsi="Yu Mincho" w:cs="Arial" w:hint="eastAsia"/>
          <w:bCs/>
          <w:color w:val="000000" w:themeColor="text1"/>
          <w:kern w:val="1"/>
          <w:lang w:eastAsia="ja-JP"/>
        </w:rPr>
        <w:t>巻：</w:t>
      </w:r>
      <w:r w:rsidR="005D1565" w:rsidRPr="00AC1220">
        <w:rPr>
          <w:rFonts w:cs="Arial"/>
          <w:bCs/>
          <w:color w:val="000000" w:themeColor="text1"/>
          <w:kern w:val="1"/>
          <w:lang w:eastAsia="ja-JP"/>
        </w:rPr>
        <w:t>2</w:t>
      </w:r>
      <w:r w:rsidR="001D5AB0" w:rsidRPr="00C6560F">
        <w:rPr>
          <w:rFonts w:ascii="Yu Mincho" w:hAnsi="Yu Mincho" w:cs="Arial" w:hint="eastAsia"/>
          <w:bCs/>
          <w:color w:val="000000" w:themeColor="text1"/>
          <w:kern w:val="1"/>
          <w:lang w:eastAsia="ja-JP"/>
        </w:rPr>
        <w:t>冊目のフォリオに含めるには詳しい説明が必要だ。地元の美しい赤色の岩を使って作られた、文字通り岩の壁。壁一面に描かれた絵の数々は、</w:t>
      </w:r>
      <w:r w:rsidR="00EF3EA2" w:rsidRPr="00C6560F">
        <w:rPr>
          <w:rFonts w:ascii="Yu Mincho" w:hAnsi="Yu Mincho" w:cs="Arial" w:hint="eastAsia"/>
          <w:bCs/>
          <w:color w:val="000000" w:themeColor="text1"/>
          <w:kern w:val="1"/>
          <w:lang w:eastAsia="ja-JP"/>
        </w:rPr>
        <w:t>ナシエン</w:t>
      </w:r>
      <w:r w:rsidR="001D5AB0" w:rsidRPr="00C6560F">
        <w:rPr>
          <w:rFonts w:ascii="Yu Mincho" w:hAnsi="Yu Mincho" w:cs="Arial" w:hint="eastAsia"/>
          <w:bCs/>
          <w:color w:val="000000" w:themeColor="text1"/>
          <w:kern w:val="1"/>
          <w:lang w:eastAsia="ja-JP"/>
        </w:rPr>
        <w:t>の</w:t>
      </w:r>
      <w:r w:rsidR="00DA1E01" w:rsidRPr="005F43C3">
        <w:rPr>
          <w:rFonts w:ascii="Yu Mincho" w:hAnsi="Yu Mincho" w:cs="Arial" w:hint="eastAsia"/>
          <w:bCs/>
          <w:i/>
          <w:iCs/>
          <w:color w:val="000000" w:themeColor="text1"/>
          <w:kern w:val="1"/>
          <w:lang w:eastAsia="ja-JP"/>
        </w:rPr>
        <w:t>議論的</w:t>
      </w:r>
      <w:r w:rsidR="001D5AB0" w:rsidRPr="005F43C3">
        <w:rPr>
          <w:rFonts w:ascii="Yu Mincho" w:hAnsi="Yu Mincho" w:cs="Arial" w:hint="eastAsia"/>
          <w:bCs/>
          <w:i/>
          <w:iCs/>
          <w:color w:val="000000" w:themeColor="text1"/>
          <w:kern w:val="1"/>
          <w:lang w:eastAsia="ja-JP"/>
        </w:rPr>
        <w:t>模写</w:t>
      </w:r>
      <w:r w:rsidR="00AC1220" w:rsidRPr="00AC1220">
        <w:rPr>
          <w:rFonts w:ascii="Yu Mincho" w:hAnsi="Yu Mincho" w:cs="Arial" w:hint="eastAsia"/>
          <w:bCs/>
          <w:color w:val="000000" w:themeColor="text1"/>
          <w:kern w:val="1"/>
          <w:lang w:eastAsia="ja-JP"/>
        </w:rPr>
        <w:t>（</w:t>
      </w:r>
      <w:r w:rsidR="00DA1E01" w:rsidRPr="00C6560F">
        <w:rPr>
          <w:rFonts w:ascii="Yu Mincho" w:hAnsi="Yu Mincho" w:cs="Arial" w:hint="eastAsia"/>
          <w:bCs/>
          <w:color w:val="000000" w:themeColor="text1"/>
          <w:kern w:val="1"/>
          <w:lang w:eastAsia="ja-JP"/>
        </w:rPr>
        <w:t>定かでない</w:t>
      </w:r>
      <w:r w:rsidR="001D5AB0" w:rsidRPr="00C6560F">
        <w:rPr>
          <w:rFonts w:ascii="Yu Mincho" w:hAnsi="Yu Mincho" w:cs="Arial" w:hint="eastAsia"/>
          <w:bCs/>
          <w:color w:val="000000" w:themeColor="text1"/>
          <w:kern w:val="1"/>
          <w:lang w:eastAsia="ja-JP"/>
        </w:rPr>
        <w:t>人物や生物の象徴</w:t>
      </w:r>
      <w:r w:rsidR="00AC1220" w:rsidRPr="00AC1220">
        <w:rPr>
          <w:rFonts w:ascii="Yu Mincho" w:hAnsi="Yu Mincho" w:cs="Arial" w:hint="eastAsia"/>
          <w:bCs/>
          <w:color w:val="000000" w:themeColor="text1"/>
          <w:kern w:val="1"/>
          <w:lang w:eastAsia="ja-JP"/>
        </w:rPr>
        <w:t>）</w:t>
      </w:r>
      <w:r w:rsidR="001D5AB0" w:rsidRPr="00C6560F">
        <w:rPr>
          <w:rFonts w:ascii="Yu Mincho" w:hAnsi="Yu Mincho" w:cs="Arial" w:hint="eastAsia"/>
          <w:bCs/>
          <w:color w:val="000000" w:themeColor="text1"/>
          <w:kern w:val="1"/>
          <w:lang w:eastAsia="ja-JP"/>
        </w:rPr>
        <w:t>、またはその他の場面を指し示している。</w:t>
      </w:r>
    </w:p>
    <w:bookmarkEnd w:id="3"/>
    <w:p w14:paraId="276182A8" w14:textId="02D3238B" w:rsidR="00130A19" w:rsidRPr="00130A19" w:rsidRDefault="00130A19" w:rsidP="00E50CCF">
      <w:pPr>
        <w:widowControl w:val="0"/>
        <w:autoSpaceDE w:val="0"/>
        <w:autoSpaceDN w:val="0"/>
        <w:adjustRightInd w:val="0"/>
        <w:spacing w:line="288" w:lineRule="auto"/>
        <w:ind w:right="3600"/>
        <w:rPr>
          <w:rFonts w:ascii="Arial Unicode MS" w:eastAsia="Arial Unicode MS"/>
          <w:kern w:val="1"/>
        </w:rPr>
      </w:pPr>
      <w:r w:rsidRPr="00601E1F">
        <w:rPr>
          <w:rFonts w:eastAsia="Arial Unicode MS" w:cs="Arial"/>
          <w:b/>
          <w:bCs/>
          <w:i/>
          <w:iCs/>
          <w:color w:val="FF0000"/>
          <w:kern w:val="1"/>
          <w:sz w:val="18"/>
          <w:szCs w:val="18"/>
          <w:highlight w:val="yellow"/>
        </w:rPr>
        <w:t>([Stoan Orange Glef])</w:t>
      </w:r>
      <w:r w:rsidRPr="00601E1F">
        <w:rPr>
          <w:rFonts w:eastAsia="Arial Unicode MS" w:cs="Arial"/>
          <w:b/>
          <w:bCs/>
          <w:i/>
          <w:iCs/>
          <w:color w:val="96F9FF"/>
          <w:kern w:val="1"/>
          <w:sz w:val="18"/>
          <w:szCs w:val="18"/>
          <w:highlight w:val="yellow"/>
        </w:rPr>
        <w:t xml:space="preserve"> </w:t>
      </w:r>
      <w:r w:rsidRPr="00601E1F">
        <w:rPr>
          <w:rFonts w:eastAsia="Arial Unicode MS" w:cs="Arial"/>
          <w:b/>
          <w:bCs/>
          <w:i/>
          <w:iCs/>
          <w:color w:val="000000" w:themeColor="text1"/>
          <w:kern w:val="1"/>
          <w:sz w:val="18"/>
          <w:szCs w:val="18"/>
          <w:highlight w:val="yellow"/>
        </w:rPr>
        <w:t xml:space="preserve">• </w:t>
      </w:r>
      <w:r w:rsidRPr="00601E1F">
        <w:rPr>
          <w:rFonts w:eastAsia="Arial Unicode MS" w:cs="Arial"/>
          <w:b/>
          <w:bCs/>
          <w:i/>
          <w:iCs/>
          <w:color w:val="FF0000"/>
          <w:kern w:val="1"/>
          <w:sz w:val="18"/>
          <w:szCs w:val="18"/>
          <w:highlight w:val="yellow"/>
        </w:rPr>
        <w:t>(Kcymaerxthaere)</w:t>
      </w:r>
      <w:r w:rsidRPr="00601E1F">
        <w:rPr>
          <w:rFonts w:eastAsia="Arial Unicode MS" w:cs="Arial"/>
          <w:b/>
          <w:bCs/>
          <w:i/>
          <w:iCs/>
          <w:color w:val="000000" w:themeColor="text1"/>
          <w:kern w:val="1"/>
          <w:sz w:val="18"/>
          <w:szCs w:val="18"/>
          <w:highlight w:val="yellow"/>
        </w:rPr>
        <w:t xml:space="preserve"> • linear • Disputed Likenesses •</w:t>
      </w:r>
      <w:r w:rsidRPr="00D50DEE">
        <w:rPr>
          <w:rFonts w:eastAsia="Arial Unicode MS" w:cs="Arial"/>
          <w:b/>
          <w:bCs/>
          <w:i/>
          <w:iCs/>
          <w:color w:val="000000" w:themeColor="text1"/>
          <w:kern w:val="1"/>
        </w:rPr>
        <w:t xml:space="preserve"> </w:t>
      </w:r>
      <w:r w:rsidRPr="00601E1F">
        <w:rPr>
          <w:rFonts w:eastAsia="Arial Unicode MS" w:cs="Arial"/>
          <w:b/>
          <w:bCs/>
          <w:i/>
          <w:iCs/>
          <w:color w:val="000000" w:themeColor="text1"/>
          <w:kern w:val="1"/>
          <w:sz w:val="18"/>
          <w:szCs w:val="18"/>
          <w:highlight w:val="yellow"/>
        </w:rPr>
        <w:t>gnacien(s)</w:t>
      </w:r>
      <w:r w:rsidRPr="00D50DEE">
        <w:rPr>
          <w:rFonts w:eastAsia="Arial Unicode MS" w:cs="Arial"/>
          <w:b/>
          <w:bCs/>
          <w:color w:val="000000" w:themeColor="text1"/>
          <w:kern w:val="1"/>
          <w:sz w:val="18"/>
          <w:szCs w:val="18"/>
        </w:rPr>
        <w:t xml:space="preserve"> </w:t>
      </w:r>
    </w:p>
    <w:p w14:paraId="5411AE80" w14:textId="369FB14C" w:rsidR="00E50CCF" w:rsidRPr="00C6560F" w:rsidRDefault="00E50CCF" w:rsidP="00E50CCF">
      <w:pPr>
        <w:widowControl w:val="0"/>
        <w:autoSpaceDE w:val="0"/>
        <w:autoSpaceDN w:val="0"/>
        <w:adjustRightInd w:val="0"/>
        <w:spacing w:line="288" w:lineRule="auto"/>
        <w:ind w:right="3600"/>
        <w:rPr>
          <w:rFonts w:ascii="Arial Unicode MS" w:eastAsia="Arial Unicode MS"/>
          <w:color w:val="2A6099"/>
          <w:kern w:val="1"/>
          <w:lang w:eastAsia="ja-JP"/>
        </w:rPr>
      </w:pPr>
      <w:r w:rsidRPr="00C6560F">
        <w:rPr>
          <w:rFonts w:ascii="Yu Mincho" w:hAnsi="Yu Mincho" w:cs="Arial"/>
          <w:b/>
          <w:i/>
          <w:iCs/>
          <w:color w:val="2A6099"/>
          <w:kern w:val="1"/>
          <w:sz w:val="18"/>
          <w:szCs w:val="18"/>
          <w:lang w:eastAsia="ja-JP"/>
        </w:rPr>
        <w:t>[</w:t>
      </w:r>
      <w:r w:rsidRPr="00C6560F">
        <w:rPr>
          <w:rFonts w:ascii="Yu Mincho" w:hAnsi="Yu Mincho" w:cs="Arial" w:hint="eastAsia"/>
          <w:b/>
          <w:i/>
          <w:iCs/>
          <w:color w:val="2A6099"/>
          <w:kern w:val="1"/>
          <w:sz w:val="18"/>
          <w:szCs w:val="18"/>
          <w:lang w:eastAsia="ja-JP"/>
        </w:rPr>
        <w:t>ストーン・オレンジ・グレフ]</w:t>
      </w:r>
      <w:r w:rsidRPr="00C6560F">
        <w:rPr>
          <w:rFonts w:ascii="Yu Mincho" w:hAnsi="Yu Mincho" w:cs="Arial" w:hint="eastAsia"/>
          <w:color w:val="2A6099"/>
          <w:kern w:val="1"/>
          <w:lang w:eastAsia="ja-JP"/>
        </w:rPr>
        <w:t xml:space="preserve"> </w:t>
      </w:r>
      <w:r w:rsidRPr="00C6560F">
        <w:rPr>
          <w:rFonts w:eastAsia="Arial Unicode MS" w:cs="Arial"/>
          <w:b/>
          <w:bCs/>
          <w:i/>
          <w:iCs/>
          <w:color w:val="2A6099"/>
          <w:kern w:val="1"/>
          <w:sz w:val="18"/>
          <w:szCs w:val="18"/>
          <w:lang w:eastAsia="ja-JP"/>
        </w:rPr>
        <w:t xml:space="preserve">([Stoan Orange Glef]) • </w:t>
      </w:r>
      <w:r w:rsidRPr="00C6560F">
        <w:rPr>
          <w:rFonts w:ascii="Yu Mincho" w:hAnsi="Yu Mincho" w:cs="Arial" w:hint="eastAsia"/>
          <w:b/>
          <w:i/>
          <w:iCs/>
          <w:color w:val="2A6099"/>
          <w:kern w:val="1"/>
          <w:sz w:val="18"/>
          <w:szCs w:val="18"/>
          <w:lang w:eastAsia="ja-JP"/>
        </w:rPr>
        <w:t>カイメリックセアー</w:t>
      </w:r>
      <w:r w:rsidRPr="00C6560F">
        <w:rPr>
          <w:rFonts w:eastAsia="Arial Unicode MS" w:cs="Arial"/>
          <w:b/>
          <w:bCs/>
          <w:i/>
          <w:iCs/>
          <w:color w:val="2A6099"/>
          <w:kern w:val="1"/>
          <w:sz w:val="18"/>
          <w:szCs w:val="18"/>
          <w:lang w:eastAsia="ja-JP"/>
        </w:rPr>
        <w:t xml:space="preserve">(Kcymaerxthaere) • </w:t>
      </w:r>
      <w:r w:rsidRPr="00C6560F">
        <w:rPr>
          <w:rFonts w:eastAsia="Arial Unicode MS" w:cs="Arial" w:hint="eastAsia"/>
          <w:b/>
          <w:bCs/>
          <w:i/>
          <w:iCs/>
          <w:color w:val="2A6099"/>
          <w:kern w:val="1"/>
          <w:sz w:val="18"/>
          <w:szCs w:val="18"/>
          <w:lang w:eastAsia="ja-JP"/>
        </w:rPr>
        <w:t>線形世界</w:t>
      </w:r>
      <w:r w:rsidRPr="00C6560F">
        <w:rPr>
          <w:rFonts w:eastAsia="Arial Unicode MS" w:cs="Arial" w:hint="eastAsia"/>
          <w:b/>
          <w:bCs/>
          <w:i/>
          <w:iCs/>
          <w:color w:val="2A6099"/>
          <w:kern w:val="1"/>
          <w:sz w:val="18"/>
          <w:szCs w:val="18"/>
          <w:lang w:eastAsia="ja-JP"/>
        </w:rPr>
        <w:t xml:space="preserve"> </w:t>
      </w:r>
      <w:r w:rsidRPr="00C6560F">
        <w:rPr>
          <w:rFonts w:eastAsia="Arial Unicode MS" w:cs="Arial"/>
          <w:b/>
          <w:bCs/>
          <w:i/>
          <w:iCs/>
          <w:color w:val="2A6099"/>
          <w:kern w:val="1"/>
          <w:sz w:val="18"/>
          <w:szCs w:val="18"/>
          <w:lang w:eastAsia="ja-JP"/>
        </w:rPr>
        <w:t xml:space="preserve">• </w:t>
      </w:r>
      <w:r w:rsidRPr="00C6560F">
        <w:rPr>
          <w:rFonts w:ascii="Yu Mincho" w:hAnsi="Yu Mincho" w:cs="Arial" w:hint="eastAsia"/>
          <w:b/>
          <w:bCs/>
          <w:i/>
          <w:iCs/>
          <w:color w:val="2A6099"/>
          <w:kern w:val="1"/>
          <w:sz w:val="18"/>
          <w:szCs w:val="18"/>
          <w:lang w:eastAsia="ja-JP"/>
        </w:rPr>
        <w:t>議論的模写</w:t>
      </w:r>
      <w:r w:rsidRPr="00C6560F">
        <w:rPr>
          <w:rFonts w:ascii="Yu Mincho" w:hAnsi="Yu Mincho" w:cs="Arial"/>
          <w:b/>
          <w:bCs/>
          <w:color w:val="2A6099"/>
          <w:kern w:val="1"/>
          <w:sz w:val="18"/>
          <w:szCs w:val="18"/>
          <w:lang w:eastAsia="ja-JP"/>
        </w:rPr>
        <w:t xml:space="preserve"> </w:t>
      </w:r>
      <w:r w:rsidRPr="00C6560F">
        <w:rPr>
          <w:rFonts w:eastAsia="Arial Unicode MS" w:cs="Arial"/>
          <w:b/>
          <w:bCs/>
          <w:i/>
          <w:iCs/>
          <w:color w:val="2A6099"/>
          <w:kern w:val="1"/>
          <w:sz w:val="18"/>
          <w:szCs w:val="18"/>
          <w:lang w:eastAsia="ja-JP"/>
        </w:rPr>
        <w:t xml:space="preserve">• </w:t>
      </w:r>
      <w:r w:rsidRPr="00C6560F">
        <w:rPr>
          <w:rFonts w:ascii="Yu Mincho" w:hAnsi="Yu Mincho" w:cs="Arial" w:hint="eastAsia"/>
          <w:b/>
          <w:bCs/>
          <w:i/>
          <w:iCs/>
          <w:color w:val="2A6099"/>
          <w:kern w:val="1"/>
          <w:sz w:val="18"/>
          <w:szCs w:val="18"/>
          <w:lang w:eastAsia="ja-JP"/>
        </w:rPr>
        <w:t>ナシエン</w:t>
      </w:r>
      <w:r w:rsidRPr="00C6560F">
        <w:rPr>
          <w:rFonts w:ascii="Yu Mincho" w:hAnsi="Yu Mincho" w:cs="Arial"/>
          <w:b/>
          <w:bCs/>
          <w:color w:val="2A6099"/>
          <w:kern w:val="1"/>
          <w:sz w:val="18"/>
          <w:szCs w:val="18"/>
          <w:lang w:eastAsia="ja-JP"/>
        </w:rPr>
        <w:t xml:space="preserve"> </w:t>
      </w:r>
    </w:p>
    <w:p w14:paraId="1669C8EE" w14:textId="0518B017" w:rsidR="001D5AB0" w:rsidRDefault="001D5AB0" w:rsidP="00405EB5">
      <w:pPr>
        <w:widowControl w:val="0"/>
        <w:autoSpaceDE w:val="0"/>
        <w:autoSpaceDN w:val="0"/>
        <w:adjustRightInd w:val="0"/>
        <w:spacing w:line="288" w:lineRule="auto"/>
        <w:ind w:right="3600"/>
        <w:rPr>
          <w:rFonts w:ascii="Yu Mincho" w:hAnsi="Yu Mincho" w:cs="Arial"/>
          <w:kern w:val="1"/>
          <w:lang w:eastAsia="ja-JP"/>
        </w:rPr>
      </w:pPr>
    </w:p>
    <w:p w14:paraId="2A60FDDE" w14:textId="77777777" w:rsidR="00C36F87" w:rsidRDefault="00C36F87" w:rsidP="00AC6228">
      <w:pPr>
        <w:widowControl w:val="0"/>
        <w:autoSpaceDE w:val="0"/>
        <w:autoSpaceDN w:val="0"/>
        <w:adjustRightInd w:val="0"/>
        <w:spacing w:line="288" w:lineRule="auto"/>
        <w:ind w:right="3600"/>
        <w:jc w:val="center"/>
        <w:outlineLvl w:val="0"/>
        <w:rPr>
          <w:rFonts w:ascii="Yu Mincho" w:hAnsi="Yu Mincho" w:cs="Arial"/>
          <w:kern w:val="1"/>
          <w:lang w:eastAsia="ja-JP"/>
        </w:rPr>
      </w:pPr>
    </w:p>
    <w:p w14:paraId="46D9B7B1" w14:textId="0B111BB7" w:rsidR="00AC6228" w:rsidRDefault="00306376" w:rsidP="00AC6228">
      <w:pPr>
        <w:widowControl w:val="0"/>
        <w:autoSpaceDE w:val="0"/>
        <w:autoSpaceDN w:val="0"/>
        <w:adjustRightInd w:val="0"/>
        <w:spacing w:line="288" w:lineRule="auto"/>
        <w:ind w:right="3600"/>
        <w:jc w:val="center"/>
        <w:outlineLvl w:val="0"/>
        <w:rPr>
          <w:rFonts w:ascii="Copperplate" w:eastAsia="Arial Unicode MS" w:hAnsi="Copperplate" w:cs="Copperplate"/>
          <w:b/>
          <w:bCs/>
          <w:spacing w:val="-21"/>
          <w:kern w:val="1"/>
          <w:sz w:val="28"/>
          <w:szCs w:val="28"/>
          <w:highlight w:val="yellow"/>
        </w:rPr>
      </w:pPr>
      <w:r w:rsidRPr="00601E1F">
        <w:rPr>
          <w:rFonts w:ascii="Copperplate" w:eastAsia="Arial Unicode MS" w:hAnsi="Copperplate" w:cs="Copperplate"/>
          <w:b/>
          <w:bCs/>
          <w:spacing w:val="-21"/>
          <w:kern w:val="1"/>
          <w:sz w:val="28"/>
          <w:szCs w:val="28"/>
          <w:highlight w:val="yellow"/>
        </w:rPr>
        <w:t>(</w:t>
      </w:r>
      <w:r w:rsidR="00AC6228" w:rsidRPr="00601E1F">
        <w:rPr>
          <w:rFonts w:ascii="Copperplate" w:eastAsia="Arial Unicode MS" w:hAnsi="Copperplate" w:cs="Copperplate" w:hint="eastAsia"/>
          <w:b/>
          <w:bCs/>
          <w:spacing w:val="-21"/>
          <w:kern w:val="1"/>
          <w:sz w:val="28"/>
          <w:szCs w:val="28"/>
          <w:highlight w:val="yellow"/>
        </w:rPr>
        <w:t>A</w:t>
      </w:r>
      <w:r w:rsidR="00AC6228" w:rsidRPr="00601E1F">
        <w:rPr>
          <w:rFonts w:ascii="Copperplate" w:eastAsia="Arial Unicode MS" w:hAnsi="Copperplate" w:cs="Copperplate"/>
          <w:b/>
          <w:bCs/>
          <w:spacing w:val="-21"/>
          <w:kern w:val="1"/>
          <w:sz w:val="28"/>
          <w:szCs w:val="28"/>
          <w:highlight w:val="yellow"/>
        </w:rPr>
        <w:t xml:space="preserve"> Healing Palindrome</w:t>
      </w:r>
      <w:r w:rsidRPr="00601E1F">
        <w:rPr>
          <w:rFonts w:ascii="Copperplate" w:eastAsia="Arial Unicode MS" w:hAnsi="Copperplate" w:cs="Copperplate"/>
          <w:b/>
          <w:bCs/>
          <w:spacing w:val="-21"/>
          <w:kern w:val="1"/>
          <w:sz w:val="28"/>
          <w:szCs w:val="28"/>
          <w:highlight w:val="yellow"/>
        </w:rPr>
        <w:t>)</w:t>
      </w:r>
    </w:p>
    <w:p w14:paraId="51E9D564" w14:textId="73FB3C39" w:rsidR="00BE3D05" w:rsidRPr="00BE3D05" w:rsidRDefault="00BE3D05" w:rsidP="00BE3D05">
      <w:pPr>
        <w:widowControl w:val="0"/>
        <w:autoSpaceDE w:val="0"/>
        <w:autoSpaceDN w:val="0"/>
        <w:adjustRightInd w:val="0"/>
        <w:spacing w:line="288" w:lineRule="auto"/>
        <w:ind w:right="3600"/>
        <w:jc w:val="center"/>
        <w:rPr>
          <w:rFonts w:ascii="Yu Mincho" w:hAnsi="Yu Mincho" w:cs="Arial"/>
          <w:b/>
          <w:bCs/>
          <w:kern w:val="1"/>
          <w:sz w:val="28"/>
          <w:szCs w:val="28"/>
        </w:rPr>
      </w:pPr>
      <w:r w:rsidRPr="00306376">
        <w:rPr>
          <w:rFonts w:ascii="Yu Mincho" w:hAnsi="Yu Mincho" w:cs="Arial" w:hint="eastAsia"/>
          <w:b/>
          <w:bCs/>
          <w:kern w:val="1"/>
          <w:sz w:val="28"/>
          <w:szCs w:val="28"/>
        </w:rPr>
        <w:t>癒しの回文</w:t>
      </w:r>
    </w:p>
    <w:p w14:paraId="2968C9D3" w14:textId="77777777" w:rsidR="00AC6228" w:rsidRPr="00601E1F" w:rsidRDefault="00AC6228" w:rsidP="00AC6228">
      <w:pPr>
        <w:widowControl w:val="0"/>
        <w:autoSpaceDE w:val="0"/>
        <w:autoSpaceDN w:val="0"/>
        <w:adjustRightInd w:val="0"/>
        <w:spacing w:line="288" w:lineRule="auto"/>
        <w:ind w:right="3600"/>
        <w:jc w:val="both"/>
        <w:rPr>
          <w:rFonts w:ascii="Arial Unicode MS" w:eastAsia="Arial Unicode MS" w:hAnsi="Copperplate"/>
          <w:kern w:val="1"/>
          <w:highlight w:val="yellow"/>
        </w:rPr>
      </w:pPr>
    </w:p>
    <w:p w14:paraId="702E162D" w14:textId="5EA1A996" w:rsidR="00306376" w:rsidRPr="00BE3D05"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601E1F">
        <w:rPr>
          <w:rFonts w:ascii="Arial Unicode MS" w:eastAsia="Arial Unicode MS" w:hAnsi="Copperplate"/>
          <w:kern w:val="1"/>
          <w:highlight w:val="yellow"/>
        </w:rPr>
        <w:lastRenderedPageBreak/>
        <w:t xml:space="preserve">A generation of generations ago, waters that covered this field receded after a particularly devastating season. It was no surprise that forms like these were left behind. For these were words from the shape language known as </w:t>
      </w:r>
      <w:r w:rsidRPr="00601E1F">
        <w:rPr>
          <w:rFonts w:eastAsia="Arial Unicode MS" w:cs="Arial"/>
          <w:b/>
          <w:i/>
          <w:iCs/>
          <w:color w:val="FF0000"/>
          <w:kern w:val="1"/>
          <w:highlight w:val="yellow"/>
          <w:u w:val="single"/>
        </w:rPr>
        <w:t>Beshwa Nyelvate</w:t>
      </w:r>
      <w:r w:rsidRPr="00601E1F">
        <w:rPr>
          <w:rFonts w:ascii="Arial Unicode MS" w:eastAsia="Arial Unicode MS"/>
          <w:kern w:val="1"/>
          <w:highlight w:val="yellow"/>
        </w:rPr>
        <w:t xml:space="preserve">, spoken by the underwater culture that lived in this river. What was more surprising is that a young boy named </w:t>
      </w:r>
      <w:r w:rsidRPr="00601E1F">
        <w:rPr>
          <w:rFonts w:ascii="Arial Unicode MS" w:eastAsia="Arial Unicode MS"/>
          <w:b/>
          <w:color w:val="FF0000"/>
          <w:kern w:val="1"/>
          <w:highlight w:val="yellow"/>
          <w:u w:val="single"/>
        </w:rPr>
        <w:t>Gevrian Melam</w:t>
      </w:r>
      <w:r w:rsidRPr="00601E1F">
        <w:rPr>
          <w:rFonts w:ascii="Arial Unicode MS" w:eastAsia="Arial Unicode MS"/>
          <w:kern w:val="1"/>
          <w:highlight w:val="yellow"/>
        </w:rPr>
        <w:t xml:space="preserve"> washed up here too. And, since he normally breathed underwater, his bereft family assumed he was lost for good.</w:t>
      </w:r>
    </w:p>
    <w:p w14:paraId="66DE2B41" w14:textId="7EFEA3C5" w:rsidR="00306376" w:rsidRPr="00BE3D05" w:rsidRDefault="00306376" w:rsidP="00BE3D05">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sidRPr="00BE3D05">
        <w:rPr>
          <w:rFonts w:ascii="Yu Mincho" w:hAnsi="Yu Mincho" w:cs="Arial" w:hint="eastAsia"/>
          <w:color w:val="000000" w:themeColor="text1"/>
          <w:kern w:val="1"/>
          <w:lang w:eastAsia="ja-JP"/>
        </w:rPr>
        <w:t>今から何世代も昔の時代に、この野原を覆い尽くしていた水は非常に壊滅的な</w:t>
      </w:r>
      <w:r w:rsidR="00DC23A9" w:rsidRPr="00BE3D05">
        <w:rPr>
          <w:rFonts w:ascii="Yu Mincho" w:hAnsi="Yu Mincho" w:cs="Arial" w:hint="eastAsia"/>
          <w:color w:val="000000" w:themeColor="text1"/>
          <w:kern w:val="1"/>
          <w:lang w:eastAsia="ja-JP"/>
        </w:rPr>
        <w:t>季候によって後退していった。このような模様が残されていてもおかしくはない。これは</w:t>
      </w:r>
      <w:r w:rsidR="00224382" w:rsidRPr="00BE3D05">
        <w:rPr>
          <w:rFonts w:ascii="Yu Mincho" w:hAnsi="Yu Mincho" w:cs="Arial" w:hint="eastAsia"/>
          <w:color w:val="000000" w:themeColor="text1"/>
          <w:kern w:val="1"/>
          <w:lang w:eastAsia="ja-JP"/>
        </w:rPr>
        <w:t>、この川の水中に生息していた生物が使う、</w:t>
      </w:r>
      <w:r w:rsidR="00DC23A9" w:rsidRPr="00BE3D05">
        <w:rPr>
          <w:rFonts w:ascii="Yu Mincho" w:hAnsi="Yu Mincho" w:cs="Arial" w:hint="eastAsia"/>
          <w:i/>
          <w:iCs/>
          <w:color w:val="000000" w:themeColor="text1"/>
          <w:kern w:val="1"/>
          <w:lang w:eastAsia="ja-JP"/>
        </w:rPr>
        <w:t>ベジュワーニールヴェイト</w:t>
      </w:r>
      <w:r w:rsidR="00DC23A9" w:rsidRPr="00BE3D05">
        <w:rPr>
          <w:rFonts w:ascii="Yu Mincho" w:hAnsi="Yu Mincho" w:cs="Arial" w:hint="eastAsia"/>
          <w:color w:val="000000" w:themeColor="text1"/>
          <w:kern w:val="1"/>
          <w:lang w:eastAsia="ja-JP"/>
        </w:rPr>
        <w:t>と言う象形文字</w:t>
      </w:r>
      <w:r w:rsidR="00224382" w:rsidRPr="00BE3D05">
        <w:rPr>
          <w:rFonts w:ascii="Yu Mincho" w:hAnsi="Yu Mincho" w:cs="Arial" w:hint="eastAsia"/>
          <w:color w:val="000000" w:themeColor="text1"/>
          <w:kern w:val="1"/>
          <w:lang w:eastAsia="ja-JP"/>
        </w:rPr>
        <w:t>によるものだ。それより驚くべきことに、</w:t>
      </w:r>
      <w:r w:rsidR="00BE3D05" w:rsidRPr="00BE3D05">
        <w:rPr>
          <w:rFonts w:ascii="Yu Mincho" w:hAnsi="Yu Mincho" w:cs="Arial" w:hint="eastAsia"/>
          <w:color w:val="000000" w:themeColor="text1"/>
          <w:kern w:val="1"/>
          <w:lang w:eastAsia="ja-JP"/>
        </w:rPr>
        <w:t>ジェヴリーアン・ムラン</w:t>
      </w:r>
      <w:r w:rsidR="00224382" w:rsidRPr="00BE3D05">
        <w:rPr>
          <w:rFonts w:ascii="Yu Mincho" w:hAnsi="Yu Mincho" w:cs="Arial" w:hint="eastAsia"/>
          <w:color w:val="000000" w:themeColor="text1"/>
          <w:kern w:val="1"/>
          <w:lang w:eastAsia="ja-JP"/>
        </w:rPr>
        <w:t>と言う</w:t>
      </w:r>
      <w:r w:rsidR="00461ECC" w:rsidRPr="00BE3D05">
        <w:rPr>
          <w:rFonts w:ascii="Yu Mincho" w:hAnsi="Yu Mincho" w:cs="Arial" w:hint="eastAsia"/>
          <w:color w:val="000000" w:themeColor="text1"/>
          <w:kern w:val="1"/>
          <w:lang w:eastAsia="ja-JP"/>
        </w:rPr>
        <w:t>青年</w:t>
      </w:r>
      <w:r w:rsidR="00224382" w:rsidRPr="00BE3D05">
        <w:rPr>
          <w:rFonts w:ascii="Yu Mincho" w:hAnsi="Yu Mincho" w:cs="Arial" w:hint="eastAsia"/>
          <w:color w:val="000000" w:themeColor="text1"/>
          <w:kern w:val="1"/>
          <w:lang w:eastAsia="ja-JP"/>
        </w:rPr>
        <w:t>がこの川辺に打ち上げられたと言うのだ。彼は普段、水中で呼吸をしていたので、人々は彼がすぐに息を引き取ると確信した。</w:t>
      </w:r>
    </w:p>
    <w:p w14:paraId="5E19FFCE" w14:textId="77777777" w:rsidR="00601E1F" w:rsidRPr="00601E1F" w:rsidRDefault="00601E1F"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p>
    <w:p w14:paraId="6B7952BA"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C02580">
        <w:rPr>
          <w:rFonts w:ascii="Arial Unicode MS" w:eastAsia="Arial Unicode MS"/>
          <w:kern w:val="1"/>
          <w:highlight w:val="yellow"/>
        </w:rPr>
        <w:t xml:space="preserve">It is well known that there is a profound difference between culturally aquatic peoples and biologically aquatic ones. Culturally aquatic people bring air underwater (usually through domesticating </w:t>
      </w:r>
      <w:r w:rsidRPr="00C02580">
        <w:rPr>
          <w:rFonts w:ascii="Arial Unicode MS" w:eastAsia="Arial Unicode MS"/>
          <w:b/>
          <w:color w:val="FF0000"/>
          <w:kern w:val="1"/>
          <w:highlight w:val="yellow"/>
        </w:rPr>
        <w:t>Water Moles</w:t>
      </w:r>
      <w:r w:rsidRPr="00C02580">
        <w:rPr>
          <w:rFonts w:ascii="Arial Unicode MS" w:eastAsia="Arial Unicode MS"/>
          <w:kern w:val="1"/>
          <w:highlight w:val="yellow"/>
        </w:rPr>
        <w:t xml:space="preserve"> and using their tunnels to bring air to the ocean, lake, or river bottom).</w:t>
      </w:r>
    </w:p>
    <w:p w14:paraId="5B54BE43" w14:textId="162B5FC0" w:rsidR="00224382" w:rsidRDefault="00224382"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Pr>
          <w:rFonts w:ascii="Yu Mincho" w:hAnsi="Yu Mincho" w:cs="Arial" w:hint="eastAsia"/>
          <w:color w:val="000000" w:themeColor="text1"/>
          <w:kern w:val="1"/>
          <w:lang w:eastAsia="ja-JP"/>
        </w:rPr>
        <w:t>水中文化の生物と、物理的な水中生物には、特筆すべき違いがあることはよく知られている。水中文化を持つ人々は、空気を水中に</w:t>
      </w:r>
      <w:r w:rsidR="00AC1220" w:rsidRPr="00AC1220">
        <w:rPr>
          <w:rFonts w:ascii="Yu Mincho" w:hAnsi="Yu Mincho" w:cs="Arial" w:hint="eastAsia"/>
          <w:color w:val="000000" w:themeColor="text1"/>
          <w:kern w:val="1"/>
          <w:lang w:eastAsia="ja-JP"/>
        </w:rPr>
        <w:t>（</w:t>
      </w:r>
      <w:r w:rsidRPr="00613035">
        <w:rPr>
          <w:rFonts w:ascii="Yu Mincho" w:hAnsi="Yu Mincho" w:cs="Arial" w:hint="eastAsia"/>
          <w:color w:val="000000" w:themeColor="text1"/>
          <w:kern w:val="1"/>
          <w:lang w:eastAsia="ja-JP"/>
        </w:rPr>
        <w:t>カモノハシ</w:t>
      </w:r>
      <w:r>
        <w:rPr>
          <w:rFonts w:ascii="Yu Mincho" w:hAnsi="Yu Mincho" w:cs="Arial" w:hint="eastAsia"/>
          <w:color w:val="000000" w:themeColor="text1"/>
          <w:kern w:val="1"/>
          <w:lang w:eastAsia="ja-JP"/>
        </w:rPr>
        <w:t>を飼い慣らし、彼らのトンネルを使って海や湖、皮の底などに</w:t>
      </w:r>
      <w:r w:rsidR="00AC1220" w:rsidRPr="00AC1220">
        <w:rPr>
          <w:rFonts w:ascii="Yu Mincho" w:hAnsi="Yu Mincho" w:cs="Arial" w:hint="eastAsia"/>
          <w:color w:val="000000" w:themeColor="text1"/>
          <w:kern w:val="1"/>
          <w:lang w:eastAsia="ja-JP"/>
        </w:rPr>
        <w:t>）</w:t>
      </w:r>
      <w:r>
        <w:rPr>
          <w:rFonts w:ascii="Yu Mincho" w:hAnsi="Yu Mincho" w:cs="Arial" w:hint="eastAsia"/>
          <w:color w:val="000000" w:themeColor="text1"/>
          <w:kern w:val="1"/>
          <w:lang w:eastAsia="ja-JP"/>
        </w:rPr>
        <w:t>運んでその中で生活していたのだ。</w:t>
      </w:r>
    </w:p>
    <w:p w14:paraId="4785C3F7" w14:textId="77777777" w:rsidR="00224382" w:rsidRDefault="00224382"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2B05CCD2"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C02580">
        <w:rPr>
          <w:rFonts w:ascii="Arial Unicode MS" w:eastAsia="Arial Unicode MS"/>
          <w:kern w:val="1"/>
          <w:highlight w:val="yellow"/>
        </w:rPr>
        <w:t xml:space="preserve">Biologically aquatic peoples, on the other hand, lived where oxygen vents so infused the water that one could breathe the water itself. </w:t>
      </w:r>
      <w:r w:rsidRPr="00C02580">
        <w:rPr>
          <w:rFonts w:ascii="Arial Unicode MS" w:eastAsia="Arial Unicode MS"/>
          <w:kern w:val="1"/>
          <w:highlight w:val="yellow"/>
        </w:rPr>
        <w:lastRenderedPageBreak/>
        <w:t>But it was difficult to speak without air so, over time, they evolved the ability to telekinetically create shape words</w:t>
      </w:r>
      <w:r w:rsidRPr="00C02580">
        <w:rPr>
          <w:rFonts w:ascii="Arial Unicode MS" w:eastAsia="Arial Unicode MS"/>
          <w:kern w:val="1"/>
          <w:highlight w:val="yellow"/>
        </w:rPr>
        <w:t>—</w:t>
      </w:r>
      <w:r w:rsidRPr="00C02580">
        <w:rPr>
          <w:rFonts w:ascii="Arial Unicode MS" w:eastAsia="Arial Unicode MS"/>
          <w:kern w:val="1"/>
          <w:highlight w:val="yellow"/>
        </w:rPr>
        <w:t>involving many dimensions</w:t>
      </w:r>
      <w:r w:rsidRPr="00C02580">
        <w:rPr>
          <w:rFonts w:ascii="Arial Unicode MS" w:eastAsia="Arial Unicode MS"/>
          <w:kern w:val="1"/>
          <w:highlight w:val="yellow"/>
        </w:rPr>
        <w:t>—</w:t>
      </w:r>
      <w:r w:rsidRPr="00C02580">
        <w:rPr>
          <w:rFonts w:ascii="Arial Unicode MS" w:eastAsia="Arial Unicode MS"/>
          <w:kern w:val="1"/>
          <w:highlight w:val="yellow"/>
        </w:rPr>
        <w:t xml:space="preserve">with their minds that would appear in front of them in the water. Interestingly, though they had physical substance, </w:t>
      </w:r>
      <w:r w:rsidRPr="00C02580">
        <w:rPr>
          <w:rFonts w:ascii="Arial Unicode MS" w:eastAsia="Arial Unicode MS"/>
          <w:b/>
          <w:color w:val="FF0000"/>
          <w:kern w:val="1"/>
          <w:highlight w:val="yellow"/>
          <w:u w:val="single"/>
        </w:rPr>
        <w:t>Nyelvate</w:t>
      </w:r>
      <w:r w:rsidRPr="00C02580">
        <w:rPr>
          <w:rFonts w:ascii="Arial Unicode MS" w:eastAsia="Arial Unicode MS"/>
          <w:kern w:val="1"/>
          <w:highlight w:val="yellow"/>
        </w:rPr>
        <w:t xml:space="preserve"> words were more like spoken words than written words, giving a beautiful personal quality to the word objects themselves.</w:t>
      </w:r>
    </w:p>
    <w:p w14:paraId="6D45DA99" w14:textId="6284E593" w:rsidR="00224382" w:rsidRPr="00BE3D05" w:rsidRDefault="00224382"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反対に、物理的な水中生物は、水中に</w:t>
      </w:r>
      <w:r w:rsidR="00362386" w:rsidRPr="00BE3D05">
        <w:rPr>
          <w:rFonts w:ascii="Yu Mincho" w:hAnsi="Yu Mincho" w:cs="Arial" w:hint="eastAsia"/>
          <w:color w:val="000000" w:themeColor="text1"/>
          <w:kern w:val="1"/>
          <w:lang w:eastAsia="ja-JP"/>
        </w:rPr>
        <w:t>非常によく溶け込んだ酸素の空気孔のおかげで、水自体を吸うことができた。しかし、空気がなくては喋りづらかったので、そのうち彼らは念動的に象形文字を創り出すことに成功した</w:t>
      </w:r>
      <w:r w:rsidR="00362386" w:rsidRPr="00BE3D05">
        <w:rPr>
          <w:rFonts w:ascii="Arial Unicode MS" w:eastAsia="Arial Unicode MS"/>
          <w:kern w:val="1"/>
          <w:lang w:eastAsia="ja-JP"/>
        </w:rPr>
        <w:t>—</w:t>
      </w:r>
      <w:r w:rsidR="00362386" w:rsidRPr="00BE3D05">
        <w:rPr>
          <w:rFonts w:ascii="Yu Mincho" w:hAnsi="Yu Mincho" w:cs="Arial" w:hint="eastAsia"/>
          <w:color w:val="000000" w:themeColor="text1"/>
          <w:kern w:val="1"/>
          <w:lang w:eastAsia="ja-JP"/>
        </w:rPr>
        <w:t>多数の次元を超えて</w:t>
      </w:r>
      <w:r w:rsidR="00362386" w:rsidRPr="00BE3D05">
        <w:rPr>
          <w:rFonts w:ascii="Arial Unicode MS" w:eastAsia="Arial Unicode MS"/>
          <w:kern w:val="1"/>
          <w:lang w:eastAsia="ja-JP"/>
        </w:rPr>
        <w:t>—</w:t>
      </w:r>
      <w:r w:rsidR="00362386" w:rsidRPr="00BE3D05">
        <w:rPr>
          <w:rFonts w:ascii="Yu Mincho" w:hAnsi="Yu Mincho" w:cs="Arial" w:hint="eastAsia"/>
          <w:color w:val="000000" w:themeColor="text1"/>
          <w:kern w:val="1"/>
          <w:lang w:eastAsia="ja-JP"/>
        </w:rPr>
        <w:t>それは、彼らが頭の中で念じることによって目の前に現れるような仕組みだった。興味深いことに、象形文字</w:t>
      </w:r>
      <w:r w:rsidR="00A564C1" w:rsidRPr="00BE3D05">
        <w:rPr>
          <w:rFonts w:ascii="Yu Mincho" w:hAnsi="Yu Mincho" w:cs="Arial" w:hint="eastAsia"/>
          <w:color w:val="000000" w:themeColor="text1"/>
          <w:kern w:val="1"/>
          <w:lang w:eastAsia="ja-JP"/>
        </w:rPr>
        <w:t>ニール</w:t>
      </w:r>
      <w:r w:rsidR="00362386" w:rsidRPr="00BE3D05">
        <w:rPr>
          <w:rFonts w:ascii="Yu Mincho" w:hAnsi="Yu Mincho" w:cs="Arial" w:hint="eastAsia"/>
          <w:color w:val="000000" w:themeColor="text1"/>
          <w:kern w:val="1"/>
          <w:lang w:eastAsia="ja-JP"/>
        </w:rPr>
        <w:t>ヴェートは物理的でありながらも、どちらかと言えば話し言葉のようだったので、その形はとても美しく、独特な資質を持つものとなった。</w:t>
      </w:r>
    </w:p>
    <w:p w14:paraId="4B443D1B" w14:textId="77777777" w:rsidR="00224382" w:rsidRDefault="00224382"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4E7B7C73" w14:textId="77777777" w:rsidR="00AC6228" w:rsidRPr="006A129F" w:rsidRDefault="00AC6228" w:rsidP="00AC6228">
      <w:pPr>
        <w:widowControl w:val="0"/>
        <w:autoSpaceDE w:val="0"/>
        <w:autoSpaceDN w:val="0"/>
        <w:adjustRightInd w:val="0"/>
        <w:spacing w:line="288" w:lineRule="auto"/>
        <w:ind w:right="3600"/>
        <w:jc w:val="both"/>
        <w:rPr>
          <w:rFonts w:eastAsia="Arial Unicode MS" w:cs="Arial"/>
          <w:i/>
          <w:iCs/>
          <w:kern w:val="1"/>
        </w:rPr>
      </w:pPr>
      <w:r w:rsidRPr="00C02580">
        <w:rPr>
          <w:rFonts w:ascii="Arial Unicode MS" w:eastAsia="Arial Unicode MS"/>
          <w:kern w:val="1"/>
          <w:highlight w:val="yellow"/>
        </w:rPr>
        <w:t xml:space="preserve">Despite many different languages among marine biologically aquatic cultures, in flowing freshwater, all such cultures speak some form of </w:t>
      </w:r>
      <w:r w:rsidRPr="00C02580">
        <w:rPr>
          <w:rFonts w:eastAsia="Arial Unicode MS" w:cs="Arial"/>
          <w:b/>
          <w:i/>
          <w:iCs/>
          <w:kern w:val="1"/>
          <w:highlight w:val="yellow"/>
          <w:u w:val="single"/>
        </w:rPr>
        <w:t>Beshwa Nyelvate</w:t>
      </w:r>
      <w:r w:rsidRPr="00C02580">
        <w:rPr>
          <w:rFonts w:eastAsia="Arial Unicode MS" w:cs="Arial"/>
          <w:i/>
          <w:iCs/>
          <w:kern w:val="1"/>
          <w:highlight w:val="yellow"/>
          <w:vertAlign w:val="superscript"/>
        </w:rPr>
        <w:t>†</w:t>
      </w:r>
      <w:r w:rsidRPr="00C02580">
        <w:rPr>
          <w:rFonts w:ascii="Arial Unicode MS" w:eastAsia="Arial Unicode MS"/>
          <w:kern w:val="1"/>
          <w:highlight w:val="yellow"/>
        </w:rPr>
        <w:t xml:space="preserve"> (admittedly with divers dialects). That unity was key to </w:t>
      </w:r>
      <w:r w:rsidRPr="00C02580">
        <w:rPr>
          <w:rFonts w:ascii="Arial Unicode MS" w:eastAsia="Arial Unicode MS"/>
          <w:b/>
          <w:kern w:val="1"/>
          <w:highlight w:val="yellow"/>
          <w:u w:val="single"/>
        </w:rPr>
        <w:t>Iglesia Guiterrez</w:t>
      </w:r>
      <w:r w:rsidRPr="00C02580">
        <w:rPr>
          <w:rFonts w:ascii="Arial Unicode MS" w:eastAsia="Arial Unicode MS"/>
          <w:kern w:val="1"/>
          <w:highlight w:val="yellow"/>
        </w:rPr>
        <w:t>’</w:t>
      </w:r>
      <w:r w:rsidRPr="00C02580">
        <w:rPr>
          <w:rFonts w:ascii="Arial Unicode MS" w:eastAsia="Arial Unicode MS"/>
          <w:kern w:val="1"/>
          <w:highlight w:val="yellow"/>
        </w:rPr>
        <w:t xml:space="preserve"> discovery that most rivers in the world connect to one another, but only in another jemvela (the general term for qualities of existence</w:t>
      </w:r>
      <w:r w:rsidRPr="00C02580">
        <w:rPr>
          <w:rFonts w:ascii="Arial Unicode MS" w:eastAsia="Arial Unicode MS"/>
          <w:kern w:val="1"/>
          <w:highlight w:val="yellow"/>
        </w:rPr>
        <w:t>—</w:t>
      </w:r>
      <w:r w:rsidRPr="00C02580">
        <w:rPr>
          <w:rFonts w:ascii="Arial Unicode MS" w:eastAsia="Arial Unicode MS"/>
          <w:kern w:val="1"/>
          <w:highlight w:val="yellow"/>
        </w:rPr>
        <w:t xml:space="preserve">like time, space, </w:t>
      </w:r>
      <w:r w:rsidRPr="00C02580">
        <w:rPr>
          <w:rFonts w:eastAsia="Arial Unicode MS" w:cs="Arial"/>
          <w:i/>
          <w:iCs/>
          <w:kern w:val="1"/>
          <w:highlight w:val="yellow"/>
        </w:rPr>
        <w:t>ferylemt</w:t>
      </w:r>
      <w:r w:rsidRPr="00C02580">
        <w:rPr>
          <w:rFonts w:ascii="Arial Unicode MS" w:eastAsia="Arial Unicode MS"/>
          <w:kern w:val="1"/>
          <w:highlight w:val="yellow"/>
        </w:rPr>
        <w:t xml:space="preserve"> [the feeling of being sheltered but quite exposed to a high wind], and others).</w:t>
      </w:r>
    </w:p>
    <w:p w14:paraId="277E9B85" w14:textId="29779835" w:rsidR="00362386" w:rsidRPr="00BE3D05" w:rsidRDefault="00C23EE7"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sidRPr="00BE3D05">
        <w:rPr>
          <w:rFonts w:ascii="Yu Mincho" w:hAnsi="Yu Mincho" w:cs="Arial" w:hint="eastAsia"/>
          <w:color w:val="000000" w:themeColor="text1"/>
          <w:kern w:val="1"/>
          <w:lang w:eastAsia="ja-JP"/>
        </w:rPr>
        <w:t>物理的な水中</w:t>
      </w:r>
      <w:r w:rsidR="00362386" w:rsidRPr="00BE3D05">
        <w:rPr>
          <w:rFonts w:ascii="Yu Mincho" w:hAnsi="Yu Mincho" w:cs="Arial" w:hint="eastAsia"/>
          <w:color w:val="000000" w:themeColor="text1"/>
          <w:kern w:val="1"/>
          <w:lang w:eastAsia="ja-JP"/>
        </w:rPr>
        <w:t>生物はそれぞれ非常に様々な言語を使っていたが、淡水の中では大体の</w:t>
      </w:r>
      <w:r w:rsidRPr="00BE3D05">
        <w:rPr>
          <w:rFonts w:ascii="Yu Mincho" w:hAnsi="Yu Mincho" w:cs="Arial" w:hint="eastAsia"/>
          <w:color w:val="000000" w:themeColor="text1"/>
          <w:kern w:val="1"/>
          <w:lang w:eastAsia="ja-JP"/>
        </w:rPr>
        <w:t>文化が何らかの</w:t>
      </w:r>
      <w:r w:rsidRPr="00BE3D05">
        <w:rPr>
          <w:rFonts w:ascii="Yu Mincho" w:hAnsi="Yu Mincho" w:cs="Arial" w:hint="eastAsia"/>
          <w:i/>
          <w:iCs/>
          <w:color w:val="000000" w:themeColor="text1"/>
          <w:kern w:val="1"/>
          <w:lang w:eastAsia="ja-JP"/>
        </w:rPr>
        <w:t>ベジュワーニールヴェイト</w:t>
      </w:r>
      <w:r w:rsidR="00707FF2" w:rsidRPr="00BE3D05">
        <w:rPr>
          <w:rFonts w:ascii="Yu Mincho" w:hAnsi="Yu Mincho" w:cs="Arial" w:hint="eastAsia"/>
          <w:i/>
          <w:iCs/>
          <w:color w:val="000000" w:themeColor="text1"/>
          <w:kern w:val="1"/>
          <w:lang w:eastAsia="ja-JP"/>
        </w:rPr>
        <w:t>言</w:t>
      </w:r>
      <w:r w:rsidRPr="00BE3D05">
        <w:rPr>
          <w:rFonts w:ascii="Yu Mincho" w:hAnsi="Yu Mincho" w:cs="Arial" w:hint="eastAsia"/>
          <w:i/>
          <w:iCs/>
          <w:color w:val="000000" w:themeColor="text1"/>
          <w:kern w:val="1"/>
          <w:lang w:eastAsia="ja-JP"/>
        </w:rPr>
        <w:t>語</w:t>
      </w:r>
      <w:r w:rsidRPr="00BE3D05">
        <w:rPr>
          <w:rFonts w:eastAsia="Arial Unicode MS" w:cs="Arial"/>
          <w:i/>
          <w:iCs/>
          <w:kern w:val="1"/>
          <w:vertAlign w:val="superscript"/>
          <w:lang w:eastAsia="ja-JP"/>
        </w:rPr>
        <w:t>†</w:t>
      </w:r>
      <w:r w:rsidRPr="00BE3D05">
        <w:rPr>
          <w:rFonts w:ascii="Yu Mincho" w:hAnsi="Yu Mincho" w:cs="Arial" w:hint="eastAsia"/>
          <w:color w:val="000000" w:themeColor="text1"/>
          <w:kern w:val="1"/>
          <w:lang w:eastAsia="ja-JP"/>
        </w:rPr>
        <w:t>を使っていた</w:t>
      </w:r>
      <w:r w:rsidR="00AC1220" w:rsidRPr="00AC1220">
        <w:rPr>
          <w:rFonts w:ascii="Yu Mincho" w:hAnsi="Yu Mincho" w:cs="Arial" w:hint="eastAsia"/>
          <w:color w:val="000000" w:themeColor="text1"/>
          <w:kern w:val="1"/>
          <w:lang w:eastAsia="ja-JP"/>
        </w:rPr>
        <w:t>（</w:t>
      </w:r>
      <w:r w:rsidRPr="00BE3D05">
        <w:rPr>
          <w:rFonts w:ascii="Yu Mincho" w:hAnsi="Yu Mincho" w:cs="Arial" w:hint="eastAsia"/>
          <w:color w:val="000000" w:themeColor="text1"/>
          <w:kern w:val="1"/>
          <w:lang w:eastAsia="ja-JP"/>
        </w:rPr>
        <w:t>方言の違い程度</w:t>
      </w:r>
      <w:r w:rsidR="00AC1220" w:rsidRPr="00AC1220">
        <w:rPr>
          <w:rFonts w:ascii="Yu Mincho" w:hAnsi="Yu Mincho" w:cs="Arial" w:hint="eastAsia"/>
          <w:color w:val="000000" w:themeColor="text1"/>
          <w:kern w:val="1"/>
          <w:lang w:eastAsia="ja-JP"/>
        </w:rPr>
        <w:t>）</w:t>
      </w:r>
      <w:r w:rsidRPr="00BE3D05">
        <w:rPr>
          <w:rFonts w:ascii="Yu Mincho" w:hAnsi="Yu Mincho" w:cs="Arial" w:hint="eastAsia"/>
          <w:color w:val="000000" w:themeColor="text1"/>
          <w:kern w:val="1"/>
          <w:lang w:eastAsia="ja-JP"/>
        </w:rPr>
        <w:t>。この統一性は、</w:t>
      </w:r>
      <w:r w:rsidRPr="00BE3D05">
        <w:rPr>
          <w:rFonts w:ascii="Yu Mincho" w:hAnsi="Yu Mincho" w:cs="Arial" w:hint="eastAsia"/>
          <w:kern w:val="1"/>
          <w:lang w:eastAsia="ja-JP"/>
        </w:rPr>
        <w:t>イグレシア・グーティエレズ</w:t>
      </w:r>
      <w:r w:rsidRPr="00BE3D05">
        <w:rPr>
          <w:rFonts w:ascii="Yu Mincho" w:hAnsi="Yu Mincho" w:cs="Arial" w:hint="eastAsia"/>
          <w:color w:val="000000" w:themeColor="text1"/>
          <w:kern w:val="1"/>
          <w:lang w:eastAsia="ja-JP"/>
        </w:rPr>
        <w:t>の、世界のほとんどの川がつながっていて、ただ違ったジェンヴェラ</w:t>
      </w:r>
      <w:r w:rsidR="00AC1220" w:rsidRPr="00AC1220">
        <w:rPr>
          <w:rFonts w:ascii="Yu Mincho" w:hAnsi="Yu Mincho" w:cs="Arial" w:hint="eastAsia"/>
          <w:color w:val="000000" w:themeColor="text1"/>
          <w:kern w:val="1"/>
          <w:lang w:eastAsia="ja-JP"/>
        </w:rPr>
        <w:t>（</w:t>
      </w:r>
      <w:r w:rsidR="00142814" w:rsidRPr="00BE3D05">
        <w:rPr>
          <w:rFonts w:ascii="Yu Mincho" w:hAnsi="Yu Mincho" w:cs="Arial" w:hint="eastAsia"/>
          <w:color w:val="000000" w:themeColor="text1"/>
          <w:kern w:val="1"/>
          <w:lang w:eastAsia="ja-JP"/>
        </w:rPr>
        <w:t>時間や空間、</w:t>
      </w:r>
      <w:r w:rsidR="00142814" w:rsidRPr="00DD212E">
        <w:rPr>
          <w:rFonts w:ascii="Yu Mincho" w:hAnsi="Yu Mincho" w:cs="Arial" w:hint="eastAsia"/>
          <w:i/>
          <w:iCs/>
          <w:color w:val="000000" w:themeColor="text1"/>
          <w:kern w:val="1"/>
          <w:lang w:eastAsia="ja-JP"/>
        </w:rPr>
        <w:t>フェルレント</w:t>
      </w:r>
      <w:r w:rsidR="00DD212E">
        <w:rPr>
          <w:rFonts w:ascii="Yu Mincho" w:hAnsi="Yu Mincho" w:cs="Arial" w:hint="eastAsia"/>
          <w:i/>
          <w:iCs/>
          <w:color w:val="000000" w:themeColor="text1"/>
          <w:kern w:val="1"/>
          <w:lang w:eastAsia="ja-JP"/>
        </w:rPr>
        <w:t>、</w:t>
      </w:r>
      <w:r w:rsidR="00142814" w:rsidRPr="00BE3D05">
        <w:rPr>
          <w:rFonts w:ascii="Yu Mincho" w:hAnsi="Yu Mincho" w:cs="Arial"/>
          <w:kern w:val="1"/>
          <w:lang w:eastAsia="ja-JP"/>
        </w:rPr>
        <w:t>[</w:t>
      </w:r>
      <w:r w:rsidR="00142814" w:rsidRPr="00BE3D05">
        <w:rPr>
          <w:rFonts w:ascii="Yu Mincho" w:hAnsi="Yu Mincho" w:cs="Arial" w:hint="eastAsia"/>
          <w:kern w:val="1"/>
          <w:lang w:eastAsia="ja-JP"/>
        </w:rPr>
        <w:t>閉塞的な空間にいながら、強い風に吹かれるような感覚</w:t>
      </w:r>
      <w:r w:rsidR="00142814" w:rsidRPr="00BE3D05">
        <w:rPr>
          <w:rFonts w:ascii="Yu Mincho" w:hAnsi="Yu Mincho" w:cs="Arial"/>
          <w:kern w:val="1"/>
          <w:lang w:eastAsia="ja-JP"/>
        </w:rPr>
        <w:t>]</w:t>
      </w:r>
      <w:r w:rsidR="00142814" w:rsidRPr="00BE3D05">
        <w:rPr>
          <w:rFonts w:ascii="Yu Mincho" w:hAnsi="Yu Mincho" w:cs="Arial" w:hint="eastAsia"/>
          <w:color w:val="000000" w:themeColor="text1"/>
          <w:kern w:val="1"/>
          <w:lang w:eastAsia="ja-JP"/>
        </w:rPr>
        <w:t>のような、存在の概念</w:t>
      </w:r>
      <w:r w:rsidR="00142814" w:rsidRPr="00BE3D05">
        <w:rPr>
          <w:rFonts w:ascii="Arial Unicode MS" w:eastAsia="Arial Unicode MS"/>
          <w:kern w:val="1"/>
          <w:lang w:eastAsia="ja-JP"/>
        </w:rPr>
        <w:lastRenderedPageBreak/>
        <w:t>—</w:t>
      </w:r>
      <w:r w:rsidR="00142814" w:rsidRPr="00BE3D05">
        <w:rPr>
          <w:rFonts w:ascii="Yu Mincho" w:hAnsi="Yu Mincho" w:cs="Arial" w:hint="eastAsia"/>
          <w:color w:val="000000" w:themeColor="text1"/>
          <w:kern w:val="1"/>
          <w:lang w:eastAsia="ja-JP"/>
        </w:rPr>
        <w:t>それらをまとめて言ったもの</w:t>
      </w:r>
      <w:r w:rsidR="00AC1220" w:rsidRPr="00AC1220">
        <w:rPr>
          <w:rFonts w:ascii="Yu Mincho" w:hAnsi="Yu Mincho" w:cs="Arial" w:hint="eastAsia"/>
          <w:color w:val="000000" w:themeColor="text1"/>
          <w:kern w:val="1"/>
          <w:lang w:eastAsia="ja-JP"/>
        </w:rPr>
        <w:t>）</w:t>
      </w:r>
      <w:r w:rsidRPr="00BE3D05">
        <w:rPr>
          <w:rFonts w:ascii="Yu Mincho" w:hAnsi="Yu Mincho" w:cs="Arial" w:hint="eastAsia"/>
          <w:color w:val="000000" w:themeColor="text1"/>
          <w:kern w:val="1"/>
          <w:lang w:eastAsia="ja-JP"/>
        </w:rPr>
        <w:t>にあるだけなのだと言う発見に大きく貢献した。</w:t>
      </w:r>
    </w:p>
    <w:p w14:paraId="6CF27F18" w14:textId="77777777" w:rsidR="00362386" w:rsidRDefault="00362386"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3906E3B4"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C02580">
        <w:rPr>
          <w:rFonts w:ascii="Arial Unicode MS" w:eastAsia="Arial Unicode MS"/>
          <w:b/>
          <w:color w:val="FF0000"/>
          <w:kern w:val="1"/>
          <w:highlight w:val="yellow"/>
        </w:rPr>
        <w:t>Pidgin languages</w:t>
      </w:r>
      <w:r w:rsidRPr="00C02580">
        <w:rPr>
          <w:rFonts w:ascii="Arial Unicode MS" w:eastAsia="Arial Unicode MS"/>
          <w:kern w:val="1"/>
          <w:highlight w:val="yellow"/>
        </w:rPr>
        <w:t xml:space="preserve"> simplify to allow communication without fluency. With </w:t>
      </w:r>
      <w:r w:rsidRPr="00C02580">
        <w:rPr>
          <w:rFonts w:ascii="Arial Unicode MS" w:eastAsia="Arial Unicode MS"/>
          <w:b/>
          <w:kern w:val="1"/>
          <w:highlight w:val="yellow"/>
          <w:u w:val="single"/>
        </w:rPr>
        <w:t>Nyelvate</w:t>
      </w:r>
      <w:r w:rsidRPr="00C02580">
        <w:rPr>
          <w:rFonts w:ascii="Arial Unicode MS" w:eastAsia="Arial Unicode MS"/>
          <w:kern w:val="1"/>
          <w:highlight w:val="yellow"/>
        </w:rPr>
        <w:t xml:space="preserve"> languages, depending on the dialect, proper pronunciation might require the speaker to craft aspects of the shape in a dozen different dimensions at once. But, over time and </w:t>
      </w:r>
      <w:r w:rsidRPr="00C02580">
        <w:rPr>
          <w:rFonts w:eastAsia="Arial Unicode MS" w:cs="Arial"/>
          <w:b/>
          <w:i/>
          <w:iCs/>
          <w:kern w:val="1"/>
          <w:highlight w:val="yellow"/>
          <w:u w:val="single"/>
        </w:rPr>
        <w:t>ferylemt</w:t>
      </w:r>
      <w:r w:rsidRPr="00C02580">
        <w:rPr>
          <w:rFonts w:ascii="Arial Unicode MS" w:eastAsia="Arial Unicode MS"/>
          <w:kern w:val="1"/>
          <w:highlight w:val="yellow"/>
        </w:rPr>
        <w:t xml:space="preserve">, many </w:t>
      </w:r>
      <w:r w:rsidRPr="00C02580">
        <w:rPr>
          <w:rFonts w:ascii="Arial Unicode MS" w:eastAsia="Arial Unicode MS"/>
          <w:b/>
          <w:kern w:val="1"/>
          <w:highlight w:val="yellow"/>
          <w:u w:val="single"/>
        </w:rPr>
        <w:t>Nyelvate</w:t>
      </w:r>
      <w:r w:rsidRPr="00C02580">
        <w:rPr>
          <w:rFonts w:ascii="Arial Unicode MS" w:eastAsia="Arial Unicode MS"/>
          <w:kern w:val="1"/>
          <w:highlight w:val="yellow"/>
        </w:rPr>
        <w:t xml:space="preserve"> words began to be a very useful shorthand for certain ideas, so a pidgin shape language evolved using much fewer dimensions. Two dimensions only was rare, and yet even the approximate meanings of the shapes like the ones in this palindrome were eventually fairly clear</w:t>
      </w:r>
      <w:r w:rsidRPr="00C02580">
        <w:rPr>
          <w:rFonts w:ascii="Arial Unicode MS" w:eastAsia="Arial Unicode MS"/>
          <w:kern w:val="1"/>
          <w:highlight w:val="yellow"/>
        </w:rPr>
        <w:t>—</w:t>
      </w:r>
      <w:r w:rsidRPr="00C02580">
        <w:rPr>
          <w:rFonts w:ascii="Arial Unicode MS" w:eastAsia="Arial Unicode MS"/>
          <w:kern w:val="1"/>
          <w:highlight w:val="yellow"/>
        </w:rPr>
        <w:t>though inflection, verb tense and other such grammatical aspects could be quite elusive without each word</w:t>
      </w:r>
      <w:r w:rsidRPr="00C02580">
        <w:rPr>
          <w:rFonts w:ascii="Arial Unicode MS" w:eastAsia="Arial Unicode MS"/>
          <w:kern w:val="1"/>
          <w:highlight w:val="yellow"/>
        </w:rPr>
        <w:t>’</w:t>
      </w:r>
      <w:r w:rsidRPr="00C02580">
        <w:rPr>
          <w:rFonts w:ascii="Arial Unicode MS" w:eastAsia="Arial Unicode MS"/>
          <w:kern w:val="1"/>
          <w:highlight w:val="yellow"/>
        </w:rPr>
        <w:t>s full dimensional spectrum.</w:t>
      </w:r>
    </w:p>
    <w:p w14:paraId="79BBF456" w14:textId="483FC1B7" w:rsidR="007D1FA9" w:rsidRPr="00BE3D05" w:rsidRDefault="007D1FA9" w:rsidP="00AC6228">
      <w:pPr>
        <w:widowControl w:val="0"/>
        <w:autoSpaceDE w:val="0"/>
        <w:autoSpaceDN w:val="0"/>
        <w:adjustRightInd w:val="0"/>
        <w:spacing w:line="288" w:lineRule="auto"/>
        <w:ind w:right="3600"/>
        <w:jc w:val="both"/>
        <w:rPr>
          <w:rFonts w:ascii="Yu Mincho" w:hAnsi="Yu Mincho"/>
          <w:kern w:val="1"/>
          <w:lang w:eastAsia="ja-JP"/>
        </w:rPr>
      </w:pPr>
      <w:r w:rsidRPr="00BE3D05">
        <w:rPr>
          <w:rFonts w:ascii="Yu Mincho" w:hAnsi="Yu Mincho" w:hint="eastAsia"/>
          <w:kern w:val="1"/>
          <w:lang w:eastAsia="ja-JP"/>
        </w:rPr>
        <w:t>ピジン言語は、</w:t>
      </w:r>
      <w:r w:rsidR="00707FF2" w:rsidRPr="00BE3D05">
        <w:rPr>
          <w:rFonts w:ascii="Yu Mincho" w:hAnsi="Yu Mincho" w:hint="eastAsia"/>
          <w:kern w:val="1"/>
          <w:lang w:eastAsia="ja-JP"/>
        </w:rPr>
        <w:t>特定の言語が</w:t>
      </w:r>
      <w:r w:rsidRPr="00BE3D05">
        <w:rPr>
          <w:rFonts w:ascii="Yu Mincho" w:hAnsi="Yu Mincho" w:hint="eastAsia"/>
          <w:kern w:val="1"/>
          <w:lang w:eastAsia="ja-JP"/>
        </w:rPr>
        <w:t>流暢でなくても喋れるように簡易化されたものである。</w:t>
      </w:r>
      <w:r w:rsidR="00707FF2" w:rsidRPr="00BE3D05">
        <w:rPr>
          <w:rFonts w:ascii="Yu Mincho" w:hAnsi="Yu Mincho" w:cs="Arial" w:hint="eastAsia"/>
          <w:color w:val="000000" w:themeColor="text1"/>
          <w:kern w:val="1"/>
          <w:lang w:eastAsia="ja-JP"/>
        </w:rPr>
        <w:t>ニールヴェイト</w:t>
      </w:r>
      <w:r w:rsidRPr="00BE3D05">
        <w:rPr>
          <w:rFonts w:ascii="Yu Mincho" w:hAnsi="Yu Mincho" w:hint="eastAsia"/>
          <w:kern w:val="1"/>
          <w:lang w:eastAsia="ja-JP"/>
        </w:rPr>
        <w:t>言語の場合、方言によっては幾つもの次元で同時に</w:t>
      </w:r>
      <w:r w:rsidR="00707FF2" w:rsidRPr="00BE3D05">
        <w:rPr>
          <w:rFonts w:ascii="Yu Mincho" w:hAnsi="Yu Mincho" w:hint="eastAsia"/>
          <w:kern w:val="1"/>
          <w:lang w:eastAsia="ja-JP"/>
        </w:rPr>
        <w:t>文字を形成しなければ、正しく発音できないことがある。しかし、時とフェルレントが過ぎるとともに、</w:t>
      </w:r>
      <w:r w:rsidR="00707FF2" w:rsidRPr="00BE3D05">
        <w:rPr>
          <w:rFonts w:ascii="Yu Mincho" w:hAnsi="Yu Mincho" w:cs="Arial" w:hint="eastAsia"/>
          <w:color w:val="000000" w:themeColor="text1"/>
          <w:kern w:val="1"/>
          <w:lang w:eastAsia="ja-JP"/>
        </w:rPr>
        <w:t>ニールヴェイト</w:t>
      </w:r>
      <w:r w:rsidR="00707FF2" w:rsidRPr="00BE3D05">
        <w:rPr>
          <w:rFonts w:ascii="Yu Mincho" w:hAnsi="Yu Mincho" w:hint="eastAsia"/>
          <w:kern w:val="1"/>
          <w:lang w:eastAsia="ja-JP"/>
        </w:rPr>
        <w:t>言語は特定の考えなどを伝えるためにとても使いやすい、簡潔な言語になっていき、その頃にはだいぶ少ない数の次元を扱うピジン言語になっていった。</w:t>
      </w:r>
      <w:r w:rsidR="00934A0D" w:rsidRPr="00BE3D05">
        <w:rPr>
          <w:rFonts w:ascii="Yu Mincho" w:hAnsi="Yu Mincho" w:hint="eastAsia"/>
          <w:kern w:val="1"/>
          <w:lang w:eastAsia="ja-JP"/>
        </w:rPr>
        <w:t>二つの次元しか使わない言語は非常に珍しかったにも関わらず、この回文の中にあるような象形文字は大体の意味がだんだんとはっきりとしてきて、それぞれの形状が完全でなくとも、語形変化や動詞の変化形、その他の文法の要素はどんどん豊かになっていった。</w:t>
      </w:r>
    </w:p>
    <w:p w14:paraId="1DEE211C" w14:textId="77777777" w:rsidR="009219FC" w:rsidRDefault="009219FC"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1701B799"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C02580">
        <w:rPr>
          <w:rFonts w:ascii="Arial Unicode MS" w:eastAsia="Arial Unicode MS"/>
          <w:b/>
          <w:kern w:val="1"/>
          <w:highlight w:val="yellow"/>
          <w:u w:val="single"/>
        </w:rPr>
        <w:t>Gevrian</w:t>
      </w:r>
      <w:r w:rsidRPr="00C02580">
        <w:rPr>
          <w:rFonts w:ascii="Arial Unicode MS" w:eastAsia="Arial Unicode MS"/>
          <w:kern w:val="1"/>
          <w:highlight w:val="yellow"/>
        </w:rPr>
        <w:t xml:space="preserve"> and his family were of </w:t>
      </w:r>
      <w:r w:rsidRPr="00C02580">
        <w:rPr>
          <w:rFonts w:ascii="Arial Unicode MS" w:eastAsia="Arial Unicode MS"/>
          <w:b/>
          <w:color w:val="FF0000"/>
          <w:kern w:val="1"/>
          <w:highlight w:val="yellow"/>
          <w:u w:val="single"/>
        </w:rPr>
        <w:t>pSaqhaelin</w:t>
      </w:r>
      <w:r w:rsidRPr="00C02580">
        <w:rPr>
          <w:rFonts w:ascii="Arial Unicode MS" w:eastAsia="Arial Unicode MS"/>
          <w:kern w:val="1"/>
          <w:highlight w:val="yellow"/>
        </w:rPr>
        <w:t xml:space="preserve"> descent, a people most famous for their amazing vision. With the naked eye, they could see outside the solar system. In fact, it was said his ancestors</w:t>
      </w:r>
      <w:r w:rsidRPr="00C02580">
        <w:rPr>
          <w:rFonts w:ascii="Arial Unicode MS" w:eastAsia="Arial Unicode MS"/>
          <w:kern w:val="1"/>
          <w:highlight w:val="yellow"/>
        </w:rPr>
        <w:t>’</w:t>
      </w:r>
      <w:r w:rsidRPr="00C02580">
        <w:rPr>
          <w:rFonts w:ascii="Arial Unicode MS" w:eastAsia="Arial Unicode MS"/>
          <w:kern w:val="1"/>
          <w:highlight w:val="yellow"/>
        </w:rPr>
        <w:t xml:space="preserve"> </w:t>
      </w:r>
      <w:r w:rsidRPr="00C02580">
        <w:rPr>
          <w:rFonts w:ascii="Arial Unicode MS" w:eastAsia="Arial Unicode MS"/>
          <w:kern w:val="1"/>
          <w:highlight w:val="yellow"/>
        </w:rPr>
        <w:lastRenderedPageBreak/>
        <w:t>eyesight had been so good that they chose to live underwater because that cover of the water let them see nearer things</w:t>
      </w:r>
      <w:r w:rsidRPr="00C02580">
        <w:rPr>
          <w:rFonts w:ascii="Arial Unicode MS" w:eastAsia="Arial Unicode MS"/>
          <w:kern w:val="1"/>
          <w:highlight w:val="yellow"/>
        </w:rPr>
        <w:t>—</w:t>
      </w:r>
      <w:r w:rsidRPr="00C02580">
        <w:rPr>
          <w:rFonts w:ascii="Arial Unicode MS" w:eastAsia="Arial Unicode MS"/>
          <w:kern w:val="1"/>
          <w:highlight w:val="yellow"/>
        </w:rPr>
        <w:t xml:space="preserve">like the moons of Jupiter (which meant that their </w:t>
      </w:r>
      <w:r w:rsidRPr="00C02580">
        <w:rPr>
          <w:rFonts w:ascii="Arial Unicode MS" w:eastAsia="Arial Unicode MS"/>
          <w:b/>
          <w:i/>
          <w:kern w:val="1"/>
          <w:highlight w:val="yellow"/>
          <w:u w:val="single"/>
        </w:rPr>
        <w:t>gwome</w:t>
      </w:r>
      <w:r w:rsidRPr="00C02580">
        <w:rPr>
          <w:rFonts w:ascii="Arial Unicode MS" w:eastAsia="Arial Unicode MS"/>
          <w:kern w:val="1"/>
          <w:highlight w:val="yellow"/>
        </w:rPr>
        <w:t xml:space="preserve"> was one of the few to use the </w:t>
      </w:r>
      <w:r w:rsidRPr="00C02580">
        <w:rPr>
          <w:rFonts w:ascii="Arial Unicode MS" w:eastAsia="Arial Unicode MS"/>
          <w:b/>
          <w:kern w:val="1"/>
          <w:highlight w:val="yellow"/>
          <w:u w:val="single"/>
        </w:rPr>
        <w:t>Pejephen</w:t>
      </w:r>
      <w:r w:rsidRPr="00C02580">
        <w:rPr>
          <w:rFonts w:ascii="Arial Unicode MS" w:eastAsia="Arial Unicode MS"/>
          <w:b/>
          <w:kern w:val="1"/>
          <w:highlight w:val="yellow"/>
        </w:rPr>
        <w:t xml:space="preserve"> Calendar</w:t>
      </w:r>
      <w:r w:rsidRPr="00C02580">
        <w:rPr>
          <w:rFonts w:ascii="Arial Unicode MS" w:eastAsia="Arial Unicode MS"/>
          <w:kern w:val="1"/>
          <w:highlight w:val="yellow"/>
        </w:rPr>
        <w:t xml:space="preserve"> to find time).</w:t>
      </w:r>
    </w:p>
    <w:p w14:paraId="75675A10" w14:textId="647C8645" w:rsidR="00B2064D" w:rsidRPr="00BE3D05" w:rsidRDefault="00B2064D"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sidRPr="00BE3D05">
        <w:rPr>
          <w:rFonts w:ascii="Yu Mincho" w:hAnsi="Yu Mincho" w:cs="Arial" w:hint="eastAsia"/>
          <w:color w:val="000000" w:themeColor="text1"/>
          <w:kern w:val="1"/>
          <w:lang w:eastAsia="ja-JP"/>
        </w:rPr>
        <w:t>ジェヴリーアン</w:t>
      </w:r>
      <w:r w:rsidRPr="00BE3D05">
        <w:rPr>
          <w:rFonts w:ascii="Yu Mincho" w:hAnsi="Yu Mincho" w:hint="eastAsia"/>
          <w:kern w:val="1"/>
          <w:lang w:eastAsia="ja-JP"/>
        </w:rPr>
        <w:t>とその家族はその超越的な視力で名高い</w:t>
      </w:r>
      <w:r w:rsidR="00E73169" w:rsidRPr="00BE3D05">
        <w:rPr>
          <w:rFonts w:ascii="Yu Mincho" w:hAnsi="Yu Mincho" w:hint="eastAsia"/>
          <w:kern w:val="1"/>
          <w:lang w:eastAsia="ja-JP"/>
        </w:rPr>
        <w:t>ュソッケイレン</w:t>
      </w:r>
      <w:r w:rsidRPr="00BE3D05">
        <w:rPr>
          <w:rFonts w:ascii="Yu Mincho" w:hAnsi="Yu Mincho" w:hint="eastAsia"/>
          <w:kern w:val="1"/>
          <w:lang w:eastAsia="ja-JP"/>
        </w:rPr>
        <w:t>の子孫であった。裸眼で太陽系の外まで見えたと言う。彼の先祖は、あまりに視力が良すぎるために、水という障害があることによって近くが見えやすい水中での生活を選んだ</w:t>
      </w:r>
      <w:r w:rsidRPr="00BE3D05">
        <w:rPr>
          <w:rFonts w:ascii="Arial Unicode MS" w:eastAsia="Arial Unicode MS"/>
          <w:kern w:val="1"/>
          <w:lang w:eastAsia="ja-JP"/>
        </w:rPr>
        <w:t>—</w:t>
      </w:r>
      <w:r w:rsidRPr="00BE3D05">
        <w:rPr>
          <w:rFonts w:ascii="Yu Mincho" w:hAnsi="Yu Mincho" w:hint="eastAsia"/>
          <w:kern w:val="1"/>
          <w:lang w:eastAsia="ja-JP"/>
        </w:rPr>
        <w:t>近くと言えど、木星の月辺りだが</w:t>
      </w:r>
      <w:r w:rsidR="00AC1220" w:rsidRPr="00AC1220">
        <w:rPr>
          <w:rFonts w:ascii="Yu Mincho" w:hAnsi="Yu Mincho" w:hint="eastAsia"/>
          <w:kern w:val="1"/>
          <w:lang w:eastAsia="ja-JP"/>
        </w:rPr>
        <w:t>（</w:t>
      </w:r>
      <w:r w:rsidRPr="00BE3D05">
        <w:rPr>
          <w:rFonts w:ascii="Yu Mincho" w:hAnsi="Yu Mincho" w:hint="eastAsia"/>
          <w:kern w:val="1"/>
          <w:lang w:eastAsia="ja-JP"/>
        </w:rPr>
        <w:t>つまり彼らの</w:t>
      </w:r>
      <w:r w:rsidRPr="00BE3D05">
        <w:rPr>
          <w:rFonts w:ascii="Yu Mincho" w:hAnsi="Yu Mincho" w:hint="eastAsia"/>
          <w:i/>
          <w:iCs/>
          <w:kern w:val="1"/>
          <w:lang w:eastAsia="ja-JP"/>
        </w:rPr>
        <w:t>グウォーム</w:t>
      </w:r>
      <w:r w:rsidRPr="00BE3D05">
        <w:rPr>
          <w:rFonts w:ascii="Yu Mincho" w:hAnsi="Yu Mincho" w:hint="eastAsia"/>
          <w:kern w:val="1"/>
          <w:lang w:eastAsia="ja-JP"/>
        </w:rPr>
        <w:t>は、数少ないペソフン暦を使って月日を数えるものだった</w:t>
      </w:r>
      <w:r w:rsidR="00AC1220" w:rsidRPr="00AC1220">
        <w:rPr>
          <w:rFonts w:ascii="Yu Mincho" w:hAnsi="Yu Mincho" w:hint="eastAsia"/>
          <w:kern w:val="1"/>
          <w:lang w:eastAsia="ja-JP"/>
        </w:rPr>
        <w:t>）</w:t>
      </w:r>
      <w:r w:rsidRPr="00BE3D05">
        <w:rPr>
          <w:rFonts w:ascii="Yu Mincho" w:hAnsi="Yu Mincho" w:hint="eastAsia"/>
          <w:kern w:val="1"/>
          <w:lang w:eastAsia="ja-JP"/>
        </w:rPr>
        <w:t>。</w:t>
      </w:r>
    </w:p>
    <w:p w14:paraId="4B79816D" w14:textId="77777777" w:rsidR="00B2064D" w:rsidRDefault="00B2064D"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1E040101"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C02580">
        <w:rPr>
          <w:rFonts w:ascii="Arial Unicode MS" w:eastAsia="Arial Unicode MS"/>
          <w:kern w:val="1"/>
          <w:highlight w:val="yellow"/>
        </w:rPr>
        <w:t>Palindromes have special importance in all nyelvate languages because they help their words heal</w:t>
      </w:r>
      <w:r w:rsidRPr="00C02580">
        <w:rPr>
          <w:rFonts w:ascii="Arial Unicode MS" w:eastAsia="Arial Unicode MS"/>
          <w:kern w:val="1"/>
          <w:highlight w:val="yellow"/>
        </w:rPr>
        <w:t>—</w:t>
      </w:r>
      <w:r w:rsidRPr="00C02580">
        <w:rPr>
          <w:rFonts w:ascii="Arial Unicode MS" w:eastAsia="Arial Unicode MS"/>
          <w:kern w:val="1"/>
          <w:highlight w:val="yellow"/>
        </w:rPr>
        <w:t>important since many of those words have very sensitive feelings. And, as the words healed themselves, that healing energy helped others.</w:t>
      </w:r>
    </w:p>
    <w:p w14:paraId="6D84110F" w14:textId="214857D3" w:rsidR="00A564C1" w:rsidRPr="00BE3D05" w:rsidRDefault="00A564C1"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全てのニールヴェイト</w:t>
      </w:r>
      <w:r w:rsidRPr="00BE3D05">
        <w:rPr>
          <w:rFonts w:ascii="Yu Mincho" w:hAnsi="Yu Mincho" w:hint="eastAsia"/>
          <w:kern w:val="1"/>
          <w:lang w:eastAsia="ja-JP"/>
        </w:rPr>
        <w:t>言語にとって回文は特別な意味を持っていた</w:t>
      </w:r>
      <w:r w:rsidRPr="00BE3D05">
        <w:rPr>
          <w:rFonts w:ascii="Arial Unicode MS" w:eastAsia="Arial Unicode MS"/>
          <w:kern w:val="1"/>
          <w:lang w:eastAsia="ja-JP"/>
        </w:rPr>
        <w:t>—</w:t>
      </w:r>
      <w:r w:rsidRPr="00BE3D05">
        <w:rPr>
          <w:rFonts w:ascii="Yu Mincho" w:hAnsi="Yu Mincho" w:hint="eastAsia"/>
          <w:kern w:val="1"/>
          <w:lang w:eastAsia="ja-JP"/>
        </w:rPr>
        <w:t>なぜなら、言葉を癒す助けをしてくれたからだ。</w:t>
      </w:r>
      <w:r w:rsidRPr="00BE3D05">
        <w:rPr>
          <w:rFonts w:ascii="Yu Mincho" w:hAnsi="Yu Mincho" w:cs="Arial" w:hint="eastAsia"/>
          <w:color w:val="000000" w:themeColor="text1"/>
          <w:kern w:val="1"/>
          <w:lang w:eastAsia="ja-JP"/>
        </w:rPr>
        <w:t>ニールヴェイト</w:t>
      </w:r>
      <w:r w:rsidRPr="00BE3D05">
        <w:rPr>
          <w:rFonts w:ascii="Yu Mincho" w:hAnsi="Yu Mincho" w:hint="eastAsia"/>
          <w:kern w:val="1"/>
          <w:lang w:eastAsia="ja-JP"/>
        </w:rPr>
        <w:t>言語の言葉達はとても繊細な心を持っていたので、それは大事な役割だった。言葉自体が自身を癒していたので、その癒しのエネルギーは他者をも助けた。</w:t>
      </w:r>
    </w:p>
    <w:p w14:paraId="5C785A6E" w14:textId="77777777" w:rsidR="00A564C1" w:rsidRDefault="00A564C1"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1D2619D0"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So, in underwater cultures, it was common for families of those lost to the land to speak a palindrome, bruise it slightly, and let it be washed up near their loved one in hopes they might heal as well.</w:t>
      </w:r>
      <w:r>
        <w:rPr>
          <w:rFonts w:ascii="Arial Unicode MS" w:eastAsia="Arial Unicode MS"/>
          <w:kern w:val="1"/>
        </w:rPr>
        <w:t xml:space="preserve"> </w:t>
      </w:r>
    </w:p>
    <w:p w14:paraId="38DAE24C" w14:textId="7FDE988C" w:rsidR="00A564C1" w:rsidRDefault="00680DB9" w:rsidP="00AC6228">
      <w:pPr>
        <w:widowControl w:val="0"/>
        <w:autoSpaceDE w:val="0"/>
        <w:autoSpaceDN w:val="0"/>
        <w:adjustRightInd w:val="0"/>
        <w:spacing w:line="288" w:lineRule="auto"/>
        <w:ind w:right="3600"/>
        <w:jc w:val="both"/>
        <w:rPr>
          <w:rFonts w:ascii="Arial Unicode MS" w:eastAsia="Arial Unicode MS"/>
          <w:kern w:val="1"/>
          <w:lang w:eastAsia="ja-JP"/>
        </w:rPr>
      </w:pPr>
      <w:r>
        <w:rPr>
          <w:rFonts w:ascii="Yu Mincho" w:hAnsi="Yu Mincho" w:hint="eastAsia"/>
          <w:kern w:val="1"/>
          <w:lang w:eastAsia="ja-JP"/>
        </w:rPr>
        <w:t>なので、</w:t>
      </w:r>
      <w:r w:rsidR="00A564C1">
        <w:rPr>
          <w:rFonts w:ascii="Yu Mincho" w:hAnsi="Yu Mincho" w:hint="eastAsia"/>
          <w:kern w:val="1"/>
          <w:lang w:eastAsia="ja-JP"/>
        </w:rPr>
        <w:t>水中で住む生物たちは</w:t>
      </w:r>
      <w:r>
        <w:rPr>
          <w:rFonts w:ascii="Yu Mincho" w:hAnsi="Yu Mincho" w:hint="eastAsia"/>
          <w:kern w:val="1"/>
          <w:lang w:eastAsia="ja-JP"/>
        </w:rPr>
        <w:t>よく、家族が地上に迷い込んでしまった時、回文を口にし、少し傷付け、それらの言葉が彼らのそばで洗浄され、愛する者が癒されることを願った。</w:t>
      </w:r>
    </w:p>
    <w:p w14:paraId="0219B442" w14:textId="77777777" w:rsidR="00A564C1" w:rsidRDefault="00A564C1"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29B01BB3"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 xml:space="preserve">And heal both </w:t>
      </w:r>
      <w:r w:rsidRPr="00115EB8">
        <w:rPr>
          <w:rFonts w:ascii="Arial Unicode MS" w:eastAsia="Arial Unicode MS"/>
          <w:b/>
          <w:kern w:val="1"/>
          <w:highlight w:val="yellow"/>
          <w:u w:val="single"/>
        </w:rPr>
        <w:t>Gevrian</w:t>
      </w:r>
      <w:r w:rsidRPr="00115EB8">
        <w:rPr>
          <w:rFonts w:ascii="Arial Unicode MS" w:eastAsia="Arial Unicode MS"/>
          <w:kern w:val="1"/>
          <w:highlight w:val="yellow"/>
        </w:rPr>
        <w:t xml:space="preserve"> and the palindrome did, but afterwards he </w:t>
      </w:r>
      <w:r w:rsidRPr="00115EB8">
        <w:rPr>
          <w:rFonts w:ascii="Arial Unicode MS" w:eastAsia="Arial Unicode MS"/>
          <w:kern w:val="1"/>
          <w:highlight w:val="yellow"/>
        </w:rPr>
        <w:lastRenderedPageBreak/>
        <w:t xml:space="preserve">could only function in atmospheres. Still, though his family might never know, they would have been proud of his courage of another sort. And, though at the center of the </w:t>
      </w:r>
      <w:r w:rsidRPr="00115EB8">
        <w:rPr>
          <w:rFonts w:eastAsia="Arial Unicode MS" w:cs="Arial"/>
          <w:b/>
          <w:i/>
          <w:iCs/>
          <w:color w:val="FF0000"/>
          <w:kern w:val="1"/>
          <w:highlight w:val="yellow"/>
          <w:u w:val="single"/>
        </w:rPr>
        <w:t>rëis p virelsj</w:t>
      </w:r>
      <w:r w:rsidRPr="00115EB8">
        <w:rPr>
          <w:rFonts w:ascii="Arial Unicode MS" w:eastAsia="Arial Unicode MS"/>
          <w:kern w:val="1"/>
          <w:highlight w:val="yellow"/>
        </w:rPr>
        <w:t xml:space="preserve">, he survived to know and cherish </w:t>
      </w:r>
      <w:r w:rsidRPr="00115EB8">
        <w:rPr>
          <w:rFonts w:ascii="Arial Unicode MS" w:eastAsia="Arial Unicode MS"/>
          <w:b/>
          <w:kern w:val="1"/>
          <w:highlight w:val="yellow"/>
          <w:u w:val="single"/>
        </w:rPr>
        <w:t>Culev Larsze</w:t>
      </w:r>
      <w:r w:rsidRPr="00115EB8">
        <w:rPr>
          <w:rFonts w:ascii="Arial Unicode MS" w:eastAsia="Arial Unicode MS"/>
          <w:kern w:val="1"/>
          <w:highlight w:val="yellow"/>
        </w:rPr>
        <w:t>—</w:t>
      </w:r>
      <w:r w:rsidRPr="00115EB8">
        <w:rPr>
          <w:rFonts w:ascii="Arial Unicode MS" w:eastAsia="Arial Unicode MS"/>
          <w:kern w:val="1"/>
          <w:highlight w:val="yellow"/>
        </w:rPr>
        <w:t>who ended that bloody chaos at great personal cost.</w:t>
      </w:r>
    </w:p>
    <w:p w14:paraId="1B4B6558" w14:textId="139DC1A9" w:rsidR="00680DB9" w:rsidRPr="00BE3D05" w:rsidRDefault="00680DB9"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ジェヴリーアン</w:t>
      </w:r>
      <w:r w:rsidRPr="00BE3D05">
        <w:rPr>
          <w:rFonts w:ascii="Yu Mincho" w:hAnsi="Yu Mincho" w:hint="eastAsia"/>
          <w:kern w:val="1"/>
          <w:lang w:eastAsia="ja-JP"/>
        </w:rPr>
        <w:t>も回文によって治癒されたが、そのあと彼は大気中でしか機能しなくなってしまった。彼の家族は永遠に知ることはないかもしれないが、もしそれを知ったとしてもある意味で誇りに思うだろう。</w:t>
      </w:r>
      <w:r w:rsidRPr="00BE3D05">
        <w:rPr>
          <w:rFonts w:ascii="Yu Mincho" w:hAnsi="Yu Mincho" w:hint="eastAsia"/>
          <w:i/>
          <w:iCs/>
          <w:kern w:val="1"/>
          <w:lang w:eastAsia="ja-JP"/>
        </w:rPr>
        <w:t>レイズペイヴィール</w:t>
      </w:r>
      <w:r w:rsidRPr="00BE3D05">
        <w:rPr>
          <w:rFonts w:ascii="Yu Mincho" w:hAnsi="Yu Mincho" w:hint="eastAsia"/>
          <w:kern w:val="1"/>
          <w:lang w:eastAsia="ja-JP"/>
        </w:rPr>
        <w:t>の最中で</w:t>
      </w:r>
      <w:r w:rsidR="005F4D88" w:rsidRPr="00BE3D05">
        <w:rPr>
          <w:rFonts w:ascii="Yu Mincho" w:hAnsi="Yu Mincho" w:hint="eastAsia"/>
          <w:kern w:val="1"/>
          <w:lang w:eastAsia="ja-JP"/>
        </w:rPr>
        <w:t>は</w:t>
      </w:r>
      <w:r w:rsidRPr="00BE3D05">
        <w:rPr>
          <w:rFonts w:ascii="Yu Mincho" w:hAnsi="Yu Mincho" w:hint="eastAsia"/>
          <w:kern w:val="1"/>
          <w:lang w:eastAsia="ja-JP"/>
        </w:rPr>
        <w:t>あったが、</w:t>
      </w:r>
      <w:r w:rsidR="005F4D88" w:rsidRPr="00BE3D05">
        <w:rPr>
          <w:rFonts w:ascii="Yu Mincho" w:hAnsi="Yu Mincho" w:cs="Arial" w:hint="eastAsia"/>
          <w:color w:val="000000" w:themeColor="text1"/>
          <w:kern w:val="1"/>
          <w:lang w:eastAsia="ja-JP"/>
        </w:rPr>
        <w:t>ジェヴリーアン</w:t>
      </w:r>
      <w:r w:rsidRPr="00BE3D05">
        <w:rPr>
          <w:rFonts w:ascii="Yu Mincho" w:hAnsi="Yu Mincho" w:hint="eastAsia"/>
          <w:kern w:val="1"/>
          <w:lang w:eastAsia="ja-JP"/>
        </w:rPr>
        <w:t>は</w:t>
      </w:r>
      <w:r w:rsidR="005F4D88" w:rsidRPr="00BE3D05">
        <w:rPr>
          <w:rFonts w:ascii="Yu Mincho" w:hAnsi="Yu Mincho" w:hint="eastAsia"/>
          <w:kern w:val="1"/>
          <w:lang w:eastAsia="ja-JP"/>
        </w:rPr>
        <w:t>クーレヴ・ラーザ</w:t>
      </w:r>
      <w:r w:rsidR="005F4D88" w:rsidRPr="00BE3D05">
        <w:rPr>
          <w:rFonts w:ascii="Arial Unicode MS" w:eastAsia="Arial Unicode MS"/>
          <w:kern w:val="1"/>
          <w:lang w:eastAsia="ja-JP"/>
        </w:rPr>
        <w:t>—</w:t>
      </w:r>
      <w:r w:rsidRPr="00BE3D05">
        <w:rPr>
          <w:rFonts w:ascii="Yu Mincho" w:hAnsi="Yu Mincho" w:hint="eastAsia"/>
          <w:kern w:val="1"/>
          <w:lang w:eastAsia="ja-JP"/>
        </w:rPr>
        <w:t>血生臭い混沌を自らの犠牲によって終止符を打</w:t>
      </w:r>
      <w:r w:rsidR="005F4D88" w:rsidRPr="00BE3D05">
        <w:rPr>
          <w:rFonts w:ascii="Yu Mincho" w:hAnsi="Yu Mincho" w:hint="eastAsia"/>
          <w:kern w:val="1"/>
          <w:lang w:eastAsia="ja-JP"/>
        </w:rPr>
        <w:t>つこととなった彼女と出会い、敬愛した。</w:t>
      </w:r>
    </w:p>
    <w:p w14:paraId="78A4E635" w14:textId="77777777" w:rsidR="00680DB9" w:rsidRDefault="00680DB9"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3EB5D7F2"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 xml:space="preserve">As </w:t>
      </w:r>
      <w:r w:rsidRPr="00115EB8">
        <w:rPr>
          <w:rFonts w:ascii="Arial Unicode MS" w:eastAsia="Arial Unicode MS"/>
          <w:b/>
          <w:kern w:val="1"/>
          <w:highlight w:val="yellow"/>
          <w:u w:val="single"/>
        </w:rPr>
        <w:t>Gevrian</w:t>
      </w:r>
      <w:r w:rsidRPr="00115EB8">
        <w:rPr>
          <w:rFonts w:ascii="Arial Unicode MS" w:eastAsia="Arial Unicode MS"/>
          <w:kern w:val="1"/>
          <w:highlight w:val="yellow"/>
        </w:rPr>
        <w:t xml:space="preserve"> recovered, he was found by a band of the nomadic warriors, the </w:t>
      </w:r>
      <w:r w:rsidRPr="00115EB8">
        <w:rPr>
          <w:rFonts w:ascii="Arial Unicode MS" w:eastAsia="Arial Unicode MS"/>
          <w:b/>
          <w:kern w:val="1"/>
          <w:highlight w:val="yellow"/>
          <w:u w:val="single"/>
        </w:rPr>
        <w:t>Urushiol</w:t>
      </w:r>
      <w:r w:rsidRPr="00115EB8">
        <w:rPr>
          <w:rFonts w:ascii="Arial Unicode MS" w:eastAsia="Arial Unicode MS"/>
          <w:kern w:val="1"/>
          <w:highlight w:val="yellow"/>
        </w:rPr>
        <w:t>, attracted by nearby hot springs, and legendary for the fierceness and scarification of their fighting and wedding rituals. They intended to make sport of the weak young man, but he defended himself so well, they took him away</w:t>
      </w:r>
      <w:r w:rsidRPr="00115EB8">
        <w:rPr>
          <w:rFonts w:ascii="Arial Unicode MS" w:eastAsia="Arial Unicode MS"/>
          <w:kern w:val="1"/>
          <w:highlight w:val="yellow"/>
        </w:rPr>
        <w:t>—</w:t>
      </w:r>
      <w:r w:rsidRPr="00115EB8">
        <w:rPr>
          <w:rFonts w:ascii="Arial Unicode MS" w:eastAsia="Arial Unicode MS"/>
          <w:kern w:val="1"/>
          <w:highlight w:val="yellow"/>
        </w:rPr>
        <w:t xml:space="preserve">not exactly kidnapping him, not exactly inviting him. </w:t>
      </w:r>
      <w:r w:rsidRPr="00115EB8">
        <w:rPr>
          <w:rFonts w:ascii="Arial Unicode MS" w:eastAsia="Arial Unicode MS"/>
          <w:b/>
          <w:kern w:val="1"/>
          <w:highlight w:val="yellow"/>
          <w:u w:val="single"/>
        </w:rPr>
        <w:t>Gevrian</w:t>
      </w:r>
      <w:r w:rsidRPr="00115EB8">
        <w:rPr>
          <w:rFonts w:ascii="Arial Unicode MS" w:eastAsia="Arial Unicode MS"/>
          <w:kern w:val="1"/>
          <w:highlight w:val="yellow"/>
        </w:rPr>
        <w:t xml:space="preserve"> soon became their most fearless warrior, but as their fighting descended into something known as the </w:t>
      </w:r>
      <w:r w:rsidRPr="00115EB8">
        <w:rPr>
          <w:rFonts w:eastAsia="Arial Unicode MS" w:cs="Arial"/>
          <w:b/>
          <w:i/>
          <w:iCs/>
          <w:kern w:val="1"/>
          <w:highlight w:val="yellow"/>
          <w:u w:val="single"/>
        </w:rPr>
        <w:t>rëis p virelsj</w:t>
      </w:r>
      <w:r w:rsidRPr="00115EB8">
        <w:rPr>
          <w:rFonts w:ascii="Arial Unicode MS" w:eastAsia="Arial Unicode MS"/>
          <w:kern w:val="1"/>
          <w:highlight w:val="yellow"/>
        </w:rPr>
        <w:t xml:space="preserve"> (or </w:t>
      </w:r>
      <w:r w:rsidRPr="00115EB8">
        <w:rPr>
          <w:rFonts w:ascii="Arial Unicode MS" w:eastAsia="Arial Unicode MS"/>
          <w:b/>
          <w:kern w:val="1"/>
          <w:highlight w:val="yellow"/>
        </w:rPr>
        <w:t>The Madness</w:t>
      </w:r>
      <w:r w:rsidRPr="00115EB8">
        <w:rPr>
          <w:rFonts w:ascii="Arial Unicode MS" w:eastAsia="Arial Unicode MS"/>
          <w:kern w:val="1"/>
          <w:highlight w:val="yellow"/>
        </w:rPr>
        <w:t>), the battle between those who believed in gods and those who believed in the worlds</w:t>
      </w:r>
      <w:r w:rsidRPr="00115EB8">
        <w:rPr>
          <w:rFonts w:ascii="Arial Unicode MS" w:eastAsia="Arial Unicode MS"/>
          <w:kern w:val="1"/>
          <w:highlight w:val="yellow"/>
        </w:rPr>
        <w:t>—</w:t>
      </w:r>
      <w:r w:rsidRPr="00115EB8">
        <w:rPr>
          <w:rFonts w:ascii="Arial Unicode MS" w:eastAsia="Arial Unicode MS"/>
          <w:kern w:val="1"/>
          <w:highlight w:val="yellow"/>
        </w:rPr>
        <w:t>disgusted, he refused to fight anymore.</w:t>
      </w:r>
    </w:p>
    <w:p w14:paraId="612A23EC" w14:textId="36436FDB" w:rsidR="00AC6228" w:rsidRPr="00BE3D05" w:rsidRDefault="00BD7B8B"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ジェヴリーアンが回復するとともに、遊牧民・ヨルーシオーの戦士団に見つかることとなる。温泉を好み、残忍さと、戦いや婚姻の儀式でのスカリフィケーションで歴史に名を残す彼らだ。彼らは弱った青年をからかうつもりだったが、あまりに彼が防御に長けていたため、</w:t>
      </w:r>
      <w:r w:rsidR="005F3D08" w:rsidRPr="00BE3D05">
        <w:rPr>
          <w:rFonts w:ascii="Yu Mincho" w:hAnsi="Yu Mincho" w:cs="Arial" w:hint="eastAsia"/>
          <w:color w:val="000000" w:themeColor="text1"/>
          <w:kern w:val="1"/>
          <w:lang w:eastAsia="ja-JP"/>
        </w:rPr>
        <w:t>ヨルーシオーたちは彼を連れ去った</w:t>
      </w:r>
      <w:r w:rsidR="005F3D08" w:rsidRPr="00BE3D05">
        <w:rPr>
          <w:rFonts w:ascii="Arial Unicode MS" w:eastAsia="Arial Unicode MS"/>
          <w:kern w:val="1"/>
          <w:lang w:eastAsia="ja-JP"/>
        </w:rPr>
        <w:t>—</w:t>
      </w:r>
      <w:r w:rsidR="005F3D08" w:rsidRPr="00BE3D05">
        <w:rPr>
          <w:rFonts w:ascii="Yu Mincho" w:hAnsi="Yu Mincho" w:cs="Arial" w:hint="eastAsia"/>
          <w:color w:val="000000" w:themeColor="text1"/>
          <w:kern w:val="1"/>
          <w:lang w:eastAsia="ja-JP"/>
        </w:rPr>
        <w:t>拐うわけでもなく、歓迎するでもなく。ジェヴリーアンはすぐに彼らの最も勇敢な戦士となったが、ヨルーシオーの戦いが</w:t>
      </w:r>
      <w:r w:rsidR="005F3D08" w:rsidRPr="00BE3D05">
        <w:rPr>
          <w:rFonts w:ascii="Yu Mincho" w:hAnsi="Yu Mincho" w:hint="eastAsia"/>
          <w:i/>
          <w:iCs/>
          <w:kern w:val="1"/>
          <w:lang w:eastAsia="ja-JP"/>
        </w:rPr>
        <w:t>レイズペイヴィール</w:t>
      </w:r>
      <w:r w:rsidR="00AC1220" w:rsidRPr="00AC1220">
        <w:rPr>
          <w:rFonts w:ascii="Yu Mincho" w:hAnsi="Yu Mincho" w:cs="Arial" w:hint="eastAsia"/>
          <w:color w:val="000000" w:themeColor="text1"/>
          <w:kern w:val="1"/>
          <w:lang w:eastAsia="ja-JP"/>
        </w:rPr>
        <w:lastRenderedPageBreak/>
        <w:t>（</w:t>
      </w:r>
      <w:r w:rsidR="005F3D08" w:rsidRPr="00BE3D05">
        <w:rPr>
          <w:rFonts w:ascii="Yu Mincho" w:hAnsi="Yu Mincho" w:cs="Arial" w:hint="eastAsia"/>
          <w:color w:val="000000" w:themeColor="text1"/>
          <w:kern w:val="1"/>
          <w:lang w:eastAsia="ja-JP"/>
        </w:rPr>
        <w:t>または狂気の乱</w:t>
      </w:r>
      <w:r w:rsidR="00AC1220" w:rsidRPr="00AC1220">
        <w:rPr>
          <w:rFonts w:ascii="Yu Mincho" w:hAnsi="Yu Mincho" w:cs="Arial" w:hint="eastAsia"/>
          <w:color w:val="000000" w:themeColor="text1"/>
          <w:kern w:val="1"/>
          <w:lang w:eastAsia="ja-JP"/>
        </w:rPr>
        <w:t>）</w:t>
      </w:r>
      <w:r w:rsidR="005F3D08" w:rsidRPr="00BE3D05">
        <w:rPr>
          <w:rFonts w:ascii="Yu Mincho" w:hAnsi="Yu Mincho" w:cs="Arial" w:hint="eastAsia"/>
          <w:color w:val="000000" w:themeColor="text1"/>
          <w:kern w:val="1"/>
          <w:lang w:eastAsia="ja-JP"/>
        </w:rPr>
        <w:t>へと成り下がってしまい、神か世界かと言う論争にうんざりしたジェヴリーアンは、戦うのをやめてしまった。</w:t>
      </w:r>
    </w:p>
    <w:p w14:paraId="12703537" w14:textId="77777777" w:rsidR="00BD7B8B" w:rsidRDefault="00BD7B8B"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28B0F9BD"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He was called a coward by some, but not for long, as he did not leave the battlefield. He would fearlessly go to the worst of the fighting to heal, to help</w:t>
      </w:r>
      <w:r w:rsidRPr="00115EB8">
        <w:rPr>
          <w:rFonts w:ascii="Arial Unicode MS" w:eastAsia="Arial Unicode MS"/>
          <w:kern w:val="1"/>
          <w:highlight w:val="yellow"/>
        </w:rPr>
        <w:t>—</w:t>
      </w:r>
      <w:r w:rsidRPr="00115EB8">
        <w:rPr>
          <w:rFonts w:ascii="Arial Unicode MS" w:eastAsia="Arial Unicode MS"/>
          <w:kern w:val="1"/>
          <w:highlight w:val="yellow"/>
        </w:rPr>
        <w:t>as stretcher bearer, as medic. And soon even the most headstrong and savage on both sides respected him. After the fiercest and bloodiest, it would seem impossible that he could survive</w:t>
      </w:r>
      <w:r w:rsidRPr="00115EB8">
        <w:rPr>
          <w:rFonts w:ascii="Arial Unicode MS" w:eastAsia="Arial Unicode MS"/>
          <w:kern w:val="1"/>
          <w:highlight w:val="yellow"/>
        </w:rPr>
        <w:t>—</w:t>
      </w:r>
      <w:r w:rsidRPr="00115EB8">
        <w:rPr>
          <w:rFonts w:ascii="Arial Unicode MS" w:eastAsia="Arial Unicode MS"/>
          <w:kern w:val="1"/>
          <w:highlight w:val="yellow"/>
        </w:rPr>
        <w:t xml:space="preserve">and yet he would emerge. He would not fight, but used his experience and vision to save himself and those in need. This went on for years. He did not bristle when people called it luck, but he always said he would know when it was time to stop. Indeed, it was at that point that his path would cross </w:t>
      </w:r>
      <w:r w:rsidRPr="00115EB8">
        <w:rPr>
          <w:rFonts w:ascii="Arial Unicode MS" w:eastAsia="Arial Unicode MS"/>
          <w:b/>
          <w:kern w:val="1"/>
          <w:highlight w:val="yellow"/>
          <w:u w:val="single"/>
        </w:rPr>
        <w:t>Culev Larsze</w:t>
      </w:r>
      <w:r w:rsidRPr="00115EB8">
        <w:rPr>
          <w:rFonts w:ascii="Arial Unicode MS" w:eastAsia="Arial Unicode MS"/>
          <w:kern w:val="1"/>
          <w:highlight w:val="yellow"/>
        </w:rPr>
        <w:t>’</w:t>
      </w:r>
      <w:r w:rsidRPr="00115EB8">
        <w:rPr>
          <w:rFonts w:ascii="Arial Unicode MS" w:eastAsia="Arial Unicode MS"/>
          <w:kern w:val="1"/>
          <w:highlight w:val="yellow"/>
        </w:rPr>
        <w:t>s.</w:t>
      </w:r>
    </w:p>
    <w:p w14:paraId="0EF11E81" w14:textId="46880BDA" w:rsidR="00D76C19" w:rsidRPr="00BE3D05" w:rsidRDefault="00D76C19"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ジェヴリーアンを腰抜けと呼ぶやつもいたが、そんな声はすぐに止んだ。なぜなら、彼は戦場を去らなかったから</w:t>
      </w:r>
      <w:r w:rsidR="00E8190A" w:rsidRPr="00BE3D05">
        <w:rPr>
          <w:rFonts w:ascii="Yu Mincho" w:hAnsi="Yu Mincho" w:cs="Arial" w:hint="eastAsia"/>
          <w:color w:val="000000" w:themeColor="text1"/>
          <w:kern w:val="1"/>
          <w:lang w:eastAsia="ja-JP"/>
        </w:rPr>
        <w:t>だ。彼は勇敢にも最も激しい戦いの最中へと向かい、癒し、助けた</w:t>
      </w:r>
      <w:r w:rsidRPr="00BE3D05">
        <w:rPr>
          <w:rFonts w:ascii="Arial Unicode MS" w:eastAsia="Arial Unicode MS"/>
          <w:kern w:val="1"/>
          <w:lang w:eastAsia="ja-JP"/>
        </w:rPr>
        <w:t>—</w:t>
      </w:r>
      <w:r w:rsidR="00E8190A" w:rsidRPr="00BE3D05">
        <w:rPr>
          <w:rFonts w:ascii="Yu Mincho" w:hAnsi="Yu Mincho" w:cs="Arial" w:hint="eastAsia"/>
          <w:color w:val="000000" w:themeColor="text1"/>
          <w:kern w:val="1"/>
          <w:lang w:eastAsia="ja-JP"/>
        </w:rPr>
        <w:t>担架をかつぐものとして、医者として。そしてすぐに、敵と味方、両方の最も強い戦士からも敬意を示される存在となった。最も激しく、最も血生臭い戦いの中、彼が生き残るのは不可能とも思えた</w:t>
      </w:r>
      <w:r w:rsidR="00E8190A" w:rsidRPr="00BE3D05">
        <w:rPr>
          <w:rFonts w:ascii="Arial Unicode MS" w:eastAsia="Arial Unicode MS"/>
          <w:kern w:val="1"/>
          <w:lang w:eastAsia="ja-JP"/>
        </w:rPr>
        <w:t>—</w:t>
      </w:r>
      <w:r w:rsidR="00E8190A" w:rsidRPr="00BE3D05">
        <w:rPr>
          <w:rFonts w:ascii="Yu Mincho" w:hAnsi="Yu Mincho" w:cs="Arial" w:hint="eastAsia"/>
          <w:color w:val="000000" w:themeColor="text1"/>
          <w:kern w:val="1"/>
          <w:lang w:eastAsia="ja-JP"/>
        </w:rPr>
        <w:t>しかし、彼は戦場に現れ続けた。決して戦いはしなかったが、彼は経験と高い視力を使って自身と負傷者を守ったのだ。この状態が何年も続いた。ただの運だと言われても彼は苛立ちを見せたりはせず、やめるべき時がきたらやめるとだけ言った。そう、その時とは、</w:t>
      </w:r>
      <w:r w:rsidR="00E8190A" w:rsidRPr="00BE3D05">
        <w:rPr>
          <w:rFonts w:ascii="Yu Mincho" w:hAnsi="Yu Mincho" w:hint="eastAsia"/>
          <w:kern w:val="1"/>
          <w:lang w:eastAsia="ja-JP"/>
        </w:rPr>
        <w:t>クーレヴ・ラーザ</w:t>
      </w:r>
      <w:r w:rsidR="00E8190A" w:rsidRPr="00BE3D05">
        <w:rPr>
          <w:rFonts w:ascii="Yu Mincho" w:hAnsi="Yu Mincho" w:cs="Arial" w:hint="eastAsia"/>
          <w:color w:val="000000" w:themeColor="text1"/>
          <w:kern w:val="1"/>
          <w:lang w:eastAsia="ja-JP"/>
        </w:rPr>
        <w:t>と出会う</w:t>
      </w:r>
      <w:r w:rsidR="00450AF7" w:rsidRPr="00BE3D05">
        <w:rPr>
          <w:rFonts w:ascii="Yu Mincho" w:hAnsi="Yu Mincho" w:cs="Arial" w:hint="eastAsia"/>
          <w:color w:val="000000" w:themeColor="text1"/>
          <w:kern w:val="1"/>
          <w:lang w:eastAsia="ja-JP"/>
        </w:rPr>
        <w:t>時だった。</w:t>
      </w:r>
    </w:p>
    <w:p w14:paraId="4BA9ADB1" w14:textId="77777777" w:rsidR="00D76C19" w:rsidRDefault="00D76C19"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768B06FF"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b/>
          <w:kern w:val="1"/>
          <w:highlight w:val="yellow"/>
          <w:u w:val="single"/>
        </w:rPr>
        <w:t>Culev Larsze</w:t>
      </w:r>
      <w:r w:rsidRPr="00115EB8">
        <w:rPr>
          <w:rFonts w:ascii="Arial Unicode MS" w:eastAsia="Arial Unicode MS"/>
          <w:kern w:val="1"/>
          <w:highlight w:val="yellow"/>
        </w:rPr>
        <w:t xml:space="preserve"> was a brilliant woman who was horrified by the </w:t>
      </w:r>
      <w:r w:rsidRPr="00115EB8">
        <w:rPr>
          <w:rFonts w:eastAsia="Arial Unicode MS" w:cs="Arial"/>
          <w:b/>
          <w:i/>
          <w:iCs/>
          <w:kern w:val="1"/>
          <w:highlight w:val="yellow"/>
          <w:u w:val="single"/>
        </w:rPr>
        <w:t>reis p virlesj</w:t>
      </w:r>
      <w:r w:rsidRPr="00115EB8">
        <w:rPr>
          <w:rFonts w:ascii="Arial Unicode MS" w:eastAsia="Arial Unicode MS"/>
          <w:kern w:val="1"/>
          <w:highlight w:val="yellow"/>
        </w:rPr>
        <w:t>. So she tricked the gods into not taking sides. After getting her way, she made a mistake</w:t>
      </w:r>
      <w:r w:rsidRPr="00115EB8">
        <w:rPr>
          <w:rFonts w:ascii="Arial Unicode MS" w:eastAsia="Arial Unicode MS"/>
          <w:kern w:val="1"/>
          <w:highlight w:val="yellow"/>
        </w:rPr>
        <w:t>—</w:t>
      </w:r>
      <w:r w:rsidRPr="00115EB8">
        <w:rPr>
          <w:rFonts w:ascii="Arial Unicode MS" w:eastAsia="Arial Unicode MS"/>
          <w:kern w:val="1"/>
          <w:highlight w:val="yellow"/>
        </w:rPr>
        <w:t>she smirked.</w:t>
      </w:r>
    </w:p>
    <w:p w14:paraId="43EE8BCD" w14:textId="40A65047" w:rsidR="00450AF7" w:rsidRPr="00BE3D05" w:rsidRDefault="00450AF7"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sidRPr="00BE3D05">
        <w:rPr>
          <w:rFonts w:ascii="Yu Mincho" w:hAnsi="Yu Mincho" w:cs="Arial" w:hint="eastAsia"/>
          <w:color w:val="000000" w:themeColor="text1"/>
          <w:kern w:val="1"/>
          <w:lang w:eastAsia="ja-JP"/>
        </w:rPr>
        <w:t>とても聡明な女性であった</w:t>
      </w:r>
      <w:r w:rsidRPr="00BE3D05">
        <w:rPr>
          <w:rFonts w:ascii="Yu Mincho" w:hAnsi="Yu Mincho" w:hint="eastAsia"/>
          <w:kern w:val="1"/>
          <w:lang w:eastAsia="ja-JP"/>
        </w:rPr>
        <w:t>クーレヴ・ラーザ</w:t>
      </w:r>
      <w:r w:rsidRPr="00BE3D05">
        <w:rPr>
          <w:rFonts w:ascii="Yu Mincho" w:hAnsi="Yu Mincho" w:cs="Arial" w:hint="eastAsia"/>
          <w:color w:val="000000" w:themeColor="text1"/>
          <w:kern w:val="1"/>
          <w:lang w:eastAsia="ja-JP"/>
        </w:rPr>
        <w:t>は、</w:t>
      </w:r>
      <w:r w:rsidRPr="00BE3D05">
        <w:rPr>
          <w:rFonts w:ascii="Yu Mincho" w:hAnsi="Yu Mincho" w:hint="eastAsia"/>
          <w:i/>
          <w:iCs/>
          <w:kern w:val="1"/>
          <w:lang w:eastAsia="ja-JP"/>
        </w:rPr>
        <w:t>レイズペイヴィ</w:t>
      </w:r>
      <w:r w:rsidRPr="00BE3D05">
        <w:rPr>
          <w:rFonts w:ascii="Yu Mincho" w:hAnsi="Yu Mincho" w:hint="eastAsia"/>
          <w:i/>
          <w:iCs/>
          <w:kern w:val="1"/>
          <w:lang w:eastAsia="ja-JP"/>
        </w:rPr>
        <w:lastRenderedPageBreak/>
        <w:t>ール</w:t>
      </w:r>
      <w:r w:rsidRPr="00BE3D05">
        <w:rPr>
          <w:rFonts w:ascii="Yu Mincho" w:hAnsi="Yu Mincho" w:cs="Arial" w:hint="eastAsia"/>
          <w:color w:val="000000" w:themeColor="text1"/>
          <w:kern w:val="1"/>
          <w:lang w:eastAsia="ja-JP"/>
        </w:rPr>
        <w:t>を酷く恐れていた。だから、彼女は神々を騙して、</w:t>
      </w:r>
      <w:r w:rsidR="00DD212E">
        <w:rPr>
          <w:rFonts w:ascii="Yu Mincho" w:hAnsi="Yu Mincho" w:cs="Arial" w:hint="eastAsia"/>
          <w:color w:val="000000" w:themeColor="text1"/>
          <w:kern w:val="1"/>
          <w:lang w:eastAsia="ja-JP"/>
        </w:rPr>
        <w:t>どちらかの軍隊をひいきしないようにした</w:t>
      </w:r>
      <w:r w:rsidRPr="00BE3D05">
        <w:rPr>
          <w:rFonts w:ascii="Yu Mincho" w:hAnsi="Yu Mincho" w:cs="Arial" w:hint="eastAsia"/>
          <w:color w:val="000000" w:themeColor="text1"/>
          <w:kern w:val="1"/>
          <w:lang w:eastAsia="ja-JP"/>
        </w:rPr>
        <w:t>。うまくいったと思った時、彼女は最大の過ちを犯した</w:t>
      </w:r>
      <w:r w:rsidRPr="00BE3D05">
        <w:rPr>
          <w:rFonts w:ascii="Arial Unicode MS" w:eastAsia="Arial Unicode MS"/>
          <w:kern w:val="1"/>
          <w:lang w:eastAsia="ja-JP"/>
        </w:rPr>
        <w:t>—</w:t>
      </w:r>
      <w:r w:rsidRPr="00BE3D05">
        <w:rPr>
          <w:rFonts w:ascii="Yu Mincho" w:hAnsi="Yu Mincho" w:cs="Arial" w:hint="eastAsia"/>
          <w:color w:val="000000" w:themeColor="text1"/>
          <w:kern w:val="1"/>
          <w:lang w:eastAsia="ja-JP"/>
        </w:rPr>
        <w:t>得意げに</w:t>
      </w:r>
      <w:r w:rsidR="00E0079F" w:rsidRPr="00BE3D05">
        <w:rPr>
          <w:rFonts w:ascii="Yu Mincho" w:hAnsi="Yu Mincho" w:cs="Arial" w:hint="eastAsia"/>
          <w:color w:val="000000" w:themeColor="text1"/>
          <w:kern w:val="1"/>
          <w:lang w:eastAsia="ja-JP"/>
        </w:rPr>
        <w:t>にや</w:t>
      </w:r>
      <w:r w:rsidRPr="00BE3D05">
        <w:rPr>
          <w:rFonts w:ascii="Yu Mincho" w:hAnsi="Yu Mincho" w:cs="Arial" w:hint="eastAsia"/>
          <w:color w:val="000000" w:themeColor="text1"/>
          <w:kern w:val="1"/>
          <w:lang w:eastAsia="ja-JP"/>
        </w:rPr>
        <w:t>ついてしまったのだ。</w:t>
      </w:r>
    </w:p>
    <w:p w14:paraId="12D802BA" w14:textId="77777777" w:rsidR="00450AF7" w:rsidRDefault="00450AF7"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484193C4"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 xml:space="preserve">The gods were angry and cursed her by taking away her gift of language. The </w:t>
      </w:r>
      <w:r w:rsidRPr="00115EB8">
        <w:rPr>
          <w:rFonts w:ascii="Arial Unicode MS" w:eastAsia="Arial Unicode MS"/>
          <w:b/>
          <w:kern w:val="1"/>
          <w:highlight w:val="yellow"/>
          <w:u w:val="single"/>
        </w:rPr>
        <w:t>Urushiol</w:t>
      </w:r>
      <w:r w:rsidRPr="00115EB8">
        <w:rPr>
          <w:rFonts w:ascii="Arial Unicode MS" w:eastAsia="Arial Unicode MS"/>
          <w:kern w:val="1"/>
          <w:highlight w:val="yellow"/>
        </w:rPr>
        <w:t>, Gevrian</w:t>
      </w:r>
      <w:r w:rsidRPr="00115EB8">
        <w:rPr>
          <w:rFonts w:ascii="Arial Unicode MS" w:eastAsia="Arial Unicode MS"/>
          <w:kern w:val="1"/>
          <w:highlight w:val="yellow"/>
        </w:rPr>
        <w:t>’</w:t>
      </w:r>
      <w:r w:rsidRPr="00115EB8">
        <w:rPr>
          <w:rFonts w:ascii="Arial Unicode MS" w:eastAsia="Arial Unicode MS"/>
          <w:kern w:val="1"/>
          <w:highlight w:val="yellow"/>
        </w:rPr>
        <w:t xml:space="preserve">s adopted people, gave her a loyal </w:t>
      </w:r>
      <w:r w:rsidRPr="00115EB8">
        <w:rPr>
          <w:rFonts w:ascii="Arial Unicode MS" w:eastAsia="Arial Unicode MS"/>
          <w:b/>
          <w:kern w:val="1"/>
          <w:highlight w:val="yellow"/>
        </w:rPr>
        <w:t>Sabertooth Tiger</w:t>
      </w:r>
      <w:r w:rsidRPr="00115EB8">
        <w:rPr>
          <w:rFonts w:ascii="Arial Unicode MS" w:eastAsia="Arial Unicode MS"/>
          <w:kern w:val="1"/>
          <w:highlight w:val="yellow"/>
        </w:rPr>
        <w:t>.</w:t>
      </w:r>
    </w:p>
    <w:p w14:paraId="3E5F682E" w14:textId="26019779" w:rsidR="00450AF7" w:rsidRPr="00BE3D05" w:rsidRDefault="00450AF7" w:rsidP="00AC6228">
      <w:pPr>
        <w:widowControl w:val="0"/>
        <w:autoSpaceDE w:val="0"/>
        <w:autoSpaceDN w:val="0"/>
        <w:adjustRightInd w:val="0"/>
        <w:spacing w:line="288" w:lineRule="auto"/>
        <w:ind w:right="3600"/>
        <w:jc w:val="both"/>
        <w:rPr>
          <w:rFonts w:ascii="Arial Unicode MS" w:eastAsia="Arial Unicode MS"/>
          <w:kern w:val="1"/>
          <w:lang w:eastAsia="ja-JP"/>
        </w:rPr>
      </w:pPr>
      <w:r w:rsidRPr="00BE3D05">
        <w:rPr>
          <w:rFonts w:ascii="Yu Mincho" w:hAnsi="Yu Mincho" w:cs="Arial" w:hint="eastAsia"/>
          <w:color w:val="000000" w:themeColor="text1"/>
          <w:kern w:val="1"/>
          <w:lang w:eastAsia="ja-JP"/>
        </w:rPr>
        <w:t>神々は憤怒し、彼女の言葉を奪ってしまう呪いをかけた。ジェヴリーアンを迎え入れたヨルーシオーたちは、彼女に高貴なスミドロンを与えた。</w:t>
      </w:r>
    </w:p>
    <w:p w14:paraId="4D2B8314" w14:textId="77777777" w:rsidR="00450AF7" w:rsidRDefault="00450AF7"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0EAB0582" w14:textId="09DDC05E"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 xml:space="preserve">The shapes you see here represent the not yet healed </w:t>
      </w:r>
      <w:r w:rsidRPr="00115EB8">
        <w:rPr>
          <w:rFonts w:ascii="Arial Unicode MS" w:eastAsia="Arial Unicode MS"/>
          <w:b/>
          <w:i/>
          <w:kern w:val="1"/>
          <w:highlight w:val="yellow"/>
          <w:u w:val="single"/>
        </w:rPr>
        <w:t>nyelvate</w:t>
      </w:r>
      <w:r w:rsidRPr="00115EB8">
        <w:rPr>
          <w:rFonts w:ascii="Arial Unicode MS" w:eastAsia="Arial Unicode MS"/>
          <w:kern w:val="1"/>
          <w:highlight w:val="yellow"/>
        </w:rPr>
        <w:t xml:space="preserve"> words that washed up with </w:t>
      </w:r>
      <w:r w:rsidRPr="00115EB8">
        <w:rPr>
          <w:rFonts w:ascii="Arial Unicode MS" w:eastAsia="Arial Unicode MS"/>
          <w:b/>
          <w:kern w:val="1"/>
          <w:highlight w:val="yellow"/>
          <w:u w:val="single"/>
        </w:rPr>
        <w:t>Gevrian</w:t>
      </w:r>
      <w:r w:rsidRPr="00115EB8">
        <w:rPr>
          <w:rFonts w:ascii="Arial Unicode MS" w:eastAsia="Arial Unicode MS"/>
          <w:kern w:val="1"/>
          <w:highlight w:val="yellow"/>
        </w:rPr>
        <w:t>—</w:t>
      </w:r>
      <w:r w:rsidRPr="00115EB8">
        <w:rPr>
          <w:rFonts w:ascii="Arial Unicode MS" w:eastAsia="Arial Unicode MS"/>
          <w:kern w:val="1"/>
          <w:highlight w:val="yellow"/>
        </w:rPr>
        <w:t>many believe they are on the very spots.</w:t>
      </w:r>
    </w:p>
    <w:p w14:paraId="13E6A108" w14:textId="77777777" w:rsidR="00BE3D05" w:rsidRPr="00BE3D05" w:rsidRDefault="00BE3D05" w:rsidP="00BE3D05">
      <w:pPr>
        <w:widowControl w:val="0"/>
        <w:autoSpaceDE w:val="0"/>
        <w:autoSpaceDN w:val="0"/>
        <w:adjustRightInd w:val="0"/>
        <w:spacing w:line="288" w:lineRule="auto"/>
        <w:ind w:right="3600"/>
        <w:rPr>
          <w:rFonts w:ascii="Yu Mincho" w:hAnsi="Yu Mincho" w:cs="Arial"/>
          <w:color w:val="000000" w:themeColor="text1"/>
          <w:kern w:val="1"/>
          <w:lang w:eastAsia="ja-JP"/>
        </w:rPr>
      </w:pPr>
      <w:r w:rsidRPr="00BE3D05">
        <w:rPr>
          <w:rFonts w:ascii="Yu Mincho" w:hAnsi="Yu Mincho" w:cs="Arial" w:hint="eastAsia"/>
          <w:color w:val="000000" w:themeColor="text1"/>
          <w:kern w:val="1"/>
          <w:lang w:eastAsia="ja-JP"/>
        </w:rPr>
        <w:t>ここに見える形はそれぞれが傷の癒えていないニールヴェイト言語を表している</w:t>
      </w:r>
      <w:r w:rsidRPr="00BE3D05">
        <w:rPr>
          <w:rFonts w:ascii="Arial Unicode MS" w:eastAsia="Arial Unicode MS"/>
          <w:kern w:val="1"/>
          <w:lang w:eastAsia="ja-JP"/>
        </w:rPr>
        <w:t>—</w:t>
      </w:r>
      <w:r w:rsidRPr="00BE3D05">
        <w:rPr>
          <w:rFonts w:ascii="Yu Mincho" w:hAnsi="Yu Mincho" w:cs="Arial" w:hint="eastAsia"/>
          <w:color w:val="000000" w:themeColor="text1"/>
          <w:kern w:val="1"/>
          <w:lang w:eastAsia="ja-JP"/>
        </w:rPr>
        <w:t>多くの人々は、まさにそこでジェヴリーアンが言葉たちを癒していたと信じている。</w:t>
      </w:r>
    </w:p>
    <w:p w14:paraId="1B299D1C" w14:textId="267CEF2D" w:rsidR="00BE3D05" w:rsidRDefault="00BE3D05"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416A6E1F" w14:textId="7348AB46" w:rsidR="00AC6228" w:rsidRDefault="00AC6228" w:rsidP="00AC6228">
      <w:pPr>
        <w:pStyle w:val="BasicParagraph"/>
        <w:rPr>
          <w:rFonts w:ascii="ArialUnicodeMS" w:eastAsia="ArialUnicodeMS" w:cs="ArialUnicodeMS"/>
          <w:sz w:val="21"/>
          <w:szCs w:val="21"/>
        </w:rPr>
      </w:pPr>
      <w:r w:rsidRPr="002745EB">
        <w:rPr>
          <w:rFonts w:ascii="Arial" w:eastAsia="Arial Unicode MS" w:hAnsi="Arial" w:cs="Arial"/>
          <w:i/>
          <w:iCs/>
          <w:kern w:val="1"/>
          <w:highlight w:val="yellow"/>
          <w:vertAlign w:val="superscript"/>
        </w:rPr>
        <w:t>†</w:t>
      </w:r>
      <w:r w:rsidRPr="002745EB">
        <w:rPr>
          <w:rStyle w:val="QuickArialItalic"/>
          <w:highlight w:val="yellow"/>
          <w:vertAlign w:val="superscript"/>
        </w:rPr>
        <w:t xml:space="preserve"> </w:t>
      </w:r>
      <w:r w:rsidR="00AC1220" w:rsidRPr="002745EB">
        <w:rPr>
          <w:rFonts w:ascii="ArialUnicodeMS" w:eastAsia="Yu Mincho" w:cs="ArialUnicodeMS"/>
          <w:sz w:val="21"/>
          <w:szCs w:val="21"/>
          <w:highlight w:val="yellow"/>
        </w:rPr>
        <w:t>（</w:t>
      </w:r>
      <w:r w:rsidRPr="002745EB">
        <w:rPr>
          <w:rFonts w:ascii="Arial" w:eastAsia="ArialUnicodeMS" w:hAnsi="Arial" w:cs="ArialUnicodeMS"/>
          <w:sz w:val="21"/>
          <w:szCs w:val="21"/>
          <w:highlight w:val="yellow"/>
        </w:rPr>
        <w:t>The</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words</w:t>
      </w:r>
      <w:r w:rsidRPr="002745EB">
        <w:rPr>
          <w:rFonts w:ascii="ArialUnicodeMS" w:eastAsia="ArialUnicodeMS" w:cs="ArialUnicodeMS"/>
          <w:sz w:val="21"/>
          <w:szCs w:val="21"/>
          <w:highlight w:val="yellow"/>
        </w:rPr>
        <w:t xml:space="preserve"> </w:t>
      </w:r>
      <w:r w:rsidRPr="002745EB">
        <w:rPr>
          <w:rFonts w:ascii="ArialUnicodeMS" w:eastAsia="ArialUnicodeMS" w:cs="ArialUnicodeMS" w:hint="eastAsia"/>
          <w:sz w:val="21"/>
          <w:szCs w:val="21"/>
          <w:highlight w:val="yellow"/>
        </w:rPr>
        <w:t>“</w:t>
      </w:r>
      <w:r w:rsidRPr="002745EB">
        <w:rPr>
          <w:rFonts w:ascii="Arial" w:eastAsia="ArialUnicodeMS" w:hAnsi="Arial" w:cs="ArialUnicodeMS"/>
          <w:sz w:val="21"/>
          <w:szCs w:val="21"/>
          <w:highlight w:val="yellow"/>
        </w:rPr>
        <w:t>Beshwa</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Nyelvate</w:t>
      </w:r>
      <w:r w:rsidRPr="002745EB">
        <w:rPr>
          <w:rFonts w:ascii="ArialUnicodeMS" w:eastAsia="ArialUnicodeMS" w:cs="ArialUnicodeMS" w:hint="eastAsia"/>
          <w:sz w:val="21"/>
          <w:szCs w:val="21"/>
          <w:highlight w:val="yellow"/>
        </w:rPr>
        <w:t>”</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do</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not</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appear</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on</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the</w:t>
      </w:r>
      <w:r w:rsidRPr="002745EB">
        <w:rPr>
          <w:rFonts w:ascii="ArialUnicodeMS" w:eastAsia="ArialUnicodeMS" w:cs="ArialUnicodeMS"/>
          <w:sz w:val="21"/>
          <w:szCs w:val="21"/>
          <w:highlight w:val="yellow"/>
        </w:rPr>
        <w:t xml:space="preserve"> </w:t>
      </w:r>
      <w:r w:rsidRPr="002745EB">
        <w:rPr>
          <w:rFonts w:ascii="Arial" w:eastAsia="ArialUnicodeMS" w:hAnsi="Arial" w:cs="ArialUnicodeMS"/>
          <w:sz w:val="21"/>
          <w:szCs w:val="21"/>
          <w:highlight w:val="yellow"/>
        </w:rPr>
        <w:t>marker.</w:t>
      </w:r>
      <w:r w:rsidR="00AC1220" w:rsidRPr="002745EB">
        <w:rPr>
          <w:rFonts w:ascii="ArialUnicodeMS" w:eastAsia="Yu Mincho" w:cs="ArialUnicodeMS"/>
          <w:sz w:val="21"/>
          <w:szCs w:val="21"/>
          <w:highlight w:val="yellow"/>
        </w:rPr>
        <w:t>）</w:t>
      </w:r>
    </w:p>
    <w:p w14:paraId="0642B57D" w14:textId="2AAED0E2" w:rsidR="00BE3D05" w:rsidRPr="00115EB8" w:rsidRDefault="00BE3D05" w:rsidP="00BE3D05">
      <w:pPr>
        <w:ind w:right="3600"/>
        <w:rPr>
          <w:rFonts w:ascii="Yu Mincho" w:hAnsi="Yu Mincho" w:cs="Arial"/>
          <w:color w:val="000000" w:themeColor="text1"/>
          <w:kern w:val="1"/>
          <w:sz w:val="21"/>
          <w:szCs w:val="21"/>
          <w:lang w:eastAsia="ja-JP"/>
        </w:rPr>
      </w:pPr>
      <w:r w:rsidRPr="00115EB8">
        <w:rPr>
          <w:rFonts w:ascii="Yu Mincho" w:hAnsi="Yu Mincho" w:cs="Arial"/>
          <w:i/>
          <w:iCs/>
          <w:color w:val="000000" w:themeColor="text1"/>
          <w:kern w:val="1"/>
          <w:sz w:val="21"/>
          <w:szCs w:val="21"/>
          <w:vertAlign w:val="superscript"/>
          <w:lang w:eastAsia="ja-JP"/>
        </w:rPr>
        <w:t xml:space="preserve">† </w:t>
      </w:r>
      <w:r w:rsidR="00AC1220" w:rsidRPr="00AC1220">
        <w:rPr>
          <w:rFonts w:ascii="Yu Mincho" w:hAnsi="Yu Mincho" w:cs="Arial" w:hint="eastAsia"/>
          <w:color w:val="000000" w:themeColor="text1"/>
          <w:kern w:val="1"/>
          <w:sz w:val="21"/>
          <w:szCs w:val="21"/>
          <w:lang w:eastAsia="ja-JP"/>
        </w:rPr>
        <w:t>（</w:t>
      </w:r>
      <w:r w:rsidRPr="00115EB8">
        <w:rPr>
          <w:rFonts w:ascii="Yu Mincho" w:hAnsi="Yu Mincho" w:cs="Arial" w:hint="eastAsia"/>
          <w:color w:val="000000" w:themeColor="text1"/>
          <w:kern w:val="1"/>
          <w:sz w:val="21"/>
          <w:szCs w:val="21"/>
          <w:lang w:eastAsia="ja-JP"/>
        </w:rPr>
        <w:t>「</w:t>
      </w:r>
      <w:r w:rsidRPr="00A9073B">
        <w:rPr>
          <w:rFonts w:ascii="Yu Mincho" w:hAnsi="Yu Mincho" w:cs="Arial" w:hint="eastAsia"/>
          <w:color w:val="000000" w:themeColor="text1"/>
          <w:kern w:val="1"/>
          <w:sz w:val="21"/>
          <w:szCs w:val="21"/>
          <w:lang w:eastAsia="ja-JP"/>
        </w:rPr>
        <w:t>ベジュワーニールヴェイト</w:t>
      </w:r>
      <w:r w:rsidRPr="00115EB8">
        <w:rPr>
          <w:rFonts w:ascii="Yu Mincho" w:hAnsi="Yu Mincho" w:cs="Arial" w:hint="eastAsia"/>
          <w:color w:val="000000" w:themeColor="text1"/>
          <w:kern w:val="1"/>
          <w:sz w:val="21"/>
          <w:szCs w:val="21"/>
          <w:lang w:eastAsia="ja-JP"/>
        </w:rPr>
        <w:t>」という言葉はマーカーに記されていない</w:t>
      </w:r>
      <w:r w:rsidR="00AC1220" w:rsidRPr="00AC1220">
        <w:rPr>
          <w:rFonts w:ascii="Yu Mincho" w:hAnsi="Yu Mincho" w:cs="Arial" w:hint="eastAsia"/>
          <w:color w:val="000000" w:themeColor="text1"/>
          <w:kern w:val="1"/>
          <w:sz w:val="21"/>
          <w:szCs w:val="21"/>
          <w:lang w:eastAsia="ja-JP"/>
        </w:rPr>
        <w:t>）</w:t>
      </w:r>
    </w:p>
    <w:p w14:paraId="2B0F6033"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3B6EECB1" w14:textId="7AFDC73C" w:rsidR="00115EB8" w:rsidRPr="00BE3D05" w:rsidRDefault="00AC1220" w:rsidP="00BE3D05">
      <w:pPr>
        <w:widowControl w:val="0"/>
        <w:autoSpaceDE w:val="0"/>
        <w:autoSpaceDN w:val="0"/>
        <w:adjustRightInd w:val="0"/>
        <w:spacing w:line="288" w:lineRule="auto"/>
        <w:ind w:right="3600"/>
        <w:jc w:val="both"/>
        <w:rPr>
          <w:rFonts w:eastAsia="Arial Unicode MS" w:cs="Arial"/>
          <w:b/>
          <w:bCs/>
          <w:color w:val="96F9FF"/>
          <w:kern w:val="1"/>
          <w:sz w:val="18"/>
          <w:szCs w:val="18"/>
        </w:rPr>
      </w:pP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Beshwa Nyelvate</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 xml:space="preserve"> </w:t>
      </w:r>
      <w:r w:rsidR="00AC6228" w:rsidRPr="00FD64E5">
        <w:rPr>
          <w:rFonts w:eastAsia="Arial Unicode MS" w:cs="Arial"/>
          <w:b/>
          <w:bCs/>
          <w:i/>
          <w:iCs/>
          <w:color w:val="000000" w:themeColor="text1"/>
          <w:kern w:val="1"/>
          <w:sz w:val="18"/>
          <w:szCs w:val="18"/>
          <w:highlight w:val="yellow"/>
        </w:rPr>
        <w:t>•</w:t>
      </w:r>
      <w:r w:rsidR="00AC6228" w:rsidRPr="00FD64E5">
        <w:rPr>
          <w:rFonts w:eastAsia="Arial Unicode MS" w:cs="Arial"/>
          <w:b/>
          <w:bCs/>
          <w:i/>
          <w:iCs/>
          <w:color w:val="FF0000"/>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Water Mole</w:t>
      </w:r>
      <w:r w:rsidRPr="00FD64E5">
        <w:rPr>
          <w:rFonts w:cs="Arial"/>
          <w:b/>
          <w:bCs/>
          <w:i/>
          <w:iCs/>
          <w:color w:val="FF0000"/>
          <w:kern w:val="1"/>
          <w:sz w:val="18"/>
          <w:szCs w:val="18"/>
          <w:highlight w:val="yellow"/>
        </w:rPr>
        <w:t>）</w:t>
      </w:r>
      <w:r w:rsidR="00AC6228" w:rsidRPr="00FD64E5">
        <w:rPr>
          <w:rFonts w:eastAsia="Arial Unicode MS" w:cs="Arial"/>
          <w:b/>
          <w:bCs/>
          <w:i/>
          <w:iCs/>
          <w:color w:val="96F9FF"/>
          <w:kern w:val="1"/>
          <w:sz w:val="18"/>
          <w:szCs w:val="18"/>
          <w:highlight w:val="yellow"/>
        </w:rPr>
        <w:t xml:space="preserve"> </w:t>
      </w:r>
      <w:r w:rsidR="00AC6228" w:rsidRPr="00FD64E5">
        <w:rPr>
          <w:rFonts w:eastAsia="Arial Unicode MS" w:cs="Arial"/>
          <w:b/>
          <w:bCs/>
          <w:i/>
          <w:iCs/>
          <w:color w:val="000000" w:themeColor="text1"/>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Gevrian Melam</w:t>
      </w:r>
      <w:r w:rsidRPr="00FD64E5">
        <w:rPr>
          <w:rFonts w:cs="Arial"/>
          <w:b/>
          <w:bCs/>
          <w:i/>
          <w:iCs/>
          <w:color w:val="FF0000"/>
          <w:kern w:val="1"/>
          <w:sz w:val="18"/>
          <w:szCs w:val="18"/>
          <w:highlight w:val="yellow"/>
        </w:rPr>
        <w:t>）</w:t>
      </w:r>
      <w:r w:rsidR="00AC6228" w:rsidRPr="00FD64E5">
        <w:rPr>
          <w:rFonts w:eastAsia="Arial Unicode MS" w:cs="Arial"/>
          <w:b/>
          <w:bCs/>
          <w:i/>
          <w:iCs/>
          <w:color w:val="000000" w:themeColor="text1"/>
          <w:kern w:val="1"/>
          <w:sz w:val="18"/>
          <w:szCs w:val="18"/>
          <w:highlight w:val="yellow"/>
        </w:rPr>
        <w:t xml:space="preserve"> •</w:t>
      </w:r>
      <w:r w:rsidR="00AC6228" w:rsidRPr="00FD64E5">
        <w:rPr>
          <w:rFonts w:eastAsia="Arial Unicode MS" w:cs="Arial"/>
          <w:b/>
          <w:bCs/>
          <w:i/>
          <w:iCs/>
          <w:color w:val="FF0000"/>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Nyelvate</w:t>
      </w:r>
      <w:r w:rsidRPr="00FD64E5">
        <w:rPr>
          <w:rFonts w:cs="Arial"/>
          <w:b/>
          <w:bCs/>
          <w:i/>
          <w:iCs/>
          <w:color w:val="FF0000"/>
          <w:kern w:val="1"/>
          <w:sz w:val="18"/>
          <w:szCs w:val="18"/>
          <w:highlight w:val="yellow"/>
        </w:rPr>
        <w:t>）</w:t>
      </w:r>
      <w:r w:rsidR="00AC6228" w:rsidRPr="00FD64E5">
        <w:rPr>
          <w:rFonts w:eastAsia="Arial Unicode MS" w:cs="Arial"/>
          <w:b/>
          <w:bCs/>
          <w:i/>
          <w:iCs/>
          <w:color w:val="96F9FF"/>
          <w:kern w:val="1"/>
          <w:sz w:val="18"/>
          <w:szCs w:val="18"/>
          <w:highlight w:val="yellow"/>
        </w:rPr>
        <w:t xml:space="preserve"> </w:t>
      </w:r>
      <w:r w:rsidR="00AC6228" w:rsidRPr="00FD64E5">
        <w:rPr>
          <w:rFonts w:eastAsia="Arial Unicode MS" w:cs="Arial"/>
          <w:b/>
          <w:bCs/>
          <w:i/>
          <w:iCs/>
          <w:color w:val="000000" w:themeColor="text1"/>
          <w:kern w:val="1"/>
          <w:sz w:val="18"/>
          <w:szCs w:val="18"/>
          <w:highlight w:val="yellow"/>
        </w:rPr>
        <w:t>• Iglesia Guitierrez • Jemvela • ferylemt • [the feeling of being sheltered from and yet quite exposed to a high wind] •</w:t>
      </w:r>
      <w:r w:rsidR="00AC6228" w:rsidRPr="00FD64E5">
        <w:rPr>
          <w:rFonts w:eastAsia="Arial Unicode MS" w:cs="Arial"/>
          <w:b/>
          <w:bCs/>
          <w:i/>
          <w:iCs/>
          <w:color w:val="96F9FF"/>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pidgin languages</w:t>
      </w:r>
      <w:r w:rsidRPr="00FD64E5">
        <w:rPr>
          <w:rFonts w:cs="Arial"/>
          <w:b/>
          <w:bCs/>
          <w:i/>
          <w:iCs/>
          <w:color w:val="FF0000"/>
          <w:kern w:val="1"/>
          <w:sz w:val="18"/>
          <w:szCs w:val="18"/>
          <w:highlight w:val="yellow"/>
        </w:rPr>
        <w:t>）</w:t>
      </w:r>
      <w:r w:rsidR="00AC6228" w:rsidRPr="00FD64E5">
        <w:rPr>
          <w:rFonts w:eastAsia="Arial Unicode MS" w:cs="Arial"/>
          <w:b/>
          <w:bCs/>
          <w:i/>
          <w:iCs/>
          <w:color w:val="92D050"/>
          <w:kern w:val="1"/>
          <w:sz w:val="18"/>
          <w:szCs w:val="18"/>
          <w:highlight w:val="yellow"/>
        </w:rPr>
        <w:t xml:space="preserve"> </w:t>
      </w:r>
      <w:r w:rsidR="00AC6228" w:rsidRPr="00FD64E5">
        <w:rPr>
          <w:rFonts w:eastAsia="Arial Unicode MS" w:cs="Arial"/>
          <w:b/>
          <w:bCs/>
          <w:i/>
          <w:iCs/>
          <w:color w:val="000000" w:themeColor="text1"/>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 xml:space="preserve">pSaqhaelin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var. pSakhalin</w:t>
      </w:r>
      <w:r w:rsidRPr="00FD64E5">
        <w:rPr>
          <w:rFonts w:cs="Arial"/>
          <w:b/>
          <w:bCs/>
          <w:i/>
          <w:iCs/>
          <w:color w:val="FF0000"/>
          <w:kern w:val="1"/>
          <w:sz w:val="18"/>
          <w:szCs w:val="18"/>
          <w:highlight w:val="yellow"/>
        </w:rPr>
        <w:t>））</w:t>
      </w:r>
      <w:r w:rsidR="00AC6228" w:rsidRPr="00FD64E5">
        <w:rPr>
          <w:rFonts w:eastAsia="Arial Unicode MS" w:cs="Arial"/>
          <w:b/>
          <w:bCs/>
          <w:i/>
          <w:iCs/>
          <w:color w:val="000000" w:themeColor="text1"/>
          <w:kern w:val="1"/>
          <w:sz w:val="18"/>
          <w:szCs w:val="18"/>
          <w:highlight w:val="yellow"/>
        </w:rPr>
        <w:t xml:space="preserve"> • gwome</w:t>
      </w:r>
      <w:r w:rsidRPr="00FD64E5">
        <w:rPr>
          <w:rFonts w:cs="Arial"/>
          <w:b/>
          <w:bCs/>
          <w:i/>
          <w:iCs/>
          <w:color w:val="000000" w:themeColor="text1"/>
          <w:kern w:val="1"/>
          <w:sz w:val="18"/>
          <w:szCs w:val="18"/>
          <w:highlight w:val="yellow"/>
        </w:rPr>
        <w:t>（</w:t>
      </w:r>
      <w:r w:rsidR="00AC6228" w:rsidRPr="00FD64E5">
        <w:rPr>
          <w:rFonts w:eastAsia="Arial Unicode MS" w:cs="Arial"/>
          <w:b/>
          <w:bCs/>
          <w:i/>
          <w:iCs/>
          <w:color w:val="000000" w:themeColor="text1"/>
          <w:kern w:val="1"/>
          <w:sz w:val="18"/>
          <w:szCs w:val="18"/>
          <w:highlight w:val="yellow"/>
        </w:rPr>
        <w:t>s</w:t>
      </w:r>
      <w:r w:rsidRPr="00FD64E5">
        <w:rPr>
          <w:rFonts w:cs="Arial"/>
          <w:b/>
          <w:bCs/>
          <w:i/>
          <w:iCs/>
          <w:color w:val="000000" w:themeColor="text1"/>
          <w:kern w:val="1"/>
          <w:sz w:val="18"/>
          <w:szCs w:val="18"/>
          <w:highlight w:val="yellow"/>
        </w:rPr>
        <w:t>）</w:t>
      </w:r>
      <w:r w:rsidR="00AC6228" w:rsidRPr="00FD64E5">
        <w:rPr>
          <w:rFonts w:eastAsia="Arial Unicode MS" w:cs="Arial"/>
          <w:b/>
          <w:bCs/>
          <w:i/>
          <w:iCs/>
          <w:color w:val="000000" w:themeColor="text1"/>
          <w:kern w:val="1"/>
          <w:sz w:val="18"/>
          <w:szCs w:val="18"/>
          <w:highlight w:val="yellow"/>
        </w:rPr>
        <w:t xml:space="preserve"> • Pejephen •</w:t>
      </w:r>
      <w:r w:rsidR="00AC6228" w:rsidRPr="00FD64E5">
        <w:rPr>
          <w:rFonts w:eastAsia="Arial Unicode MS" w:cs="Arial"/>
          <w:b/>
          <w:bCs/>
          <w:i/>
          <w:iCs/>
          <w:color w:val="96F9FF"/>
          <w:kern w:val="1"/>
          <w:sz w:val="18"/>
          <w:szCs w:val="18"/>
          <w:highlight w:val="yellow"/>
        </w:rPr>
        <w:t xml:space="preserve"> </w:t>
      </w:r>
      <w:r w:rsidRPr="00FD64E5">
        <w:rPr>
          <w:rFonts w:cs="Arial"/>
          <w:b/>
          <w:bCs/>
          <w:i/>
          <w:iCs/>
          <w:color w:val="FF0000"/>
          <w:kern w:val="1"/>
          <w:sz w:val="18"/>
          <w:szCs w:val="18"/>
          <w:highlight w:val="yellow"/>
        </w:rPr>
        <w:t>（</w:t>
      </w:r>
      <w:r w:rsidR="00AC6228" w:rsidRPr="00FD64E5">
        <w:rPr>
          <w:rFonts w:eastAsia="Arial Unicode MS" w:cs="Arial"/>
          <w:b/>
          <w:bCs/>
          <w:i/>
          <w:iCs/>
          <w:color w:val="FF0000"/>
          <w:kern w:val="1"/>
          <w:sz w:val="18"/>
          <w:szCs w:val="18"/>
          <w:highlight w:val="yellow"/>
        </w:rPr>
        <w:t>rëis p virelsj</w:t>
      </w:r>
      <w:r w:rsidRPr="00FD64E5">
        <w:rPr>
          <w:rFonts w:cs="Arial"/>
          <w:b/>
          <w:bCs/>
          <w:i/>
          <w:iCs/>
          <w:color w:val="FF0000"/>
          <w:kern w:val="1"/>
          <w:sz w:val="18"/>
          <w:szCs w:val="18"/>
          <w:highlight w:val="yellow"/>
        </w:rPr>
        <w:t>）</w:t>
      </w:r>
      <w:r w:rsidR="00AC6228" w:rsidRPr="00FD64E5">
        <w:rPr>
          <w:rFonts w:eastAsia="Arial Unicode MS" w:cs="Arial"/>
          <w:b/>
          <w:bCs/>
          <w:i/>
          <w:iCs/>
          <w:color w:val="96F9FF"/>
          <w:kern w:val="1"/>
          <w:sz w:val="18"/>
          <w:szCs w:val="18"/>
          <w:highlight w:val="yellow"/>
        </w:rPr>
        <w:t xml:space="preserve"> </w:t>
      </w:r>
      <w:r w:rsidR="00AC6228" w:rsidRPr="00FD64E5">
        <w:rPr>
          <w:rFonts w:eastAsia="Arial Unicode MS" w:cs="Arial"/>
          <w:b/>
          <w:bCs/>
          <w:i/>
          <w:iCs/>
          <w:color w:val="000000" w:themeColor="text1"/>
          <w:kern w:val="1"/>
          <w:sz w:val="18"/>
          <w:szCs w:val="18"/>
          <w:highlight w:val="yellow"/>
        </w:rPr>
        <w:t>• Culev Larsze • The Madness • Urushiol</w:t>
      </w:r>
    </w:p>
    <w:p w14:paraId="45288A80" w14:textId="77777777" w:rsidR="00FD64E5" w:rsidRPr="00BE3D05" w:rsidRDefault="00FD64E5" w:rsidP="00FD64E5">
      <w:pPr>
        <w:widowControl w:val="0"/>
        <w:autoSpaceDE w:val="0"/>
        <w:autoSpaceDN w:val="0"/>
        <w:adjustRightInd w:val="0"/>
        <w:spacing w:line="288" w:lineRule="auto"/>
        <w:ind w:right="3600"/>
        <w:jc w:val="both"/>
        <w:rPr>
          <w:rFonts w:ascii="Yu Mincho" w:hAnsi="Yu Mincho" w:cs="Arial"/>
          <w:b/>
          <w:bCs/>
          <w:i/>
          <w:iCs/>
          <w:color w:val="2A6099"/>
          <w:kern w:val="1"/>
          <w:sz w:val="18"/>
          <w:szCs w:val="18"/>
          <w:lang w:eastAsia="ja-JP"/>
        </w:rPr>
      </w:pPr>
      <w:r w:rsidRPr="00BE3D05">
        <w:rPr>
          <w:rFonts w:ascii="Yu Mincho" w:hAnsi="Yu Mincho" w:cs="Arial" w:hint="eastAsia"/>
          <w:b/>
          <w:bCs/>
          <w:i/>
          <w:iCs/>
          <w:color w:val="2A6099"/>
          <w:kern w:val="1"/>
          <w:sz w:val="18"/>
          <w:szCs w:val="18"/>
          <w:lang w:eastAsia="ja-JP"/>
        </w:rPr>
        <w:t xml:space="preserve">ベジュワーニールヴェイト </w:t>
      </w:r>
      <w:r w:rsidRPr="00BE3D05">
        <w:rPr>
          <w:rFonts w:eastAsia="Arial Unicode MS" w:cs="Arial"/>
          <w:b/>
          <w:bCs/>
          <w:i/>
          <w:iCs/>
          <w:color w:val="2A6099"/>
          <w:kern w:val="1"/>
          <w:sz w:val="18"/>
          <w:szCs w:val="18"/>
          <w:lang w:eastAsia="ja-JP"/>
        </w:rPr>
        <w:t xml:space="preserve">(Beshwa Nyelvate) • </w:t>
      </w:r>
      <w:r w:rsidRPr="00BE3D05">
        <w:rPr>
          <w:rFonts w:ascii="Yu Mincho" w:hAnsi="Yu Mincho" w:cs="Arial" w:hint="eastAsia"/>
          <w:b/>
          <w:bCs/>
          <w:i/>
          <w:iCs/>
          <w:color w:val="2A6099"/>
          <w:kern w:val="1"/>
          <w:sz w:val="18"/>
          <w:szCs w:val="18"/>
          <w:lang w:eastAsia="ja-JP"/>
        </w:rPr>
        <w:t>カモノハシ</w:t>
      </w:r>
      <w:r w:rsidRPr="00BE3D05">
        <w:rPr>
          <w:rFonts w:eastAsia="Arial Unicode MS" w:cs="Arial"/>
          <w:b/>
          <w:bCs/>
          <w:i/>
          <w:iCs/>
          <w:color w:val="2A6099"/>
          <w:kern w:val="1"/>
          <w:sz w:val="18"/>
          <w:szCs w:val="18"/>
          <w:lang w:eastAsia="ja-JP"/>
        </w:rPr>
        <w:t xml:space="preserve"> (Water Mole) • </w:t>
      </w:r>
      <w:r w:rsidRPr="00BE3D05">
        <w:rPr>
          <w:rFonts w:ascii="Yu Mincho" w:hAnsi="Yu Mincho" w:cs="Arial" w:hint="eastAsia"/>
          <w:b/>
          <w:bCs/>
          <w:i/>
          <w:iCs/>
          <w:color w:val="2A6099"/>
          <w:kern w:val="1"/>
          <w:sz w:val="18"/>
          <w:szCs w:val="18"/>
          <w:lang w:eastAsia="ja-JP"/>
        </w:rPr>
        <w:t xml:space="preserve">ジェヴリーアン・ムラン </w:t>
      </w:r>
      <w:r w:rsidRPr="00BE3D05">
        <w:rPr>
          <w:rFonts w:eastAsia="Arial Unicode MS" w:cs="Arial"/>
          <w:b/>
          <w:bCs/>
          <w:i/>
          <w:iCs/>
          <w:color w:val="2A6099"/>
          <w:kern w:val="1"/>
          <w:sz w:val="18"/>
          <w:szCs w:val="18"/>
          <w:lang w:eastAsia="ja-JP"/>
        </w:rPr>
        <w:t xml:space="preserve">(Gevrian Melam) • </w:t>
      </w:r>
      <w:r w:rsidRPr="00BE3D05">
        <w:rPr>
          <w:rFonts w:ascii="Yu Mincho" w:hAnsi="Yu Mincho" w:cs="Arial" w:hint="eastAsia"/>
          <w:b/>
          <w:bCs/>
          <w:i/>
          <w:iCs/>
          <w:color w:val="2A6099"/>
          <w:kern w:val="1"/>
          <w:sz w:val="18"/>
          <w:szCs w:val="18"/>
          <w:lang w:eastAsia="ja-JP"/>
        </w:rPr>
        <w:t xml:space="preserve">ニールヴェイト </w:t>
      </w:r>
      <w:r w:rsidRPr="00BE3D05">
        <w:rPr>
          <w:rFonts w:eastAsia="Arial Unicode MS" w:cs="Arial"/>
          <w:b/>
          <w:bCs/>
          <w:i/>
          <w:iCs/>
          <w:color w:val="2A6099"/>
          <w:kern w:val="1"/>
          <w:sz w:val="18"/>
          <w:szCs w:val="18"/>
          <w:lang w:eastAsia="ja-JP"/>
        </w:rPr>
        <w:t xml:space="preserve">(Nyelvate) • </w:t>
      </w:r>
      <w:r w:rsidRPr="00BE3D05">
        <w:rPr>
          <w:rFonts w:ascii="Yu Mincho" w:hAnsi="Yu Mincho" w:cs="Arial" w:hint="eastAsia"/>
          <w:b/>
          <w:bCs/>
          <w:i/>
          <w:iCs/>
          <w:color w:val="2A6099"/>
          <w:kern w:val="1"/>
          <w:sz w:val="18"/>
          <w:szCs w:val="18"/>
          <w:lang w:eastAsia="ja-JP"/>
        </w:rPr>
        <w:t>イグレシア・グーティエレズ</w:t>
      </w:r>
      <w:r w:rsidRPr="00BE3D05">
        <w:rPr>
          <w:rFonts w:ascii="Yu Mincho" w:hAnsi="Yu Mincho" w:cs="Arial"/>
          <w:b/>
          <w:bCs/>
          <w:i/>
          <w:iCs/>
          <w:color w:val="2A6099"/>
          <w:kern w:val="1"/>
          <w:sz w:val="18"/>
          <w:szCs w:val="18"/>
          <w:lang w:eastAsia="ja-JP"/>
        </w:rPr>
        <w:t xml:space="preserve"> </w:t>
      </w:r>
      <w:r w:rsidRPr="00BE3D05">
        <w:rPr>
          <w:rFonts w:eastAsia="Arial Unicode MS" w:cs="Arial"/>
          <w:b/>
          <w:bCs/>
          <w:i/>
          <w:iCs/>
          <w:color w:val="2A6099"/>
          <w:kern w:val="1"/>
          <w:sz w:val="18"/>
          <w:szCs w:val="18"/>
          <w:lang w:eastAsia="ja-JP"/>
        </w:rPr>
        <w:t xml:space="preserve">• </w:t>
      </w:r>
      <w:r w:rsidRPr="00BE3D05">
        <w:rPr>
          <w:rFonts w:ascii="Yu Mincho" w:hAnsi="Yu Mincho" w:hint="eastAsia"/>
          <w:b/>
          <w:bCs/>
          <w:i/>
          <w:iCs/>
          <w:color w:val="2A6099"/>
          <w:kern w:val="1"/>
          <w:sz w:val="18"/>
          <w:szCs w:val="18"/>
          <w:lang w:eastAsia="ja-JP"/>
        </w:rPr>
        <w:t>ジェンヴェラ</w:t>
      </w:r>
      <w:r w:rsidRPr="00BE3D05">
        <w:rPr>
          <w:rFonts w:eastAsia="Arial Unicode MS" w:cs="Arial"/>
          <w:b/>
          <w:bCs/>
          <w:i/>
          <w:iCs/>
          <w:color w:val="2A6099"/>
          <w:kern w:val="1"/>
          <w:sz w:val="18"/>
          <w:szCs w:val="18"/>
          <w:lang w:eastAsia="ja-JP"/>
        </w:rPr>
        <w:t xml:space="preserve"> • </w:t>
      </w:r>
      <w:r w:rsidRPr="00BE3D05">
        <w:rPr>
          <w:rFonts w:ascii="Yu Mincho" w:hAnsi="Yu Mincho" w:cs="Arial" w:hint="eastAsia"/>
          <w:b/>
          <w:bCs/>
          <w:i/>
          <w:iCs/>
          <w:color w:val="2A6099"/>
          <w:kern w:val="1"/>
          <w:sz w:val="18"/>
          <w:szCs w:val="18"/>
          <w:lang w:eastAsia="ja-JP"/>
        </w:rPr>
        <w:t>フェルレント</w:t>
      </w:r>
      <w:r w:rsidRPr="00BE3D05">
        <w:rPr>
          <w:rFonts w:eastAsia="Arial Unicode MS" w:cs="Arial"/>
          <w:b/>
          <w:bCs/>
          <w:i/>
          <w:iCs/>
          <w:color w:val="2A6099"/>
          <w:kern w:val="1"/>
          <w:sz w:val="18"/>
          <w:szCs w:val="18"/>
          <w:lang w:eastAsia="ja-JP"/>
        </w:rPr>
        <w:t xml:space="preserve"> • </w:t>
      </w:r>
      <w:r w:rsidRPr="00BE3D05">
        <w:rPr>
          <w:rFonts w:ascii="Yu Mincho" w:hAnsi="Yu Mincho" w:cs="Arial"/>
          <w:b/>
          <w:bCs/>
          <w:i/>
          <w:iCs/>
          <w:color w:val="2A6099"/>
          <w:kern w:val="1"/>
          <w:sz w:val="18"/>
          <w:szCs w:val="18"/>
          <w:lang w:eastAsia="ja-JP"/>
        </w:rPr>
        <w:t>[</w:t>
      </w:r>
      <w:r w:rsidRPr="00BE3D05">
        <w:rPr>
          <w:rFonts w:ascii="Yu Mincho" w:hAnsi="Yu Mincho" w:cs="Arial" w:hint="eastAsia"/>
          <w:b/>
          <w:bCs/>
          <w:i/>
          <w:iCs/>
          <w:color w:val="2A6099"/>
          <w:kern w:val="1"/>
          <w:sz w:val="18"/>
          <w:szCs w:val="18"/>
          <w:lang w:eastAsia="ja-JP"/>
        </w:rPr>
        <w:t>閉塞的な空間にいながら、強い風に吹かれるような感覚</w:t>
      </w:r>
      <w:r w:rsidRPr="00BE3D05">
        <w:rPr>
          <w:rFonts w:ascii="Yu Mincho" w:hAnsi="Yu Mincho" w:cs="Arial"/>
          <w:b/>
          <w:bCs/>
          <w:i/>
          <w:iCs/>
          <w:color w:val="2A6099"/>
          <w:kern w:val="1"/>
          <w:sz w:val="18"/>
          <w:szCs w:val="18"/>
          <w:lang w:eastAsia="ja-JP"/>
        </w:rPr>
        <w:t>]</w:t>
      </w:r>
      <w:r w:rsidRPr="00BE3D05">
        <w:rPr>
          <w:rFonts w:eastAsia="Arial Unicode MS" w:cs="Arial"/>
          <w:b/>
          <w:bCs/>
          <w:i/>
          <w:iCs/>
          <w:color w:val="2A6099"/>
          <w:kern w:val="1"/>
          <w:sz w:val="18"/>
          <w:szCs w:val="18"/>
          <w:lang w:eastAsia="ja-JP"/>
        </w:rPr>
        <w:t xml:space="preserve"> • </w:t>
      </w:r>
      <w:r w:rsidRPr="00BE3D05">
        <w:rPr>
          <w:rFonts w:ascii="Yu Mincho" w:hAnsi="Yu Mincho" w:cs="Arial" w:hint="eastAsia"/>
          <w:b/>
          <w:bCs/>
          <w:i/>
          <w:iCs/>
          <w:color w:val="2A6099"/>
          <w:kern w:val="1"/>
          <w:sz w:val="18"/>
          <w:szCs w:val="18"/>
          <w:lang w:eastAsia="ja-JP"/>
        </w:rPr>
        <w:t>ピジン言語</w:t>
      </w:r>
      <w:r w:rsidRPr="00BE3D05">
        <w:rPr>
          <w:rFonts w:eastAsia="Arial Unicode MS" w:cs="Arial"/>
          <w:b/>
          <w:bCs/>
          <w:i/>
          <w:iCs/>
          <w:color w:val="2A6099"/>
          <w:kern w:val="1"/>
          <w:sz w:val="18"/>
          <w:szCs w:val="18"/>
          <w:lang w:eastAsia="ja-JP"/>
        </w:rPr>
        <w:t xml:space="preserve"> (pidgin languages) • </w:t>
      </w:r>
      <w:r w:rsidRPr="00BE3D05">
        <w:rPr>
          <w:rFonts w:ascii="Yu Mincho" w:hAnsi="Yu Mincho" w:cs="Arial" w:hint="eastAsia"/>
          <w:b/>
          <w:bCs/>
          <w:i/>
          <w:iCs/>
          <w:color w:val="2A6099"/>
          <w:kern w:val="1"/>
          <w:sz w:val="18"/>
          <w:szCs w:val="18"/>
          <w:lang w:eastAsia="ja-JP"/>
        </w:rPr>
        <w:t>ュソッケイレン</w:t>
      </w:r>
      <w:r w:rsidRPr="00BE3D05">
        <w:rPr>
          <w:rFonts w:eastAsia="Arial Unicode MS" w:cs="Arial"/>
          <w:b/>
          <w:bCs/>
          <w:i/>
          <w:iCs/>
          <w:color w:val="2A6099"/>
          <w:kern w:val="1"/>
          <w:sz w:val="18"/>
          <w:szCs w:val="18"/>
          <w:lang w:eastAsia="ja-JP"/>
        </w:rPr>
        <w:t xml:space="preserve"> (pSaqhaelin (var. pSakhalin)) • </w:t>
      </w:r>
      <w:r w:rsidRPr="00BE3D05">
        <w:rPr>
          <w:rFonts w:ascii="YuMincho +36p Kana Medium" w:eastAsia="YuMincho +36p Kana Medium" w:hAnsi="YuMincho +36p Kana Medium" w:cs="Arial" w:hint="eastAsia"/>
          <w:b/>
          <w:bCs/>
          <w:i/>
          <w:iCs/>
          <w:color w:val="2A6099"/>
          <w:kern w:val="1"/>
          <w:sz w:val="18"/>
          <w:szCs w:val="18"/>
          <w:lang w:eastAsia="ja-JP"/>
        </w:rPr>
        <w:t>グウォーム</w:t>
      </w:r>
      <w:r w:rsidRPr="00BE3D05">
        <w:rPr>
          <w:rFonts w:eastAsia="Arial Unicode MS" w:cs="Arial"/>
          <w:b/>
          <w:bCs/>
          <w:i/>
          <w:iCs/>
          <w:color w:val="2A6099"/>
          <w:kern w:val="1"/>
          <w:sz w:val="18"/>
          <w:szCs w:val="18"/>
          <w:lang w:eastAsia="ja-JP"/>
        </w:rPr>
        <w:t xml:space="preserve"> • Pejephen • </w:t>
      </w:r>
      <w:r w:rsidRPr="00BE3D05">
        <w:rPr>
          <w:rFonts w:ascii="Yu Mincho" w:hAnsi="Yu Mincho" w:hint="eastAsia"/>
          <w:b/>
          <w:bCs/>
          <w:i/>
          <w:iCs/>
          <w:color w:val="2A6099"/>
          <w:kern w:val="1"/>
          <w:sz w:val="18"/>
          <w:szCs w:val="18"/>
          <w:lang w:eastAsia="ja-JP"/>
        </w:rPr>
        <w:t xml:space="preserve">レイズペイヴィール　</w:t>
      </w:r>
      <w:r w:rsidRPr="00BE3D05">
        <w:rPr>
          <w:rFonts w:eastAsia="Arial Unicode MS" w:cs="Arial"/>
          <w:b/>
          <w:bCs/>
          <w:i/>
          <w:iCs/>
          <w:color w:val="2A6099"/>
          <w:kern w:val="1"/>
          <w:sz w:val="18"/>
          <w:szCs w:val="18"/>
          <w:lang w:eastAsia="ja-JP"/>
        </w:rPr>
        <w:t xml:space="preserve">(rëis p virelsj) • </w:t>
      </w:r>
      <w:r w:rsidRPr="00BE3D05">
        <w:rPr>
          <w:rFonts w:ascii="Yu Mincho" w:hAnsi="Yu Mincho" w:hint="eastAsia"/>
          <w:b/>
          <w:bCs/>
          <w:i/>
          <w:iCs/>
          <w:color w:val="2A6099"/>
          <w:kern w:val="1"/>
          <w:sz w:val="18"/>
          <w:szCs w:val="18"/>
          <w:lang w:eastAsia="ja-JP"/>
        </w:rPr>
        <w:t>クーレヴ・ラーザ</w:t>
      </w:r>
      <w:r w:rsidRPr="00BE3D05">
        <w:rPr>
          <w:rFonts w:ascii="Yu Mincho" w:hAnsi="Yu Mincho"/>
          <w:b/>
          <w:bCs/>
          <w:i/>
          <w:iCs/>
          <w:color w:val="2A6099"/>
          <w:kern w:val="1"/>
          <w:sz w:val="18"/>
          <w:szCs w:val="18"/>
          <w:lang w:eastAsia="ja-JP"/>
        </w:rPr>
        <w:t xml:space="preserve"> </w:t>
      </w:r>
      <w:r w:rsidRPr="00BE3D05">
        <w:rPr>
          <w:rFonts w:eastAsia="Arial Unicode MS" w:cs="Arial"/>
          <w:b/>
          <w:bCs/>
          <w:i/>
          <w:iCs/>
          <w:color w:val="2A6099"/>
          <w:kern w:val="1"/>
          <w:sz w:val="18"/>
          <w:szCs w:val="18"/>
          <w:lang w:eastAsia="ja-JP"/>
        </w:rPr>
        <w:t xml:space="preserve">• </w:t>
      </w:r>
      <w:r w:rsidRPr="00BE3D05">
        <w:rPr>
          <w:rFonts w:ascii="Yu Mincho" w:hAnsi="Yu Mincho" w:cs="Arial" w:hint="eastAsia"/>
          <w:b/>
          <w:bCs/>
          <w:i/>
          <w:iCs/>
          <w:color w:val="2A6099"/>
          <w:kern w:val="1"/>
          <w:sz w:val="18"/>
          <w:szCs w:val="18"/>
          <w:lang w:eastAsia="ja-JP"/>
        </w:rPr>
        <w:t>狂気の乱 •</w:t>
      </w:r>
      <w:r w:rsidRPr="00BE3D05">
        <w:rPr>
          <w:rFonts w:ascii="Yu Mincho" w:hAnsi="Yu Mincho" w:cs="Arial"/>
          <w:b/>
          <w:bCs/>
          <w:i/>
          <w:iCs/>
          <w:color w:val="2A6099"/>
          <w:kern w:val="1"/>
          <w:sz w:val="18"/>
          <w:szCs w:val="18"/>
          <w:lang w:eastAsia="ja-JP"/>
        </w:rPr>
        <w:t xml:space="preserve"> </w:t>
      </w:r>
      <w:r w:rsidRPr="00BE3D05">
        <w:rPr>
          <w:rFonts w:ascii="Yu Mincho" w:hAnsi="Yu Mincho" w:cs="Arial" w:hint="eastAsia"/>
          <w:b/>
          <w:bCs/>
          <w:i/>
          <w:iCs/>
          <w:color w:val="2A6099"/>
          <w:kern w:val="1"/>
          <w:sz w:val="18"/>
          <w:szCs w:val="18"/>
          <w:lang w:eastAsia="ja-JP"/>
        </w:rPr>
        <w:t>ヨルーシオー</w:t>
      </w:r>
    </w:p>
    <w:p w14:paraId="36318289" w14:textId="77777777" w:rsidR="00A71520" w:rsidRDefault="00A71520" w:rsidP="00450AF7">
      <w:pPr>
        <w:widowControl w:val="0"/>
        <w:autoSpaceDE w:val="0"/>
        <w:autoSpaceDN w:val="0"/>
        <w:adjustRightInd w:val="0"/>
        <w:spacing w:line="288" w:lineRule="auto"/>
        <w:ind w:right="3600"/>
        <w:rPr>
          <w:rFonts w:ascii="Copperplate" w:eastAsia="Arial Unicode MS" w:hAnsi="Copperplate" w:cs="Copperplate"/>
          <w:b/>
          <w:bCs/>
          <w:spacing w:val="-21"/>
          <w:kern w:val="1"/>
          <w:sz w:val="28"/>
          <w:szCs w:val="28"/>
          <w:lang w:eastAsia="ja-JP"/>
        </w:rPr>
      </w:pPr>
    </w:p>
    <w:p w14:paraId="1DE52D1B" w14:textId="77777777" w:rsidR="00450AF7" w:rsidRDefault="00450AF7" w:rsidP="00450AF7">
      <w:pPr>
        <w:widowControl w:val="0"/>
        <w:autoSpaceDE w:val="0"/>
        <w:autoSpaceDN w:val="0"/>
        <w:adjustRightInd w:val="0"/>
        <w:spacing w:line="288" w:lineRule="auto"/>
        <w:ind w:right="3600"/>
        <w:rPr>
          <w:rFonts w:ascii="Copperplate" w:eastAsia="Arial Unicode MS" w:hAnsi="Copperplate" w:cs="Copperplate"/>
          <w:b/>
          <w:bCs/>
          <w:spacing w:val="-21"/>
          <w:kern w:val="1"/>
          <w:sz w:val="28"/>
          <w:szCs w:val="28"/>
          <w:lang w:eastAsia="ja-JP"/>
        </w:rPr>
      </w:pPr>
    </w:p>
    <w:p w14:paraId="5EE38B2D" w14:textId="3428342D" w:rsidR="00AC6228" w:rsidRDefault="004B69E1" w:rsidP="00AC6228">
      <w:pPr>
        <w:widowControl w:val="0"/>
        <w:autoSpaceDE w:val="0"/>
        <w:autoSpaceDN w:val="0"/>
        <w:adjustRightInd w:val="0"/>
        <w:spacing w:line="288" w:lineRule="auto"/>
        <w:ind w:right="3600"/>
        <w:jc w:val="center"/>
        <w:outlineLvl w:val="0"/>
        <w:rPr>
          <w:rFonts w:ascii="Copperplate" w:eastAsia="Arial Unicode MS" w:hAnsi="Copperplate" w:cs="Copperplate"/>
          <w:b/>
          <w:bCs/>
          <w:spacing w:val="-21"/>
          <w:kern w:val="1"/>
          <w:sz w:val="28"/>
          <w:szCs w:val="28"/>
          <w:highlight w:val="yellow"/>
        </w:rPr>
      </w:pPr>
      <w:r w:rsidRPr="00115EB8">
        <w:rPr>
          <w:rFonts w:ascii="Copperplate" w:eastAsia="Arial Unicode MS" w:hAnsi="Copperplate" w:cs="Copperplate"/>
          <w:b/>
          <w:bCs/>
          <w:spacing w:val="-21"/>
          <w:kern w:val="1"/>
          <w:sz w:val="28"/>
          <w:szCs w:val="28"/>
          <w:highlight w:val="yellow"/>
          <w:lang w:eastAsia="ja-JP"/>
        </w:rPr>
        <w:t xml:space="preserve"> </w:t>
      </w:r>
      <w:r w:rsidR="007471F1" w:rsidRPr="00115EB8">
        <w:rPr>
          <w:rFonts w:ascii="Copperplate" w:eastAsia="Arial Unicode MS" w:hAnsi="Copperplate" w:cs="Copperplate"/>
          <w:b/>
          <w:bCs/>
          <w:spacing w:val="-21"/>
          <w:kern w:val="1"/>
          <w:sz w:val="28"/>
          <w:szCs w:val="28"/>
          <w:highlight w:val="yellow"/>
        </w:rPr>
        <w:t>(</w:t>
      </w:r>
      <w:r w:rsidR="00AC6228" w:rsidRPr="00115EB8">
        <w:rPr>
          <w:rFonts w:ascii="Copperplate" w:eastAsia="Arial Unicode MS" w:hAnsi="Copperplate" w:cs="Copperplate"/>
          <w:b/>
          <w:bCs/>
          <w:spacing w:val="-21"/>
          <w:kern w:val="1"/>
          <w:sz w:val="28"/>
          <w:szCs w:val="28"/>
          <w:highlight w:val="yellow"/>
        </w:rPr>
        <w:t>You Might Not Be Here</w:t>
      </w:r>
      <w:r w:rsidR="007471F1" w:rsidRPr="00115EB8">
        <w:rPr>
          <w:rFonts w:ascii="Copperplate" w:eastAsia="Arial Unicode MS" w:hAnsi="Copperplate" w:cs="Copperplate"/>
          <w:b/>
          <w:bCs/>
          <w:spacing w:val="-21"/>
          <w:kern w:val="1"/>
          <w:sz w:val="28"/>
          <w:szCs w:val="28"/>
          <w:highlight w:val="yellow"/>
        </w:rPr>
        <w:t>)</w:t>
      </w:r>
    </w:p>
    <w:p w14:paraId="46809D14" w14:textId="77777777" w:rsidR="004B69E1" w:rsidRPr="007471F1" w:rsidRDefault="004B69E1" w:rsidP="004B69E1">
      <w:pPr>
        <w:widowControl w:val="0"/>
        <w:autoSpaceDE w:val="0"/>
        <w:autoSpaceDN w:val="0"/>
        <w:adjustRightInd w:val="0"/>
        <w:spacing w:line="288" w:lineRule="auto"/>
        <w:ind w:right="3600"/>
        <w:jc w:val="center"/>
        <w:rPr>
          <w:rFonts w:ascii="Yu Mincho" w:hAnsi="Yu Mincho" w:cs="Copperplate"/>
          <w:b/>
          <w:bCs/>
          <w:spacing w:val="-21"/>
          <w:kern w:val="1"/>
          <w:sz w:val="28"/>
          <w:szCs w:val="28"/>
          <w:lang w:eastAsia="ja-JP"/>
        </w:rPr>
      </w:pPr>
      <w:r w:rsidRPr="007471F1">
        <w:rPr>
          <w:rFonts w:ascii="Yu Mincho" w:hAnsi="Yu Mincho" w:cs="Copperplate" w:hint="eastAsia"/>
          <w:b/>
          <w:bCs/>
          <w:spacing w:val="-21"/>
          <w:kern w:val="1"/>
          <w:sz w:val="28"/>
          <w:szCs w:val="28"/>
          <w:lang w:eastAsia="ja-JP"/>
        </w:rPr>
        <w:t>あなたはここに居ないかもしれない</w:t>
      </w:r>
    </w:p>
    <w:p w14:paraId="05667419" w14:textId="77777777" w:rsidR="004B69E1" w:rsidRPr="00115EB8" w:rsidRDefault="004B69E1" w:rsidP="00AC6228">
      <w:pPr>
        <w:widowControl w:val="0"/>
        <w:autoSpaceDE w:val="0"/>
        <w:autoSpaceDN w:val="0"/>
        <w:adjustRightInd w:val="0"/>
        <w:spacing w:line="288" w:lineRule="auto"/>
        <w:ind w:right="3600"/>
        <w:jc w:val="center"/>
        <w:outlineLvl w:val="0"/>
        <w:rPr>
          <w:rFonts w:eastAsia="Arial Unicode MS" w:cs="Arial"/>
          <w:b/>
          <w:bCs/>
          <w:kern w:val="1"/>
          <w:highlight w:val="yellow"/>
          <w:lang w:eastAsia="ja-JP"/>
        </w:rPr>
      </w:pPr>
    </w:p>
    <w:p w14:paraId="5A5F2CB1" w14:textId="77777777" w:rsidR="00AC6228" w:rsidRPr="00115EB8" w:rsidRDefault="00AC6228" w:rsidP="00AC6228">
      <w:pPr>
        <w:widowControl w:val="0"/>
        <w:autoSpaceDE w:val="0"/>
        <w:autoSpaceDN w:val="0"/>
        <w:adjustRightInd w:val="0"/>
        <w:spacing w:line="288" w:lineRule="auto"/>
        <w:ind w:right="3600"/>
        <w:jc w:val="center"/>
        <w:rPr>
          <w:rFonts w:eastAsia="Arial Unicode MS" w:cs="Arial"/>
          <w:b/>
          <w:bCs/>
          <w:kern w:val="1"/>
          <w:highlight w:val="yellow"/>
          <w:lang w:eastAsia="ja-JP"/>
        </w:rPr>
      </w:pPr>
    </w:p>
    <w:p w14:paraId="104258FF"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kern w:val="1"/>
        </w:rPr>
      </w:pPr>
      <w:r w:rsidRPr="00115EB8">
        <w:rPr>
          <w:rFonts w:ascii="Arial Unicode MS" w:eastAsia="Arial Unicode MS"/>
          <w:kern w:val="1"/>
          <w:highlight w:val="yellow"/>
        </w:rPr>
        <w:t xml:space="preserve">In the times of </w:t>
      </w:r>
      <w:r w:rsidRPr="00115EB8">
        <w:rPr>
          <w:rFonts w:ascii="Arial Unicode MS" w:eastAsia="Arial Unicode MS"/>
          <w:b/>
          <w:kern w:val="1"/>
          <w:highlight w:val="yellow"/>
          <w:u w:val="single"/>
        </w:rPr>
        <w:t>Kcymaerxthaere</w:t>
      </w:r>
      <w:r w:rsidRPr="00115EB8">
        <w:rPr>
          <w:rFonts w:ascii="Arial Unicode MS" w:eastAsia="Arial Unicode MS"/>
          <w:kern w:val="1"/>
          <w:highlight w:val="yellow"/>
        </w:rPr>
        <w:t>, the place where you stand now was not actually a place</w:t>
      </w:r>
      <w:r w:rsidRPr="00115EB8">
        <w:rPr>
          <w:rFonts w:ascii="Arial Unicode MS" w:eastAsia="Arial Unicode MS"/>
          <w:kern w:val="1"/>
          <w:highlight w:val="yellow"/>
        </w:rPr>
        <w:t>—</w:t>
      </w:r>
      <w:r w:rsidRPr="00115EB8">
        <w:rPr>
          <w:rFonts w:ascii="Arial Unicode MS" w:eastAsia="Arial Unicode MS"/>
          <w:kern w:val="1"/>
          <w:highlight w:val="yellow"/>
        </w:rPr>
        <w:t xml:space="preserve">it had no dimensions at all in space, though it had two in time, and a smattering in most of the other </w:t>
      </w:r>
      <w:r w:rsidRPr="00115EB8">
        <w:rPr>
          <w:rFonts w:eastAsia="Arial Unicode MS" w:cs="Arial"/>
          <w:b/>
          <w:i/>
          <w:iCs/>
          <w:kern w:val="1"/>
          <w:highlight w:val="yellow"/>
          <w:u w:val="single"/>
        </w:rPr>
        <w:t>jemvelac</w:t>
      </w:r>
      <w:r w:rsidRPr="00115EB8">
        <w:rPr>
          <w:rFonts w:ascii="Arial Unicode MS" w:eastAsia="Arial Unicode MS"/>
          <w:kern w:val="1"/>
          <w:highlight w:val="yellow"/>
        </w:rPr>
        <w:t xml:space="preserve"> (a </w:t>
      </w:r>
      <w:r w:rsidRPr="00115EB8">
        <w:rPr>
          <w:rFonts w:ascii="Arial Unicode MS" w:eastAsia="Arial Unicode MS"/>
          <w:b/>
          <w:kern w:val="1"/>
          <w:highlight w:val="yellow"/>
        </w:rPr>
        <w:t>Cognate</w:t>
      </w:r>
      <w:r w:rsidRPr="00115EB8">
        <w:rPr>
          <w:rFonts w:ascii="Arial Unicode MS" w:eastAsia="Arial Unicode MS"/>
          <w:kern w:val="1"/>
          <w:highlight w:val="yellow"/>
        </w:rPr>
        <w:t xml:space="preserve"> term for such fundamental qualities of existence). Indeed, most of its dimensions were in </w:t>
      </w:r>
      <w:r w:rsidRPr="00115EB8">
        <w:rPr>
          <w:rFonts w:eastAsia="Arial Unicode MS" w:cs="Arial"/>
          <w:b/>
          <w:i/>
          <w:iCs/>
          <w:kern w:val="1"/>
          <w:highlight w:val="yellow"/>
          <w:u w:val="single"/>
        </w:rPr>
        <w:t>ferylemt</w:t>
      </w:r>
      <w:r w:rsidRPr="00115EB8">
        <w:rPr>
          <w:rFonts w:ascii="Arial Unicode MS" w:eastAsia="Arial Unicode MS"/>
          <w:kern w:val="1"/>
          <w:highlight w:val="yellow"/>
        </w:rPr>
        <w:t>—</w:t>
      </w:r>
      <w:r w:rsidRPr="00115EB8">
        <w:rPr>
          <w:rFonts w:ascii="Arial Unicode MS" w:eastAsia="Arial Unicode MS"/>
          <w:kern w:val="1"/>
          <w:highlight w:val="yellow"/>
        </w:rPr>
        <w:t xml:space="preserve">the </w:t>
      </w:r>
      <w:r w:rsidRPr="00115EB8">
        <w:rPr>
          <w:rFonts w:eastAsia="Arial Unicode MS" w:cs="Arial"/>
          <w:b/>
          <w:i/>
          <w:iCs/>
          <w:kern w:val="1"/>
          <w:highlight w:val="yellow"/>
          <w:u w:val="single"/>
        </w:rPr>
        <w:t>jemvela</w:t>
      </w:r>
      <w:r w:rsidRPr="00115EB8">
        <w:rPr>
          <w:rFonts w:ascii="Arial Unicode MS" w:eastAsia="Arial Unicode MS"/>
          <w:kern w:val="1"/>
          <w:highlight w:val="yellow"/>
        </w:rPr>
        <w:t xml:space="preserve"> as different from time and space as time and space are from each other.</w:t>
      </w:r>
    </w:p>
    <w:p w14:paraId="60420855" w14:textId="73B4CDEE" w:rsidR="007471F1" w:rsidRPr="004B69E1" w:rsidRDefault="003C417D" w:rsidP="00AC6228">
      <w:pPr>
        <w:widowControl w:val="0"/>
        <w:autoSpaceDE w:val="0"/>
        <w:autoSpaceDN w:val="0"/>
        <w:adjustRightInd w:val="0"/>
        <w:spacing w:line="288" w:lineRule="auto"/>
        <w:ind w:right="3600"/>
        <w:jc w:val="both"/>
        <w:rPr>
          <w:rFonts w:ascii="Yu Mincho" w:hAnsi="Yu Mincho" w:cs="Arial"/>
          <w:color w:val="000000" w:themeColor="text1"/>
          <w:kern w:val="1"/>
          <w:lang w:eastAsia="ja-JP"/>
        </w:rPr>
      </w:pPr>
      <w:r w:rsidRPr="004B69E1">
        <w:rPr>
          <w:rFonts w:ascii="Yu Mincho" w:hAnsi="Yu Mincho" w:hint="eastAsia"/>
          <w:kern w:val="1"/>
          <w:lang w:eastAsia="ja-JP"/>
        </w:rPr>
        <w:t>カイメリセアリール時代</w:t>
      </w:r>
      <w:r w:rsidR="007471F1" w:rsidRPr="004B69E1">
        <w:rPr>
          <w:rFonts w:ascii="Yu Mincho" w:hAnsi="Yu Mincho" w:hint="eastAsia"/>
          <w:kern w:val="1"/>
          <w:lang w:eastAsia="ja-JP"/>
        </w:rPr>
        <w:t>には、あなたが今立っている場所は「場所」ではなかった</w:t>
      </w:r>
      <w:r w:rsidR="007471F1" w:rsidRPr="004B69E1">
        <w:rPr>
          <w:rFonts w:ascii="Yu Mincho" w:hAnsi="Yu Mincho"/>
          <w:kern w:val="1"/>
          <w:lang w:eastAsia="ja-JP"/>
        </w:rPr>
        <w:t>—</w:t>
      </w:r>
      <w:r w:rsidR="007471F1" w:rsidRPr="004B69E1">
        <w:rPr>
          <w:rFonts w:ascii="Yu Mincho" w:hAnsi="Yu Mincho" w:cs="Arial" w:hint="eastAsia"/>
          <w:color w:val="000000" w:themeColor="text1"/>
          <w:kern w:val="1"/>
          <w:lang w:eastAsia="ja-JP"/>
        </w:rPr>
        <w:t>空間には一つも次元がなく、時間には二つ、そして他の</w:t>
      </w:r>
      <w:r w:rsidR="007471F1" w:rsidRPr="004B69E1">
        <w:rPr>
          <w:rFonts w:ascii="Yu Mincho" w:hAnsi="Yu Mincho" w:cs="Arial" w:hint="eastAsia"/>
          <w:i/>
          <w:iCs/>
          <w:color w:val="000000" w:themeColor="text1"/>
          <w:kern w:val="1"/>
          <w:lang w:eastAsia="ja-JP"/>
        </w:rPr>
        <w:t>ジェンヴェラック</w:t>
      </w:r>
      <w:r w:rsidR="00AC1220" w:rsidRPr="00AC1220">
        <w:rPr>
          <w:rFonts w:ascii="Yu Mincho" w:hAnsi="Yu Mincho" w:cs="Arial" w:hint="eastAsia"/>
          <w:color w:val="000000" w:themeColor="text1"/>
          <w:kern w:val="1"/>
          <w:lang w:eastAsia="ja-JP"/>
        </w:rPr>
        <w:t>（</w:t>
      </w:r>
      <w:r w:rsidR="007471F1" w:rsidRPr="004B69E1">
        <w:rPr>
          <w:rFonts w:ascii="Yu Mincho" w:hAnsi="Yu Mincho" w:cs="Arial" w:hint="eastAsia"/>
          <w:color w:val="000000" w:themeColor="text1"/>
          <w:kern w:val="1"/>
          <w:lang w:eastAsia="ja-JP"/>
        </w:rPr>
        <w:t>様々な存在の概念を表すコグネート</w:t>
      </w:r>
      <w:r w:rsidR="00AC1220" w:rsidRPr="00AC1220">
        <w:rPr>
          <w:rFonts w:ascii="Yu Mincho" w:hAnsi="Yu Mincho" w:cs="Arial" w:hint="eastAsia"/>
          <w:color w:val="000000" w:themeColor="text1"/>
          <w:kern w:val="1"/>
          <w:lang w:eastAsia="ja-JP"/>
        </w:rPr>
        <w:t>）</w:t>
      </w:r>
      <w:r w:rsidR="007471F1" w:rsidRPr="004B69E1">
        <w:rPr>
          <w:rFonts w:ascii="Yu Mincho" w:hAnsi="Yu Mincho" w:cs="Arial" w:hint="eastAsia"/>
          <w:color w:val="000000" w:themeColor="text1"/>
          <w:kern w:val="1"/>
          <w:lang w:eastAsia="ja-JP"/>
        </w:rPr>
        <w:t>にもういくつかの次元があった。実際、そのほとんどは</w:t>
      </w:r>
      <w:r w:rsidR="007471F1" w:rsidRPr="004B69E1">
        <w:rPr>
          <w:rFonts w:ascii="Yu Mincho" w:hAnsi="Yu Mincho" w:cs="Arial" w:hint="eastAsia"/>
          <w:i/>
          <w:iCs/>
          <w:color w:val="000000" w:themeColor="text1"/>
          <w:kern w:val="1"/>
          <w:lang w:eastAsia="ja-JP"/>
        </w:rPr>
        <w:t>フェルレント</w:t>
      </w:r>
      <w:r w:rsidR="007471F1" w:rsidRPr="004B69E1">
        <w:rPr>
          <w:rFonts w:ascii="Yu Mincho" w:hAnsi="Yu Mincho"/>
          <w:kern w:val="1"/>
          <w:lang w:eastAsia="ja-JP"/>
        </w:rPr>
        <w:t>—</w:t>
      </w:r>
      <w:r w:rsidR="007471F1" w:rsidRPr="004B69E1">
        <w:rPr>
          <w:rFonts w:ascii="Yu Mincho" w:hAnsi="Yu Mincho" w:cs="Arial" w:hint="eastAsia"/>
          <w:color w:val="000000" w:themeColor="text1"/>
          <w:kern w:val="1"/>
          <w:lang w:eastAsia="ja-JP"/>
        </w:rPr>
        <w:t>時間と空間</w:t>
      </w:r>
      <w:r w:rsidR="004910F7" w:rsidRPr="004B69E1">
        <w:rPr>
          <w:rFonts w:ascii="Yu Mincho" w:hAnsi="Yu Mincho" w:cs="Arial" w:hint="eastAsia"/>
          <w:color w:val="000000" w:themeColor="text1"/>
          <w:kern w:val="1"/>
          <w:lang w:eastAsia="ja-JP"/>
        </w:rPr>
        <w:t>、それぞれの</w:t>
      </w:r>
      <w:r w:rsidR="007471F1" w:rsidRPr="004B69E1">
        <w:rPr>
          <w:rFonts w:ascii="Yu Mincho" w:hAnsi="Yu Mincho" w:cs="Arial" w:hint="eastAsia"/>
          <w:color w:val="000000" w:themeColor="text1"/>
          <w:kern w:val="1"/>
          <w:lang w:eastAsia="ja-JP"/>
        </w:rPr>
        <w:t>差と同じくらい</w:t>
      </w:r>
      <w:r w:rsidR="004910F7" w:rsidRPr="004B69E1">
        <w:rPr>
          <w:rFonts w:ascii="Yu Mincho" w:hAnsi="Yu Mincho" w:cs="Arial" w:hint="eastAsia"/>
          <w:color w:val="000000" w:themeColor="text1"/>
          <w:kern w:val="1"/>
          <w:lang w:eastAsia="ja-JP"/>
        </w:rPr>
        <w:t>、時間や空間と異なる</w:t>
      </w:r>
      <w:r w:rsidR="007471F1" w:rsidRPr="004B69E1">
        <w:rPr>
          <w:rFonts w:ascii="Yu Mincho" w:hAnsi="Yu Mincho" w:cs="Arial" w:hint="eastAsia"/>
          <w:i/>
          <w:iCs/>
          <w:color w:val="000000" w:themeColor="text1"/>
          <w:kern w:val="1"/>
          <w:lang w:eastAsia="ja-JP"/>
        </w:rPr>
        <w:t>ジェンヴェラ</w:t>
      </w:r>
      <w:r w:rsidR="004910F7" w:rsidRPr="004B69E1">
        <w:rPr>
          <w:rFonts w:ascii="Yu Mincho" w:hAnsi="Yu Mincho"/>
          <w:kern w:val="1"/>
          <w:lang w:eastAsia="ja-JP"/>
        </w:rPr>
        <w:t>—</w:t>
      </w:r>
      <w:r w:rsidR="007471F1" w:rsidRPr="004B69E1">
        <w:rPr>
          <w:rFonts w:ascii="Yu Mincho" w:hAnsi="Yu Mincho" w:cs="Arial" w:hint="eastAsia"/>
          <w:color w:val="000000" w:themeColor="text1"/>
          <w:kern w:val="1"/>
          <w:lang w:eastAsia="ja-JP"/>
        </w:rPr>
        <w:t>にあった。</w:t>
      </w:r>
    </w:p>
    <w:p w14:paraId="0BB761B7" w14:textId="77777777" w:rsidR="007471F1" w:rsidRDefault="007471F1"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734419BB" w14:textId="77777777" w:rsidR="00AC6228" w:rsidRPr="00115EB8" w:rsidRDefault="00AC6228" w:rsidP="00AC6228">
      <w:pPr>
        <w:widowControl w:val="0"/>
        <w:autoSpaceDE w:val="0"/>
        <w:autoSpaceDN w:val="0"/>
        <w:adjustRightInd w:val="0"/>
        <w:spacing w:line="288" w:lineRule="auto"/>
        <w:ind w:right="3600"/>
        <w:jc w:val="both"/>
        <w:rPr>
          <w:rFonts w:ascii="Arial Unicode MS" w:eastAsia="Arial Unicode MS"/>
          <w:kern w:val="1"/>
          <w:highlight w:val="yellow"/>
        </w:rPr>
      </w:pPr>
      <w:r w:rsidRPr="00115EB8">
        <w:rPr>
          <w:rFonts w:ascii="Arial Unicode MS" w:eastAsia="Arial Unicode MS"/>
          <w:kern w:val="1"/>
          <w:highlight w:val="yellow"/>
        </w:rPr>
        <w:t xml:space="preserve">During the era of horrific fighting known as </w:t>
      </w:r>
      <w:r w:rsidRPr="00115EB8">
        <w:rPr>
          <w:rFonts w:ascii="Arial Unicode MS" w:eastAsia="Arial Unicode MS"/>
          <w:b/>
          <w:kern w:val="1"/>
          <w:highlight w:val="yellow"/>
        </w:rPr>
        <w:t>The Madness</w:t>
      </w:r>
      <w:r w:rsidRPr="00115EB8">
        <w:rPr>
          <w:rFonts w:ascii="Arial Unicode MS" w:eastAsia="Arial Unicode MS"/>
          <w:kern w:val="1"/>
          <w:highlight w:val="yellow"/>
        </w:rPr>
        <w:t xml:space="preserve">, a man of great physical courage, a former warrior and stretcher bearer known as </w:t>
      </w:r>
      <w:r w:rsidRPr="00115EB8">
        <w:rPr>
          <w:rFonts w:ascii="Arial Unicode MS" w:eastAsia="Arial Unicode MS"/>
          <w:b/>
          <w:kern w:val="1"/>
          <w:highlight w:val="yellow"/>
          <w:u w:val="single"/>
        </w:rPr>
        <w:t>Gevrian Melam</w:t>
      </w:r>
      <w:r w:rsidRPr="00115EB8">
        <w:rPr>
          <w:rFonts w:ascii="Arial Unicode MS" w:eastAsia="Arial Unicode MS"/>
          <w:kern w:val="1"/>
          <w:highlight w:val="yellow"/>
        </w:rPr>
        <w:t xml:space="preserve">, saved a map from one of the unwelcoming tower libraries that dot this region. The map, known as the </w:t>
      </w:r>
      <w:r w:rsidRPr="00115EB8">
        <w:rPr>
          <w:rFonts w:ascii="Arial Unicode MS" w:eastAsia="Arial Unicode MS"/>
          <w:b/>
          <w:kern w:val="1"/>
          <w:highlight w:val="yellow"/>
        </w:rPr>
        <w:t>Map of Nowheres</w:t>
      </w:r>
      <w:r w:rsidRPr="00115EB8">
        <w:rPr>
          <w:rFonts w:ascii="Arial Unicode MS" w:eastAsia="Arial Unicode MS"/>
          <w:kern w:val="1"/>
          <w:highlight w:val="yellow"/>
        </w:rPr>
        <w:t>, though a bit singed, led him to this place</w:t>
      </w:r>
      <w:r w:rsidRPr="00115EB8">
        <w:rPr>
          <w:rFonts w:ascii="Arial Unicode MS" w:eastAsia="Arial Unicode MS"/>
          <w:kern w:val="1"/>
          <w:highlight w:val="yellow"/>
        </w:rPr>
        <w:t>—</w:t>
      </w:r>
      <w:r w:rsidRPr="00115EB8">
        <w:rPr>
          <w:rFonts w:ascii="Arial Unicode MS" w:eastAsia="Arial Unicode MS"/>
          <w:kern w:val="1"/>
          <w:highlight w:val="yellow"/>
        </w:rPr>
        <w:t xml:space="preserve">had it been a place. After, the special broth of dimensions drew </w:t>
      </w:r>
      <w:r w:rsidRPr="00115EB8">
        <w:rPr>
          <w:rFonts w:ascii="Arial Unicode MS" w:eastAsia="Arial Unicode MS"/>
          <w:b/>
          <w:kern w:val="1"/>
          <w:highlight w:val="yellow"/>
          <w:u w:val="single"/>
        </w:rPr>
        <w:t>Melam</w:t>
      </w:r>
      <w:r w:rsidRPr="00115EB8">
        <w:rPr>
          <w:rFonts w:ascii="Arial Unicode MS" w:eastAsia="Arial Unicode MS"/>
          <w:kern w:val="1"/>
          <w:highlight w:val="yellow"/>
        </w:rPr>
        <w:t xml:space="preserve"> back again and again. He likened being present here to waiting for prey in tall grass, with each blade a thread of </w:t>
      </w:r>
      <w:r w:rsidRPr="00115EB8">
        <w:rPr>
          <w:rFonts w:eastAsia="Arial Unicode MS" w:cs="Arial"/>
          <w:b/>
          <w:i/>
          <w:iCs/>
          <w:kern w:val="1"/>
          <w:highlight w:val="yellow"/>
          <w:u w:val="single"/>
        </w:rPr>
        <w:t>ferylemt</w:t>
      </w:r>
      <w:r w:rsidRPr="00115EB8">
        <w:rPr>
          <w:rFonts w:ascii="Arial Unicode MS" w:eastAsia="Arial Unicode MS"/>
          <w:kern w:val="1"/>
          <w:highlight w:val="yellow"/>
        </w:rPr>
        <w:t xml:space="preserve"> braided with a view of time. But the prey was delicate</w:t>
      </w:r>
      <w:r w:rsidRPr="00115EB8">
        <w:rPr>
          <w:rFonts w:ascii="Arial Unicode MS" w:eastAsia="Arial Unicode MS"/>
          <w:kern w:val="1"/>
          <w:highlight w:val="yellow"/>
        </w:rPr>
        <w:t>—</w:t>
      </w:r>
      <w:r w:rsidRPr="00115EB8">
        <w:rPr>
          <w:rFonts w:ascii="Arial Unicode MS" w:eastAsia="Arial Unicode MS"/>
          <w:kern w:val="1"/>
          <w:highlight w:val="yellow"/>
        </w:rPr>
        <w:t xml:space="preserve">as he sought </w:t>
      </w:r>
      <w:r w:rsidRPr="00115EB8">
        <w:rPr>
          <w:rFonts w:eastAsia="Arial Unicode MS" w:cs="Arial"/>
          <w:b/>
          <w:i/>
          <w:iCs/>
          <w:color w:val="FF0000"/>
          <w:kern w:val="1"/>
          <w:highlight w:val="yellow"/>
          <w:u w:val="single"/>
        </w:rPr>
        <w:t>jnagerasnis</w:t>
      </w:r>
      <w:r w:rsidRPr="00115EB8">
        <w:rPr>
          <w:rFonts w:ascii="Arial Unicode MS" w:eastAsia="Arial Unicode MS"/>
          <w:kern w:val="1"/>
          <w:highlight w:val="yellow"/>
        </w:rPr>
        <w:t xml:space="preserve">, a word in the local dialect meaning: </w:t>
      </w:r>
      <w:r w:rsidRPr="00115EB8">
        <w:rPr>
          <w:rFonts w:ascii="Arial Unicode MS" w:eastAsia="Arial Unicode MS"/>
          <w:kern w:val="1"/>
          <w:highlight w:val="yellow"/>
        </w:rPr>
        <w:t>“</w:t>
      </w:r>
      <w:r w:rsidRPr="00115EB8">
        <w:rPr>
          <w:rFonts w:ascii="Arial Unicode MS" w:eastAsia="Arial Unicode MS"/>
          <w:kern w:val="1"/>
          <w:highlight w:val="yellow"/>
        </w:rPr>
        <w:t xml:space="preserve">the </w:t>
      </w:r>
      <w:r w:rsidRPr="00115EB8">
        <w:rPr>
          <w:rFonts w:ascii="Arial Unicode MS" w:eastAsia="Arial Unicode MS"/>
          <w:kern w:val="1"/>
          <w:highlight w:val="yellow"/>
        </w:rPr>
        <w:lastRenderedPageBreak/>
        <w:t>knowing of when to stop.</w:t>
      </w:r>
      <w:r w:rsidRPr="00115EB8">
        <w:rPr>
          <w:rFonts w:ascii="Arial Unicode MS" w:eastAsia="Arial Unicode MS"/>
          <w:kern w:val="1"/>
          <w:highlight w:val="yellow"/>
        </w:rPr>
        <w:t>”</w:t>
      </w:r>
      <w:r w:rsidRPr="00115EB8">
        <w:rPr>
          <w:rFonts w:ascii="Arial Unicode MS" w:eastAsia="Arial Unicode MS"/>
          <w:kern w:val="1"/>
          <w:highlight w:val="yellow"/>
        </w:rPr>
        <w:t xml:space="preserve"> Often confused with prophecy, caution or even Fate, it is instead a sense of order that allows one to see time itself as a kind of artwork or grand construction worked on all at once</w:t>
      </w:r>
      <w:r w:rsidRPr="00115EB8">
        <w:rPr>
          <w:rFonts w:ascii="Arial Unicode MS" w:eastAsia="Arial Unicode MS"/>
          <w:kern w:val="1"/>
          <w:highlight w:val="yellow"/>
        </w:rPr>
        <w:t>—</w:t>
      </w:r>
      <w:r w:rsidRPr="00115EB8">
        <w:rPr>
          <w:rFonts w:ascii="Arial Unicode MS" w:eastAsia="Arial Unicode MS"/>
          <w:kern w:val="1"/>
          <w:highlight w:val="yellow"/>
        </w:rPr>
        <w:t xml:space="preserve">where each consecutive element belongs in the proper place, not necessarily the next place. At the moments being celebrated here, </w:t>
      </w:r>
      <w:r w:rsidRPr="00115EB8">
        <w:rPr>
          <w:rFonts w:ascii="Arial Unicode MS" w:eastAsia="Arial Unicode MS"/>
          <w:b/>
          <w:kern w:val="1"/>
          <w:highlight w:val="yellow"/>
          <w:u w:val="single"/>
        </w:rPr>
        <w:t>Gevrian Melam</w:t>
      </w:r>
      <w:r w:rsidRPr="00115EB8">
        <w:rPr>
          <w:rFonts w:ascii="Arial Unicode MS" w:eastAsia="Arial Unicode MS"/>
          <w:kern w:val="1"/>
          <w:highlight w:val="yellow"/>
        </w:rPr>
        <w:t xml:space="preserve"> had completed his second</w:t>
      </w:r>
      <w:r w:rsidRPr="00115EB8">
        <w:rPr>
          <w:rFonts w:ascii="Arial Unicode MS" w:eastAsia="Arial Unicode MS"/>
          <w:kern w:val="1"/>
          <w:highlight w:val="yellow"/>
        </w:rPr>
        <w:t>—</w:t>
      </w:r>
      <w:r w:rsidRPr="00115EB8">
        <w:rPr>
          <w:rFonts w:ascii="Arial Unicode MS" w:eastAsia="Arial Unicode MS"/>
          <w:kern w:val="1"/>
          <w:highlight w:val="yellow"/>
        </w:rPr>
        <w:t>and was conceiving his third</w:t>
      </w:r>
      <w:r w:rsidRPr="00115EB8">
        <w:rPr>
          <w:rFonts w:ascii="Arial Unicode MS" w:eastAsia="Arial Unicode MS"/>
          <w:kern w:val="1"/>
          <w:highlight w:val="yellow"/>
        </w:rPr>
        <w:t>—</w:t>
      </w:r>
      <w:r w:rsidRPr="00115EB8">
        <w:rPr>
          <w:rFonts w:ascii="Arial Unicode MS" w:eastAsia="Arial Unicode MS"/>
          <w:kern w:val="1"/>
          <w:highlight w:val="yellow"/>
        </w:rPr>
        <w:t>great assembly of time.</w:t>
      </w:r>
    </w:p>
    <w:p w14:paraId="0EA8248A" w14:textId="5BF928EA" w:rsidR="00134BFE" w:rsidRPr="004B69E1" w:rsidRDefault="00461ECC" w:rsidP="00AC6228">
      <w:pPr>
        <w:widowControl w:val="0"/>
        <w:autoSpaceDE w:val="0"/>
        <w:autoSpaceDN w:val="0"/>
        <w:adjustRightInd w:val="0"/>
        <w:spacing w:line="288" w:lineRule="auto"/>
        <w:ind w:right="3600"/>
        <w:jc w:val="both"/>
        <w:rPr>
          <w:rFonts w:ascii="Yu Mincho" w:hAnsi="Yu Mincho" w:cs="Arial"/>
          <w:i/>
          <w:iCs/>
          <w:kern w:val="1"/>
          <w:sz w:val="18"/>
          <w:szCs w:val="18"/>
          <w:lang w:eastAsia="ja-JP"/>
        </w:rPr>
      </w:pPr>
      <w:r w:rsidRPr="004B69E1">
        <w:rPr>
          <w:rFonts w:ascii="Yu Mincho" w:hAnsi="Yu Mincho" w:cs="Arial" w:hint="eastAsia"/>
          <w:kern w:val="1"/>
          <w:lang w:eastAsia="ja-JP"/>
        </w:rPr>
        <w:t>狂気の乱として知られる恐ろしい戦いの時代、担架かつぎで元戦士の</w:t>
      </w:r>
      <w:r w:rsidRPr="004B69E1">
        <w:rPr>
          <w:rFonts w:ascii="Yu Mincho" w:hAnsi="Yu Mincho" w:cs="Arial" w:hint="eastAsia"/>
          <w:color w:val="000000" w:themeColor="text1"/>
          <w:kern w:val="1"/>
          <w:lang w:eastAsia="ja-JP"/>
        </w:rPr>
        <w:t>ジェヴリーアン・ムラン</w:t>
      </w:r>
      <w:r w:rsidRPr="004B69E1">
        <w:rPr>
          <w:rFonts w:ascii="Yu Mincho" w:hAnsi="Yu Mincho" w:cs="Arial" w:hint="eastAsia"/>
          <w:kern w:val="1"/>
          <w:lang w:eastAsia="ja-JP"/>
        </w:rPr>
        <w:t>がこの辺りに点々とある歓迎されない雰囲気の図書館で見つけた、とある地図を保存していた。</w:t>
      </w:r>
      <w:r w:rsidR="00871DAE" w:rsidRPr="004B69E1">
        <w:rPr>
          <w:rFonts w:ascii="Yu Mincho" w:hAnsi="Yu Mincho" w:cs="Arial" w:hint="eastAsia"/>
          <w:kern w:val="1"/>
          <w:lang w:eastAsia="ja-JP"/>
        </w:rPr>
        <w:t>この地図が、不在の地図と呼ばれ、少し焦げてはいるが、彼をこの場所に導いた</w:t>
      </w:r>
      <w:r w:rsidR="00871DAE" w:rsidRPr="004B69E1">
        <w:rPr>
          <w:rFonts w:ascii="Arial Unicode MS" w:eastAsia="Arial Unicode MS"/>
          <w:kern w:val="1"/>
          <w:lang w:eastAsia="ja-JP"/>
        </w:rPr>
        <w:t>—</w:t>
      </w:r>
      <w:r w:rsidR="00871DAE" w:rsidRPr="004B69E1">
        <w:rPr>
          <w:rFonts w:ascii="Yu Mincho" w:hAnsi="Yu Mincho" w:cs="Arial" w:hint="eastAsia"/>
          <w:kern w:val="1"/>
          <w:lang w:eastAsia="ja-JP"/>
        </w:rPr>
        <w:t>ここが場所だとするならば。</w:t>
      </w:r>
      <w:r w:rsidR="00EF7804" w:rsidRPr="004B69E1">
        <w:rPr>
          <w:rFonts w:ascii="Yu Mincho" w:hAnsi="Yu Mincho" w:cs="Arial" w:hint="eastAsia"/>
          <w:kern w:val="1"/>
          <w:lang w:eastAsia="ja-JP"/>
        </w:rPr>
        <w:t>その後、特別な次元の数々がムランを引き戻</w:t>
      </w:r>
      <w:r w:rsidR="00134BFE" w:rsidRPr="004B69E1">
        <w:rPr>
          <w:rFonts w:ascii="Yu Mincho" w:hAnsi="Yu Mincho" w:cs="Arial" w:hint="eastAsia"/>
          <w:kern w:val="1"/>
          <w:lang w:eastAsia="ja-JP"/>
        </w:rPr>
        <w:t>す</w:t>
      </w:r>
      <w:r w:rsidR="00EF7804" w:rsidRPr="004B69E1">
        <w:rPr>
          <w:rFonts w:ascii="Yu Mincho" w:hAnsi="Yu Mincho" w:cs="Arial" w:hint="eastAsia"/>
          <w:kern w:val="1"/>
          <w:lang w:eastAsia="ja-JP"/>
        </w:rPr>
        <w:t>。ここに存在することと、背の高い草の中で獲物を待つ</w:t>
      </w:r>
      <w:r w:rsidR="00134BFE" w:rsidRPr="004B69E1">
        <w:rPr>
          <w:rFonts w:ascii="Yu Mincho" w:hAnsi="Yu Mincho" w:cs="Arial" w:hint="eastAsia"/>
          <w:kern w:val="1"/>
          <w:lang w:eastAsia="ja-JP"/>
        </w:rPr>
        <w:t>こと、一太刀一太刀に</w:t>
      </w:r>
      <w:r w:rsidR="00134BFE" w:rsidRPr="004B69E1">
        <w:rPr>
          <w:rFonts w:ascii="Yu Mincho" w:hAnsi="Yu Mincho" w:cs="Arial" w:hint="eastAsia"/>
          <w:i/>
          <w:iCs/>
          <w:kern w:val="1"/>
          <w:lang w:eastAsia="ja-JP"/>
        </w:rPr>
        <w:t>フェルレント</w:t>
      </w:r>
      <w:r w:rsidR="00134BFE" w:rsidRPr="004B69E1">
        <w:rPr>
          <w:rFonts w:ascii="Yu Mincho" w:hAnsi="Yu Mincho" w:cs="Arial" w:hint="eastAsia"/>
          <w:kern w:val="1"/>
          <w:lang w:eastAsia="ja-JP"/>
        </w:rPr>
        <w:t>と時間への視点を織り混ぜて繋げた。しかし、獲物は脆かった</w:t>
      </w:r>
      <w:r w:rsidR="00134BFE" w:rsidRPr="004B69E1">
        <w:rPr>
          <w:rFonts w:ascii="Arial Unicode MS" w:eastAsia="Arial Unicode MS"/>
          <w:kern w:val="1"/>
          <w:lang w:eastAsia="ja-JP"/>
        </w:rPr>
        <w:t>—</w:t>
      </w:r>
      <w:r w:rsidR="00134BFE" w:rsidRPr="004B69E1">
        <w:rPr>
          <w:rFonts w:ascii="Yu Mincho" w:hAnsi="Yu Mincho" w:hint="eastAsia"/>
          <w:kern w:val="1"/>
          <w:lang w:eastAsia="ja-JP"/>
        </w:rPr>
        <w:t>彼は</w:t>
      </w:r>
      <w:r w:rsidR="00134BFE" w:rsidRPr="004B69E1">
        <w:rPr>
          <w:rFonts w:ascii="Yu Mincho" w:hAnsi="Yu Mincho" w:hint="eastAsia"/>
          <w:i/>
          <w:iCs/>
          <w:kern w:val="1"/>
          <w:lang w:eastAsia="ja-JP"/>
        </w:rPr>
        <w:t>ナーゲラーズネス</w:t>
      </w:r>
      <w:r w:rsidR="00134BFE" w:rsidRPr="004B69E1">
        <w:rPr>
          <w:rFonts w:ascii="Yu Mincho" w:hAnsi="Yu Mincho" w:hint="eastAsia"/>
          <w:kern w:val="1"/>
          <w:lang w:eastAsia="ja-JP"/>
        </w:rPr>
        <w:t>：地元の方言で、「やめるべき時」を追い求めていた。</w:t>
      </w:r>
      <w:r w:rsidR="004B12D9" w:rsidRPr="004B69E1">
        <w:rPr>
          <w:rFonts w:ascii="Yu Mincho" w:hAnsi="Yu Mincho" w:hint="eastAsia"/>
          <w:kern w:val="1"/>
          <w:lang w:eastAsia="ja-JP"/>
        </w:rPr>
        <w:t>予言や警告、運命などと混同されやすい</w:t>
      </w:r>
      <w:r w:rsidR="00B9778B" w:rsidRPr="004B69E1">
        <w:rPr>
          <w:rFonts w:ascii="Yu Mincho" w:hAnsi="Yu Mincho" w:hint="eastAsia"/>
          <w:kern w:val="1"/>
          <w:lang w:eastAsia="ja-JP"/>
        </w:rPr>
        <w:t>が、そうではない。時自体を一度に造られる壮大な絵画や建設物のように俯瞰し、次の場所ではなく、あるべき場所へとそれぞれの要素が組み込まれていく、その順番を教えてくれる感覚だ。この場所で、</w:t>
      </w:r>
      <w:r w:rsidR="00B9778B" w:rsidRPr="004B69E1">
        <w:rPr>
          <w:rFonts w:ascii="Yu Mincho" w:hAnsi="Yu Mincho" w:cs="Arial" w:hint="eastAsia"/>
          <w:color w:val="000000" w:themeColor="text1"/>
          <w:kern w:val="1"/>
          <w:lang w:eastAsia="ja-JP"/>
        </w:rPr>
        <w:t>ジェヴリーアン・ムラン</w:t>
      </w:r>
      <w:r w:rsidR="00027C70" w:rsidRPr="004B69E1">
        <w:rPr>
          <w:rFonts w:ascii="Yu Mincho" w:hAnsi="Yu Mincho" w:hint="eastAsia"/>
          <w:kern w:val="1"/>
          <w:lang w:eastAsia="ja-JP"/>
        </w:rPr>
        <w:t>は</w:t>
      </w:r>
      <w:r w:rsidR="00B9778B" w:rsidRPr="004B69E1">
        <w:rPr>
          <w:rFonts w:ascii="Yu Mincho" w:hAnsi="Yu Mincho" w:hint="eastAsia"/>
          <w:kern w:val="1"/>
          <w:lang w:eastAsia="ja-JP"/>
        </w:rPr>
        <w:t>二度目の</w:t>
      </w:r>
      <w:r w:rsidR="00027C70" w:rsidRPr="004B69E1">
        <w:rPr>
          <w:rFonts w:ascii="Yu Mincho" w:hAnsi="Yu Mincho" w:hint="eastAsia"/>
          <w:kern w:val="1"/>
          <w:lang w:eastAsia="ja-JP"/>
        </w:rPr>
        <w:t>時間</w:t>
      </w:r>
      <w:r w:rsidR="00B9778B" w:rsidRPr="004B69E1">
        <w:rPr>
          <w:rFonts w:ascii="Yu Mincho" w:hAnsi="Yu Mincho" w:hint="eastAsia"/>
          <w:kern w:val="1"/>
          <w:lang w:eastAsia="ja-JP"/>
        </w:rPr>
        <w:t>の</w:t>
      </w:r>
      <w:r w:rsidR="00027C70" w:rsidRPr="004B69E1">
        <w:rPr>
          <w:rFonts w:ascii="Yu Mincho" w:hAnsi="Yu Mincho" w:hint="eastAsia"/>
          <w:kern w:val="1"/>
          <w:lang w:eastAsia="ja-JP"/>
        </w:rPr>
        <w:t>大</w:t>
      </w:r>
      <w:r w:rsidR="00B9778B" w:rsidRPr="004B69E1">
        <w:rPr>
          <w:rFonts w:ascii="Yu Mincho" w:hAnsi="Yu Mincho" w:hint="eastAsia"/>
          <w:kern w:val="1"/>
          <w:lang w:eastAsia="ja-JP"/>
        </w:rPr>
        <w:t>構築を</w:t>
      </w:r>
      <w:r w:rsidR="00027C70" w:rsidRPr="004B69E1">
        <w:rPr>
          <w:rFonts w:ascii="Yu Mincho" w:hAnsi="Yu Mincho" w:hint="eastAsia"/>
          <w:kern w:val="1"/>
          <w:lang w:eastAsia="ja-JP"/>
        </w:rPr>
        <w:t>終え、三度目に取り掛かろうとしていた。</w:t>
      </w:r>
    </w:p>
    <w:p w14:paraId="5B7E9EA1" w14:textId="2BA25AED" w:rsidR="002745EB" w:rsidRPr="002745EB" w:rsidRDefault="002745EB" w:rsidP="00FD64E5">
      <w:pPr>
        <w:widowControl w:val="0"/>
        <w:autoSpaceDE w:val="0"/>
        <w:autoSpaceDN w:val="0"/>
        <w:adjustRightInd w:val="0"/>
        <w:spacing w:line="288" w:lineRule="auto"/>
        <w:ind w:right="3600"/>
        <w:jc w:val="both"/>
        <w:rPr>
          <w:rFonts w:eastAsia="Arial Unicode MS" w:cs="Arial"/>
          <w:b/>
          <w:bCs/>
          <w:kern w:val="1"/>
          <w:sz w:val="18"/>
          <w:szCs w:val="18"/>
        </w:rPr>
      </w:pPr>
      <w:r w:rsidRPr="00115EB8">
        <w:rPr>
          <w:rFonts w:eastAsia="Arial Unicode MS" w:cs="Arial"/>
          <w:b/>
          <w:bCs/>
          <w:i/>
          <w:iCs/>
          <w:color w:val="000000" w:themeColor="text1"/>
          <w:kern w:val="1"/>
          <w:sz w:val="18"/>
          <w:szCs w:val="18"/>
          <w:highlight w:val="yellow"/>
        </w:rPr>
        <w:t xml:space="preserve">Kcymaerxthaere • jemvelac • Cognate • ferylemt • Jemvela • The Madness • Gevrian Melam • Map of Nowheres • </w:t>
      </w:r>
      <w:r w:rsidRPr="00115EB8">
        <w:rPr>
          <w:rFonts w:eastAsia="Arial Unicode MS" w:cs="Arial"/>
          <w:b/>
          <w:bCs/>
          <w:i/>
          <w:iCs/>
          <w:color w:val="FF0000"/>
          <w:kern w:val="1"/>
          <w:sz w:val="18"/>
          <w:szCs w:val="18"/>
          <w:highlight w:val="yellow"/>
        </w:rPr>
        <w:t>(jnagerasnis)</w:t>
      </w:r>
    </w:p>
    <w:p w14:paraId="616656BF" w14:textId="6380B3CD" w:rsidR="00FD64E5" w:rsidRPr="004B69E1" w:rsidRDefault="00FD64E5" w:rsidP="00FD64E5">
      <w:pPr>
        <w:widowControl w:val="0"/>
        <w:autoSpaceDE w:val="0"/>
        <w:autoSpaceDN w:val="0"/>
        <w:adjustRightInd w:val="0"/>
        <w:spacing w:line="288" w:lineRule="auto"/>
        <w:ind w:right="3600"/>
        <w:jc w:val="both"/>
        <w:rPr>
          <w:rFonts w:eastAsia="Arial Unicode MS" w:cs="Arial"/>
          <w:b/>
          <w:bCs/>
          <w:i/>
          <w:iCs/>
          <w:color w:val="2A6099"/>
          <w:kern w:val="1"/>
          <w:sz w:val="18"/>
          <w:szCs w:val="18"/>
          <w:lang w:eastAsia="ja-JP"/>
        </w:rPr>
      </w:pPr>
      <w:r w:rsidRPr="004B69E1">
        <w:rPr>
          <w:rFonts w:ascii="Yu Mincho" w:hAnsi="Yu Mincho" w:hint="eastAsia"/>
          <w:b/>
          <w:bCs/>
          <w:i/>
          <w:iCs/>
          <w:color w:val="2A6099"/>
          <w:kern w:val="1"/>
          <w:sz w:val="18"/>
          <w:szCs w:val="18"/>
          <w:lang w:eastAsia="ja-JP"/>
        </w:rPr>
        <w:t>カイメリックセアー</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ジェンヴェラック</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コグネート</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フェルレント</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ジェンヴェラ</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狂気の乱</w:t>
      </w:r>
      <w:r w:rsidRPr="004B69E1">
        <w:rPr>
          <w:rFonts w:ascii="Yu Mincho" w:hAnsi="Yu Mincho" w:cs="Arial"/>
          <w:b/>
          <w:bCs/>
          <w:i/>
          <w:iCs/>
          <w:color w:val="2A6099"/>
          <w:kern w:val="1"/>
          <w:sz w:val="18"/>
          <w:szCs w:val="18"/>
          <w:lang w:eastAsia="ja-JP"/>
        </w:rPr>
        <w:t xml:space="preserve"> </w:t>
      </w:r>
      <w:r w:rsidRPr="004B69E1">
        <w:rPr>
          <w:rFonts w:eastAsia="Arial Unicode MS" w:cs="Arial"/>
          <w:b/>
          <w:bCs/>
          <w:i/>
          <w:iCs/>
          <w:color w:val="2A6099"/>
          <w:kern w:val="1"/>
          <w:sz w:val="18"/>
          <w:szCs w:val="18"/>
          <w:lang w:eastAsia="ja-JP"/>
        </w:rPr>
        <w:t xml:space="preserve">• </w:t>
      </w:r>
      <w:r w:rsidRPr="004B69E1">
        <w:rPr>
          <w:rFonts w:ascii="Yu Mincho" w:hAnsi="Yu Mincho" w:cs="Arial" w:hint="eastAsia"/>
          <w:b/>
          <w:bCs/>
          <w:i/>
          <w:iCs/>
          <w:color w:val="2A6099"/>
          <w:kern w:val="1"/>
          <w:sz w:val="18"/>
          <w:szCs w:val="18"/>
          <w:lang w:eastAsia="ja-JP"/>
        </w:rPr>
        <w:t>ジェヴリーアン・ムラン</w:t>
      </w:r>
      <w:r w:rsidRPr="004B69E1">
        <w:rPr>
          <w:rFonts w:eastAsia="Arial Unicode MS" w:cs="Arial"/>
          <w:b/>
          <w:bCs/>
          <w:i/>
          <w:iCs/>
          <w:color w:val="2A6099"/>
          <w:kern w:val="1"/>
          <w:sz w:val="18"/>
          <w:szCs w:val="18"/>
          <w:lang w:eastAsia="ja-JP"/>
        </w:rPr>
        <w:t xml:space="preserve"> • </w:t>
      </w:r>
      <w:r w:rsidRPr="004B69E1">
        <w:rPr>
          <w:rFonts w:ascii="Yu Mincho" w:hAnsi="Yu Mincho" w:cs="Arial" w:hint="eastAsia"/>
          <w:b/>
          <w:bCs/>
          <w:i/>
          <w:iCs/>
          <w:color w:val="2A6099"/>
          <w:kern w:val="1"/>
          <w:sz w:val="18"/>
          <w:szCs w:val="18"/>
          <w:lang w:eastAsia="ja-JP"/>
        </w:rPr>
        <w:t>不在の地図</w:t>
      </w:r>
      <w:r w:rsidRPr="004B69E1">
        <w:rPr>
          <w:rFonts w:ascii="Yu Mincho" w:hAnsi="Yu Mincho" w:cs="Arial"/>
          <w:b/>
          <w:bCs/>
          <w:i/>
          <w:iCs/>
          <w:color w:val="2A6099"/>
          <w:kern w:val="1"/>
          <w:sz w:val="18"/>
          <w:szCs w:val="18"/>
          <w:lang w:eastAsia="ja-JP"/>
        </w:rPr>
        <w:t xml:space="preserve"> </w:t>
      </w:r>
      <w:r w:rsidRPr="004B69E1">
        <w:rPr>
          <w:rFonts w:eastAsia="Arial Unicode MS" w:cs="Arial"/>
          <w:b/>
          <w:bCs/>
          <w:i/>
          <w:iCs/>
          <w:color w:val="2A6099"/>
          <w:kern w:val="1"/>
          <w:sz w:val="18"/>
          <w:szCs w:val="18"/>
          <w:lang w:eastAsia="ja-JP"/>
        </w:rPr>
        <w:t xml:space="preserve">• </w:t>
      </w:r>
      <w:r w:rsidRPr="004B69E1">
        <w:rPr>
          <w:rFonts w:ascii="Yu Mincho" w:hAnsi="Yu Mincho" w:hint="eastAsia"/>
          <w:b/>
          <w:bCs/>
          <w:i/>
          <w:iCs/>
          <w:color w:val="2A6099"/>
          <w:kern w:val="1"/>
          <w:sz w:val="18"/>
          <w:szCs w:val="18"/>
          <w:lang w:eastAsia="ja-JP"/>
        </w:rPr>
        <w:t>ナーゲラーズネス</w:t>
      </w:r>
      <w:r w:rsidRPr="004B69E1">
        <w:rPr>
          <w:rFonts w:eastAsia="Arial Unicode MS" w:cs="Arial"/>
          <w:b/>
          <w:bCs/>
          <w:i/>
          <w:iCs/>
          <w:color w:val="2A6099"/>
          <w:kern w:val="1"/>
          <w:sz w:val="18"/>
          <w:szCs w:val="18"/>
          <w:lang w:eastAsia="ja-JP"/>
        </w:rPr>
        <w:t xml:space="preserve"> (jnagerasnis)</w:t>
      </w:r>
    </w:p>
    <w:p w14:paraId="17C4993F" w14:textId="071138F8" w:rsidR="005501D9" w:rsidRDefault="005501D9" w:rsidP="00AC6228">
      <w:pPr>
        <w:widowControl w:val="0"/>
        <w:autoSpaceDE w:val="0"/>
        <w:autoSpaceDN w:val="0"/>
        <w:adjustRightInd w:val="0"/>
        <w:spacing w:line="288" w:lineRule="auto"/>
        <w:ind w:right="3600"/>
        <w:jc w:val="both"/>
        <w:rPr>
          <w:rFonts w:ascii="Yu Mincho" w:hAnsi="Yu Mincho" w:cs="Arial"/>
          <w:kern w:val="1"/>
          <w:lang w:eastAsia="ja-JP"/>
        </w:rPr>
      </w:pPr>
    </w:p>
    <w:p w14:paraId="3AC33259" w14:textId="77777777" w:rsidR="00D7548A" w:rsidRPr="00461ECC" w:rsidRDefault="00D7548A" w:rsidP="00AC6228">
      <w:pPr>
        <w:widowControl w:val="0"/>
        <w:autoSpaceDE w:val="0"/>
        <w:autoSpaceDN w:val="0"/>
        <w:adjustRightInd w:val="0"/>
        <w:spacing w:line="288" w:lineRule="auto"/>
        <w:ind w:right="3600"/>
        <w:jc w:val="both"/>
        <w:rPr>
          <w:rFonts w:ascii="Yu Mincho" w:hAnsi="Yu Mincho" w:cs="Arial"/>
          <w:kern w:val="1"/>
          <w:lang w:eastAsia="ja-JP"/>
        </w:rPr>
      </w:pPr>
    </w:p>
    <w:p w14:paraId="1493CA8A" w14:textId="04CDBE4B" w:rsidR="00312F8F" w:rsidRDefault="00312F8F" w:rsidP="00312F8F">
      <w:pPr>
        <w:widowControl w:val="0"/>
        <w:autoSpaceDE w:val="0"/>
        <w:autoSpaceDN w:val="0"/>
        <w:adjustRightInd w:val="0"/>
        <w:spacing w:line="288" w:lineRule="auto"/>
        <w:ind w:right="3600"/>
        <w:rPr>
          <w:rFonts w:ascii="Yu Mincho" w:hAnsi="Yu Mincho" w:cs="Arial"/>
          <w:b/>
          <w:bCs/>
          <w:i/>
          <w:iCs/>
          <w:color w:val="CCCCFF"/>
          <w:kern w:val="1"/>
          <w:sz w:val="18"/>
          <w:szCs w:val="18"/>
          <w:lang w:eastAsia="ja-JP"/>
        </w:rPr>
      </w:pPr>
    </w:p>
    <w:p w14:paraId="6409F286" w14:textId="77777777" w:rsidR="00312F8F" w:rsidRPr="00312F8F" w:rsidRDefault="00312F8F" w:rsidP="00312F8F">
      <w:pPr>
        <w:widowControl w:val="0"/>
        <w:autoSpaceDE w:val="0"/>
        <w:autoSpaceDN w:val="0"/>
        <w:adjustRightInd w:val="0"/>
        <w:spacing w:line="288" w:lineRule="auto"/>
        <w:ind w:right="3600"/>
        <w:rPr>
          <w:rFonts w:ascii="Yu Mincho" w:hAnsi="Yu Mincho" w:cs="Arial"/>
          <w:b/>
          <w:bCs/>
          <w:i/>
          <w:iCs/>
          <w:color w:val="CCCCFF"/>
          <w:kern w:val="1"/>
          <w:sz w:val="18"/>
          <w:szCs w:val="18"/>
          <w:lang w:eastAsia="ja-JP"/>
        </w:rPr>
      </w:pPr>
    </w:p>
    <w:p w14:paraId="3CEB338F" w14:textId="62DF637D" w:rsidR="00AC6228" w:rsidRDefault="00AC6228" w:rsidP="00AC6228">
      <w:pPr>
        <w:widowControl w:val="0"/>
        <w:autoSpaceDE w:val="0"/>
        <w:autoSpaceDN w:val="0"/>
        <w:adjustRightInd w:val="0"/>
        <w:spacing w:line="288" w:lineRule="auto"/>
        <w:ind w:right="3600"/>
        <w:jc w:val="both"/>
        <w:rPr>
          <w:rFonts w:eastAsia="Arial Unicode MS" w:cs="Arial"/>
          <w:b/>
          <w:bCs/>
          <w:i/>
          <w:iCs/>
          <w:color w:val="96F9FF"/>
          <w:kern w:val="1"/>
          <w:sz w:val="18"/>
          <w:szCs w:val="18"/>
          <w:lang w:eastAsia="ja-JP"/>
        </w:rPr>
      </w:pPr>
    </w:p>
    <w:p w14:paraId="2EF8A520" w14:textId="77777777" w:rsidR="006C6050" w:rsidRDefault="006C6050" w:rsidP="00AC6228">
      <w:pPr>
        <w:widowControl w:val="0"/>
        <w:autoSpaceDE w:val="0"/>
        <w:autoSpaceDN w:val="0"/>
        <w:adjustRightInd w:val="0"/>
        <w:spacing w:line="288" w:lineRule="auto"/>
        <w:ind w:right="3600"/>
        <w:jc w:val="both"/>
        <w:rPr>
          <w:rFonts w:eastAsia="Arial Unicode MS" w:cs="Arial"/>
          <w:b/>
          <w:bCs/>
          <w:i/>
          <w:iCs/>
          <w:color w:val="96F9FF"/>
          <w:kern w:val="1"/>
          <w:sz w:val="18"/>
          <w:szCs w:val="18"/>
          <w:lang w:eastAsia="ja-JP"/>
        </w:rPr>
      </w:pPr>
    </w:p>
    <w:p w14:paraId="0FFFD526" w14:textId="4021F9E7" w:rsidR="00AC6228" w:rsidRPr="006C6050" w:rsidRDefault="00C025E4" w:rsidP="00AC6228">
      <w:pPr>
        <w:widowControl w:val="0"/>
        <w:autoSpaceDE w:val="0"/>
        <w:autoSpaceDN w:val="0"/>
        <w:adjustRightInd w:val="0"/>
        <w:spacing w:line="288" w:lineRule="auto"/>
        <w:ind w:right="-180"/>
        <w:jc w:val="center"/>
        <w:outlineLvl w:val="0"/>
        <w:rPr>
          <w:rFonts w:eastAsia="Arial Unicode MS" w:cs="Arial"/>
          <w:b/>
          <w:bCs/>
          <w:kern w:val="1"/>
          <w:sz w:val="28"/>
          <w:szCs w:val="28"/>
          <w:highlight w:val="yellow"/>
        </w:rPr>
      </w:pPr>
      <w:r>
        <w:rPr>
          <w:rFonts w:eastAsia="Arial Unicode MS" w:cs="Arial"/>
          <w:b/>
          <w:bCs/>
          <w:kern w:val="1"/>
          <w:sz w:val="28"/>
          <w:szCs w:val="28"/>
          <w:highlight w:val="yellow"/>
          <w:lang w:eastAsia="ja-JP"/>
        </w:rPr>
        <w:t xml:space="preserve"> </w:t>
      </w:r>
      <w:r w:rsidR="006C6050">
        <w:rPr>
          <w:rFonts w:eastAsia="Arial Unicode MS" w:cs="Arial"/>
          <w:b/>
          <w:bCs/>
          <w:kern w:val="1"/>
          <w:sz w:val="28"/>
          <w:szCs w:val="28"/>
          <w:highlight w:val="yellow"/>
        </w:rPr>
        <w:t>(</w:t>
      </w:r>
      <w:r w:rsidR="00AC6228" w:rsidRPr="006C6050">
        <w:rPr>
          <w:rFonts w:eastAsia="Arial Unicode MS" w:cs="Arial"/>
          <w:b/>
          <w:bCs/>
          <w:kern w:val="1"/>
          <w:sz w:val="28"/>
          <w:szCs w:val="28"/>
          <w:highlight w:val="yellow"/>
        </w:rPr>
        <w:t>The Tehachapi:</w:t>
      </w:r>
    </w:p>
    <w:p w14:paraId="64A0D15E" w14:textId="591F7367" w:rsidR="00AC6228" w:rsidRDefault="00AC6228" w:rsidP="00AC6228">
      <w:pPr>
        <w:widowControl w:val="0"/>
        <w:autoSpaceDE w:val="0"/>
        <w:autoSpaceDN w:val="0"/>
        <w:adjustRightInd w:val="0"/>
        <w:spacing w:line="288" w:lineRule="auto"/>
        <w:ind w:right="-180"/>
        <w:jc w:val="center"/>
        <w:rPr>
          <w:rFonts w:eastAsia="Arial Unicode MS" w:cs="Arial"/>
          <w:b/>
          <w:bCs/>
          <w:kern w:val="1"/>
          <w:sz w:val="36"/>
          <w:szCs w:val="36"/>
        </w:rPr>
      </w:pPr>
      <w:r w:rsidRPr="006C6050">
        <w:rPr>
          <w:rFonts w:eastAsia="Arial Unicode MS" w:cs="Arial"/>
          <w:b/>
          <w:bCs/>
          <w:kern w:val="1"/>
          <w:sz w:val="28"/>
          <w:szCs w:val="28"/>
          <w:highlight w:val="yellow"/>
        </w:rPr>
        <w:lastRenderedPageBreak/>
        <w:t>The Great Roadbuilding Culture of Kcymaerxthaere</w:t>
      </w:r>
      <w:r w:rsidR="00AC1220" w:rsidRPr="00AC1220">
        <w:rPr>
          <w:rFonts w:cs="Arial"/>
          <w:b/>
          <w:bCs/>
          <w:kern w:val="1"/>
          <w:sz w:val="28"/>
          <w:szCs w:val="28"/>
        </w:rPr>
        <w:t>）</w:t>
      </w:r>
    </w:p>
    <w:p w14:paraId="727CE902" w14:textId="77777777" w:rsidR="00C025E4" w:rsidRPr="006C6050" w:rsidRDefault="00C025E4" w:rsidP="00C025E4">
      <w:pPr>
        <w:widowControl w:val="0"/>
        <w:autoSpaceDE w:val="0"/>
        <w:autoSpaceDN w:val="0"/>
        <w:adjustRightInd w:val="0"/>
        <w:spacing w:line="288" w:lineRule="auto"/>
        <w:ind w:right="-180"/>
        <w:jc w:val="center"/>
        <w:outlineLvl w:val="0"/>
        <w:rPr>
          <w:rFonts w:ascii="Yu Mincho" w:hAnsi="Yu Mincho" w:cs="Arial"/>
          <w:b/>
          <w:bCs/>
          <w:kern w:val="1"/>
          <w:sz w:val="28"/>
          <w:szCs w:val="28"/>
          <w:lang w:eastAsia="ja-JP"/>
        </w:rPr>
      </w:pPr>
      <w:r w:rsidRPr="006C6050">
        <w:rPr>
          <w:rFonts w:ascii="Yu Mincho" w:hAnsi="Yu Mincho" w:cs="Arial" w:hint="eastAsia"/>
          <w:b/>
          <w:bCs/>
          <w:kern w:val="1"/>
          <w:sz w:val="28"/>
          <w:szCs w:val="28"/>
          <w:lang w:eastAsia="ja-JP"/>
        </w:rPr>
        <w:t>テハチャピ：</w:t>
      </w:r>
    </w:p>
    <w:p w14:paraId="3D03E69D" w14:textId="77777777" w:rsidR="00C025E4" w:rsidRPr="006C6050" w:rsidRDefault="00C025E4" w:rsidP="00C025E4">
      <w:pPr>
        <w:widowControl w:val="0"/>
        <w:autoSpaceDE w:val="0"/>
        <w:autoSpaceDN w:val="0"/>
        <w:adjustRightInd w:val="0"/>
        <w:spacing w:line="288" w:lineRule="auto"/>
        <w:ind w:right="-180"/>
        <w:jc w:val="center"/>
        <w:outlineLvl w:val="0"/>
        <w:rPr>
          <w:rFonts w:ascii="Yu Mincho" w:hAnsi="Yu Mincho" w:cs="Arial"/>
          <w:b/>
          <w:bCs/>
          <w:kern w:val="1"/>
          <w:sz w:val="28"/>
          <w:szCs w:val="28"/>
          <w:lang w:eastAsia="ja-JP"/>
        </w:rPr>
      </w:pPr>
      <w:r>
        <w:rPr>
          <w:rFonts w:ascii="Yu Mincho" w:hAnsi="Yu Mincho" w:cs="Arial" w:hint="eastAsia"/>
          <w:b/>
          <w:bCs/>
          <w:kern w:val="1"/>
          <w:sz w:val="28"/>
          <w:szCs w:val="28"/>
          <w:lang w:eastAsia="ja-JP"/>
        </w:rPr>
        <w:t>カイメリックセアー</w:t>
      </w:r>
      <w:r w:rsidRPr="006C6050">
        <w:rPr>
          <w:rFonts w:ascii="Yu Mincho" w:hAnsi="Yu Mincho" w:cs="Arial" w:hint="eastAsia"/>
          <w:b/>
          <w:bCs/>
          <w:kern w:val="1"/>
          <w:sz w:val="28"/>
          <w:szCs w:val="28"/>
          <w:lang w:eastAsia="ja-JP"/>
        </w:rPr>
        <w:t>の偉大な道路</w:t>
      </w:r>
      <w:r>
        <w:rPr>
          <w:rFonts w:ascii="Yu Mincho" w:hAnsi="Yu Mincho" w:cs="Arial" w:hint="eastAsia"/>
          <w:b/>
          <w:bCs/>
          <w:kern w:val="1"/>
          <w:sz w:val="28"/>
          <w:szCs w:val="28"/>
          <w:lang w:eastAsia="ja-JP"/>
        </w:rPr>
        <w:t>建設</w:t>
      </w:r>
      <w:r w:rsidRPr="006C6050">
        <w:rPr>
          <w:rFonts w:ascii="Yu Mincho" w:hAnsi="Yu Mincho" w:cs="Arial" w:hint="eastAsia"/>
          <w:b/>
          <w:bCs/>
          <w:kern w:val="1"/>
          <w:sz w:val="28"/>
          <w:szCs w:val="28"/>
          <w:lang w:eastAsia="ja-JP"/>
        </w:rPr>
        <w:t>文化</w:t>
      </w:r>
    </w:p>
    <w:p w14:paraId="088CF6B1" w14:textId="77777777" w:rsidR="00AC6228" w:rsidRDefault="00AC6228" w:rsidP="00AC6228">
      <w:pPr>
        <w:widowControl w:val="0"/>
        <w:autoSpaceDE w:val="0"/>
        <w:autoSpaceDN w:val="0"/>
        <w:adjustRightInd w:val="0"/>
        <w:spacing w:line="288" w:lineRule="auto"/>
        <w:ind w:right="-180"/>
        <w:jc w:val="center"/>
        <w:rPr>
          <w:rFonts w:eastAsia="Arial Unicode MS" w:cs="Arial"/>
          <w:b/>
          <w:bCs/>
          <w:kern w:val="1"/>
          <w:sz w:val="28"/>
          <w:szCs w:val="28"/>
          <w:lang w:eastAsia="ja-JP"/>
        </w:rPr>
      </w:pPr>
    </w:p>
    <w:p w14:paraId="22E09B3A" w14:textId="77777777" w:rsidR="00AC6228" w:rsidRDefault="00AC6228" w:rsidP="00AC6228">
      <w:pPr>
        <w:widowControl w:val="0"/>
        <w:autoSpaceDE w:val="0"/>
        <w:autoSpaceDN w:val="0"/>
        <w:adjustRightInd w:val="0"/>
        <w:spacing w:line="288" w:lineRule="auto"/>
        <w:ind w:right="-180"/>
        <w:jc w:val="center"/>
        <w:rPr>
          <w:rFonts w:eastAsia="Arial Unicode MS" w:cs="Arial"/>
          <w:spacing w:val="-54"/>
          <w:kern w:val="1"/>
          <w:position w:val="-8"/>
          <w:sz w:val="54"/>
          <w:szCs w:val="54"/>
        </w:rPr>
      </w:pPr>
      <w:r w:rsidRPr="00AC1220">
        <w:rPr>
          <w:rFonts w:eastAsia="Arial Unicode MS" w:cs="Arial"/>
          <w:spacing w:val="-54"/>
          <w:kern w:val="1"/>
          <w:position w:val="-8"/>
          <w:sz w:val="54"/>
          <w:szCs w:val="54"/>
        </w:rPr>
        <w:t>7</w:t>
      </w:r>
    </w:p>
    <w:p w14:paraId="1DAFB905" w14:textId="69203F77" w:rsidR="00AC6228" w:rsidRDefault="00C025E4" w:rsidP="00AC6228">
      <w:pPr>
        <w:widowControl w:val="0"/>
        <w:autoSpaceDE w:val="0"/>
        <w:autoSpaceDN w:val="0"/>
        <w:adjustRightInd w:val="0"/>
        <w:spacing w:line="288" w:lineRule="auto"/>
        <w:ind w:right="-180"/>
        <w:jc w:val="center"/>
        <w:rPr>
          <w:rFonts w:ascii="Copperplate" w:eastAsia="Arial Unicode MS" w:hAnsi="Copperplate" w:cs="Copperplate"/>
          <w:b/>
          <w:bCs/>
          <w:spacing w:val="-21"/>
          <w:kern w:val="1"/>
          <w:sz w:val="28"/>
          <w:szCs w:val="28"/>
        </w:rPr>
      </w:pPr>
      <w:r w:rsidRPr="006C6050">
        <w:rPr>
          <w:rFonts w:ascii="Copperplate" w:eastAsia="Arial Unicode MS" w:hAnsi="Copperplate" w:cs="Copperplate"/>
          <w:b/>
          <w:bCs/>
          <w:spacing w:val="-21"/>
          <w:kern w:val="1"/>
          <w:sz w:val="28"/>
          <w:szCs w:val="28"/>
          <w:highlight w:val="yellow"/>
        </w:rPr>
        <w:t xml:space="preserve"> </w:t>
      </w:r>
      <w:r w:rsidR="006C6050" w:rsidRPr="006C6050">
        <w:rPr>
          <w:rFonts w:ascii="Copperplate" w:eastAsia="Arial Unicode MS" w:hAnsi="Copperplate" w:cs="Copperplate"/>
          <w:b/>
          <w:bCs/>
          <w:spacing w:val="-21"/>
          <w:kern w:val="1"/>
          <w:sz w:val="28"/>
          <w:szCs w:val="28"/>
          <w:highlight w:val="yellow"/>
        </w:rPr>
        <w:t>(</w:t>
      </w:r>
      <w:r w:rsidR="00AC6228" w:rsidRPr="006C6050">
        <w:rPr>
          <w:rFonts w:ascii="Copperplate" w:eastAsia="Arial Unicode MS" w:hAnsi="Copperplate" w:cs="Copperplate"/>
          <w:b/>
          <w:bCs/>
          <w:spacing w:val="-21"/>
          <w:kern w:val="1"/>
          <w:sz w:val="28"/>
          <w:szCs w:val="28"/>
          <w:highlight w:val="yellow"/>
        </w:rPr>
        <w:t>Creatures of Density</w:t>
      </w:r>
      <w:r w:rsidR="006C6050" w:rsidRPr="006C6050">
        <w:rPr>
          <w:rFonts w:ascii="Copperplate" w:eastAsia="Arial Unicode MS" w:hAnsi="Copperplate" w:cs="Copperplate"/>
          <w:b/>
          <w:bCs/>
          <w:spacing w:val="-21"/>
          <w:kern w:val="1"/>
          <w:sz w:val="28"/>
          <w:szCs w:val="28"/>
          <w:highlight w:val="yellow"/>
        </w:rPr>
        <w:t>)</w:t>
      </w:r>
    </w:p>
    <w:p w14:paraId="61AC788A" w14:textId="77777777" w:rsidR="00C025E4" w:rsidRPr="006C6050" w:rsidRDefault="00C025E4" w:rsidP="00C025E4">
      <w:pPr>
        <w:widowControl w:val="0"/>
        <w:autoSpaceDE w:val="0"/>
        <w:autoSpaceDN w:val="0"/>
        <w:adjustRightInd w:val="0"/>
        <w:spacing w:line="288" w:lineRule="auto"/>
        <w:ind w:right="-180"/>
        <w:jc w:val="center"/>
        <w:rPr>
          <w:rFonts w:ascii="Yu Mincho" w:hAnsi="Yu Mincho" w:cs="Copperplate"/>
          <w:b/>
          <w:bCs/>
          <w:spacing w:val="-21"/>
          <w:kern w:val="1"/>
          <w:sz w:val="28"/>
          <w:szCs w:val="28"/>
        </w:rPr>
      </w:pPr>
      <w:r>
        <w:rPr>
          <w:rFonts w:ascii="Yu Mincho" w:hAnsi="Yu Mincho" w:cs="Arial" w:hint="eastAsia"/>
          <w:b/>
          <w:bCs/>
          <w:kern w:val="1"/>
          <w:sz w:val="28"/>
          <w:szCs w:val="28"/>
        </w:rPr>
        <w:t>密度の生物</w:t>
      </w:r>
    </w:p>
    <w:p w14:paraId="7959AA16" w14:textId="77777777" w:rsidR="00AC6228" w:rsidRDefault="00AC6228" w:rsidP="00AC6228">
      <w:pPr>
        <w:widowControl w:val="0"/>
        <w:autoSpaceDE w:val="0"/>
        <w:autoSpaceDN w:val="0"/>
        <w:adjustRightInd w:val="0"/>
        <w:spacing w:line="288" w:lineRule="auto"/>
        <w:ind w:right="3600"/>
        <w:jc w:val="both"/>
        <w:rPr>
          <w:rFonts w:ascii="Arial Unicode MS" w:eastAsia="Arial Unicode MS" w:hAnsi="Copperplate"/>
          <w:kern w:val="1"/>
        </w:rPr>
      </w:pPr>
    </w:p>
    <w:p w14:paraId="7FDF13D0" w14:textId="77777777" w:rsidR="00AC6228" w:rsidRPr="009D5011" w:rsidRDefault="00AC6228" w:rsidP="00AC6228">
      <w:pPr>
        <w:widowControl w:val="0"/>
        <w:autoSpaceDE w:val="0"/>
        <w:autoSpaceDN w:val="0"/>
        <w:adjustRightInd w:val="0"/>
        <w:spacing w:line="288" w:lineRule="auto"/>
        <w:ind w:right="3600"/>
        <w:jc w:val="both"/>
        <w:rPr>
          <w:rFonts w:ascii="Arial Unicode MS" w:eastAsia="Arial Unicode MS"/>
          <w:kern w:val="1"/>
          <w:highlight w:val="yellow"/>
        </w:rPr>
      </w:pPr>
      <w:r w:rsidRPr="009D5011">
        <w:rPr>
          <w:rFonts w:ascii="Arial Unicode MS" w:eastAsia="Arial Unicode MS" w:hAnsi="Copperplate"/>
          <w:kern w:val="1"/>
          <w:highlight w:val="yellow"/>
        </w:rPr>
        <w:t xml:space="preserve">What we in the </w:t>
      </w:r>
      <w:r w:rsidRPr="009D5011">
        <w:rPr>
          <w:rFonts w:ascii="Arial Unicode MS" w:eastAsia="Arial Unicode MS" w:hAnsi="Copperplate"/>
          <w:b/>
          <w:kern w:val="1"/>
          <w:highlight w:val="yellow"/>
        </w:rPr>
        <w:t>linear</w:t>
      </w:r>
      <w:r w:rsidRPr="009D5011">
        <w:rPr>
          <w:rFonts w:ascii="Arial Unicode MS" w:eastAsia="Arial Unicode MS" w:hAnsi="Copperplate"/>
          <w:kern w:val="1"/>
          <w:highlight w:val="yellow"/>
        </w:rPr>
        <w:t xml:space="preserve"> world call the </w:t>
      </w:r>
      <w:r w:rsidRPr="009D5011">
        <w:rPr>
          <w:rFonts w:ascii="Arial Unicode MS" w:eastAsia="Arial Unicode MS" w:hAnsi="Copperplate"/>
          <w:b/>
          <w:kern w:val="1"/>
          <w:highlight w:val="yellow"/>
          <w:u w:val="single"/>
        </w:rPr>
        <w:t>Nullarbor</w:t>
      </w:r>
      <w:r w:rsidRPr="009D5011">
        <w:rPr>
          <w:rFonts w:ascii="Arial Unicode MS" w:eastAsia="Arial Unicode MS" w:hAnsi="Copperplate"/>
          <w:kern w:val="1"/>
          <w:highlight w:val="yellow"/>
        </w:rPr>
        <w:t xml:space="preserve"> is largely consistent with the long ago homeland of the </w:t>
      </w:r>
      <w:r w:rsidRPr="009D5011">
        <w:rPr>
          <w:rFonts w:ascii="Arial Unicode MS" w:eastAsia="Arial Unicode MS" w:hAnsi="Copperplate"/>
          <w:b/>
          <w:kern w:val="1"/>
          <w:highlight w:val="yellow"/>
        </w:rPr>
        <w:t>Tehachapi</w:t>
      </w:r>
      <w:r w:rsidRPr="009D5011">
        <w:rPr>
          <w:rFonts w:ascii="Arial Unicode MS" w:eastAsia="Arial Unicode MS" w:hAnsi="Copperplate"/>
          <w:kern w:val="1"/>
          <w:highlight w:val="yellow"/>
        </w:rPr>
        <w:t xml:space="preserve">, the great road building culture of </w:t>
      </w:r>
      <w:r w:rsidRPr="009D5011">
        <w:rPr>
          <w:rFonts w:ascii="Arial Unicode MS" w:eastAsia="Arial Unicode MS" w:hAnsi="Copperplate"/>
          <w:b/>
          <w:kern w:val="1"/>
          <w:highlight w:val="yellow"/>
          <w:u w:val="single"/>
        </w:rPr>
        <w:t>Kcymaerxthaere</w:t>
      </w:r>
      <w:r w:rsidRPr="009D5011">
        <w:rPr>
          <w:rFonts w:ascii="Arial Unicode MS" w:eastAsia="Arial Unicode MS" w:hAnsi="Copperplate"/>
          <w:kern w:val="1"/>
          <w:highlight w:val="yellow"/>
        </w:rPr>
        <w:t xml:space="preserve">. Indeed, this highway here follows an ancient </w:t>
      </w:r>
      <w:r w:rsidRPr="009D5011">
        <w:rPr>
          <w:rFonts w:ascii="Arial Unicode MS" w:eastAsia="Arial Unicode MS" w:hAnsi="Copperplate"/>
          <w:b/>
          <w:kern w:val="1"/>
          <w:highlight w:val="yellow"/>
        </w:rPr>
        <w:t>Tehachapic</w:t>
      </w:r>
      <w:r w:rsidRPr="009D5011">
        <w:rPr>
          <w:rFonts w:ascii="Arial Unicode MS" w:eastAsia="Arial Unicode MS" w:hAnsi="Copperplate"/>
          <w:kern w:val="1"/>
          <w:highlight w:val="yellow"/>
        </w:rPr>
        <w:t xml:space="preserve"> </w:t>
      </w:r>
      <w:r w:rsidRPr="009D5011">
        <w:rPr>
          <w:rFonts w:eastAsia="Arial Unicode MS" w:cs="Arial"/>
          <w:b/>
          <w:i/>
          <w:iCs/>
          <w:kern w:val="1"/>
          <w:highlight w:val="yellow"/>
          <w:u w:val="single"/>
        </w:rPr>
        <w:t>sphaltway</w:t>
      </w:r>
      <w:r w:rsidRPr="009D5011">
        <w:rPr>
          <w:rFonts w:ascii="Arial Unicode MS" w:eastAsia="Arial Unicode MS"/>
          <w:kern w:val="1"/>
          <w:highlight w:val="yellow"/>
        </w:rPr>
        <w:t xml:space="preserve">. Their land was also home to </w:t>
      </w:r>
      <w:r w:rsidRPr="009D5011">
        <w:rPr>
          <w:rFonts w:eastAsia="Arial Unicode MS" w:cs="Arial"/>
          <w:b/>
          <w:i/>
          <w:iCs/>
          <w:kern w:val="1"/>
          <w:highlight w:val="yellow"/>
          <w:u w:val="single"/>
        </w:rPr>
        <w:t>agogatlovs</w:t>
      </w:r>
      <w:r w:rsidRPr="009D5011">
        <w:rPr>
          <w:rFonts w:ascii="Arial Unicode MS" w:eastAsia="Arial Unicode MS"/>
          <w:kern w:val="1"/>
          <w:highlight w:val="yellow"/>
        </w:rPr>
        <w:t xml:space="preserve">, creatures of density living utterly below the surface. No visual; no form; no metabolism: the loyal </w:t>
      </w:r>
      <w:r w:rsidRPr="009D5011">
        <w:rPr>
          <w:rFonts w:eastAsia="Arial Unicode MS" w:cs="Arial"/>
          <w:b/>
          <w:i/>
          <w:iCs/>
          <w:kern w:val="1"/>
          <w:highlight w:val="yellow"/>
          <w:u w:val="single"/>
        </w:rPr>
        <w:t>agogatlovs</w:t>
      </w:r>
      <w:r w:rsidRPr="009D5011">
        <w:rPr>
          <w:rFonts w:ascii="Arial Unicode MS" w:eastAsia="Arial Unicode MS"/>
          <w:kern w:val="1"/>
          <w:highlight w:val="yellow"/>
        </w:rPr>
        <w:t xml:space="preserve"> were indistinguishable from the earth and rock they co-existed in</w:t>
      </w:r>
      <w:r w:rsidRPr="009D5011">
        <w:rPr>
          <w:rFonts w:ascii="Arial Unicode MS" w:eastAsia="Arial Unicode MS"/>
          <w:kern w:val="1"/>
          <w:highlight w:val="yellow"/>
        </w:rPr>
        <w:t>—</w:t>
      </w:r>
      <w:r w:rsidRPr="009D5011">
        <w:rPr>
          <w:rFonts w:ascii="Arial Unicode MS" w:eastAsia="Arial Unicode MS"/>
          <w:kern w:val="1"/>
          <w:highlight w:val="yellow"/>
        </w:rPr>
        <w:t xml:space="preserve">but for an intense density that let them exert a strong, if localized, gravitation. They helped the </w:t>
      </w:r>
      <w:r w:rsidRPr="009D5011">
        <w:rPr>
          <w:rFonts w:ascii="Arial Unicode MS" w:eastAsia="Arial Unicode MS"/>
          <w:b/>
          <w:kern w:val="1"/>
          <w:highlight w:val="yellow"/>
        </w:rPr>
        <w:t>Tehachapi</w:t>
      </w:r>
      <w:r w:rsidRPr="009D5011">
        <w:rPr>
          <w:rFonts w:ascii="Arial Unicode MS" w:eastAsia="Arial Unicode MS"/>
          <w:kern w:val="1"/>
          <w:highlight w:val="yellow"/>
        </w:rPr>
        <w:t xml:space="preserve"> greatly, moving everything from heavy construction equipment to the famed wheeled orchestras, easily pulling them along the surface from below.</w:t>
      </w:r>
    </w:p>
    <w:p w14:paraId="1A3DE130" w14:textId="07FB8476" w:rsidR="006E64C8" w:rsidRPr="00216DE8" w:rsidRDefault="006E64C8" w:rsidP="006E64C8">
      <w:pPr>
        <w:widowControl w:val="0"/>
        <w:autoSpaceDE w:val="0"/>
        <w:autoSpaceDN w:val="0"/>
        <w:adjustRightInd w:val="0"/>
        <w:spacing w:line="288" w:lineRule="auto"/>
        <w:ind w:right="3600"/>
        <w:jc w:val="both"/>
        <w:rPr>
          <w:rFonts w:ascii="Yu Mincho" w:hAnsi="Yu Mincho" w:cs="Arial"/>
          <w:kern w:val="1"/>
          <w:lang w:eastAsia="ja-JP"/>
        </w:rPr>
      </w:pPr>
      <w:r w:rsidRPr="00216DE8">
        <w:rPr>
          <w:rFonts w:ascii="Yu Mincho" w:hAnsi="Yu Mincho" w:cs="Arial" w:hint="eastAsia"/>
          <w:kern w:val="1"/>
          <w:lang w:eastAsia="ja-JP"/>
        </w:rPr>
        <w:t>線形世界で私たちが</w:t>
      </w:r>
      <w:r w:rsidR="0004218C" w:rsidRPr="00216DE8">
        <w:rPr>
          <w:rFonts w:ascii="Yu Mincho" w:hAnsi="Yu Mincho" w:cs="Arial" w:hint="eastAsia"/>
          <w:kern w:val="1"/>
          <w:lang w:eastAsia="ja-JP"/>
        </w:rPr>
        <w:t>ナラーバー</w:t>
      </w:r>
      <w:r w:rsidRPr="00216DE8">
        <w:rPr>
          <w:rFonts w:ascii="Yu Mincho" w:hAnsi="Yu Mincho" w:cs="Arial" w:hint="eastAsia"/>
          <w:kern w:val="1"/>
          <w:lang w:eastAsia="ja-JP"/>
        </w:rPr>
        <w:t>と呼んでいる</w:t>
      </w:r>
      <w:r w:rsidR="0004218C" w:rsidRPr="00216DE8">
        <w:rPr>
          <w:rFonts w:ascii="Yu Mincho" w:hAnsi="Yu Mincho" w:cs="Arial" w:hint="eastAsia"/>
          <w:kern w:val="1"/>
          <w:lang w:eastAsia="ja-JP"/>
        </w:rPr>
        <w:t>場所</w:t>
      </w:r>
      <w:r w:rsidRPr="00216DE8">
        <w:rPr>
          <w:rFonts w:ascii="Yu Mincho" w:hAnsi="Yu Mincho" w:cs="Arial" w:hint="eastAsia"/>
          <w:kern w:val="1"/>
          <w:lang w:eastAsia="ja-JP"/>
        </w:rPr>
        <w:t>は、</w:t>
      </w:r>
      <w:r w:rsidR="003C417D" w:rsidRPr="00216DE8">
        <w:rPr>
          <w:rFonts w:ascii="Yu Mincho" w:hAnsi="Yu Mincho" w:cs="Arial" w:hint="eastAsia"/>
          <w:kern w:val="1"/>
          <w:lang w:eastAsia="ja-JP"/>
        </w:rPr>
        <w:t>カイメリックセアー</w:t>
      </w:r>
      <w:r w:rsidRPr="00216DE8">
        <w:rPr>
          <w:rFonts w:ascii="Yu Mincho" w:hAnsi="Yu Mincho" w:cs="Arial" w:hint="eastAsia"/>
          <w:kern w:val="1"/>
          <w:lang w:eastAsia="ja-JP"/>
        </w:rPr>
        <w:t>の素晴らしい道路建設文化である</w:t>
      </w:r>
      <w:r w:rsidR="0004218C" w:rsidRPr="00216DE8">
        <w:rPr>
          <w:rFonts w:ascii="Yu Mincho" w:hAnsi="Yu Mincho" w:cs="Arial" w:hint="eastAsia"/>
          <w:kern w:val="1"/>
          <w:lang w:eastAsia="ja-JP"/>
        </w:rPr>
        <w:t>テハチャピの、かつての故郷とほぼ一致している</w:t>
      </w:r>
      <w:r w:rsidRPr="00216DE8">
        <w:rPr>
          <w:rFonts w:ascii="Yu Mincho" w:hAnsi="Yu Mincho" w:cs="Arial" w:hint="eastAsia"/>
          <w:kern w:val="1"/>
          <w:lang w:eastAsia="ja-JP"/>
        </w:rPr>
        <w:t>。そこにある高速道路は確かに古代の</w:t>
      </w:r>
      <w:r w:rsidR="0004218C" w:rsidRPr="00216DE8">
        <w:rPr>
          <w:rFonts w:ascii="Yu Mincho" w:hAnsi="Yu Mincho" w:cs="Arial" w:hint="eastAsia"/>
          <w:kern w:val="1"/>
          <w:lang w:eastAsia="ja-JP"/>
        </w:rPr>
        <w:t>テハチャピの</w:t>
      </w:r>
      <w:r w:rsidR="0004218C" w:rsidRPr="00216DE8">
        <w:rPr>
          <w:rFonts w:ascii="Yu Mincho" w:hAnsi="Yu Mincho" w:cs="Arial" w:hint="eastAsia"/>
          <w:i/>
          <w:iCs/>
          <w:kern w:val="1"/>
          <w:lang w:eastAsia="ja-JP"/>
        </w:rPr>
        <w:t>スファルトウェイ</w:t>
      </w:r>
      <w:r w:rsidRPr="00216DE8">
        <w:rPr>
          <w:rFonts w:ascii="Yu Mincho" w:hAnsi="Yu Mincho" w:cs="Arial" w:hint="eastAsia"/>
          <w:kern w:val="1"/>
          <w:lang w:eastAsia="ja-JP"/>
        </w:rPr>
        <w:t>をたどっている。彼らの土地には、</w:t>
      </w:r>
      <w:r w:rsidR="00656A05" w:rsidRPr="00216DE8">
        <w:rPr>
          <w:rFonts w:ascii="Yu Mincho" w:hAnsi="Yu Mincho" w:cs="Arial" w:hint="eastAsia"/>
          <w:kern w:val="1"/>
          <w:lang w:eastAsia="ja-JP"/>
        </w:rPr>
        <w:t>地中</w:t>
      </w:r>
      <w:r w:rsidRPr="00216DE8">
        <w:rPr>
          <w:rFonts w:ascii="Yu Mincho" w:hAnsi="Yu Mincho" w:cs="Arial" w:hint="eastAsia"/>
          <w:kern w:val="1"/>
          <w:lang w:eastAsia="ja-JP"/>
        </w:rPr>
        <w:t>に生息する密度の高い生き物である</w:t>
      </w:r>
      <w:r w:rsidR="0004218C" w:rsidRPr="00C97194">
        <w:rPr>
          <w:rFonts w:ascii="Yu Mincho" w:hAnsi="Yu Mincho" w:cs="Arial" w:hint="eastAsia"/>
          <w:i/>
          <w:iCs/>
          <w:color w:val="000000" w:themeColor="text1"/>
          <w:kern w:val="1"/>
          <w:lang w:eastAsia="ja-JP"/>
        </w:rPr>
        <w:t>アゴガトゥロブ</w:t>
      </w:r>
      <w:r w:rsidRPr="00216DE8">
        <w:rPr>
          <w:rFonts w:ascii="Yu Mincho" w:hAnsi="Yu Mincho" w:cs="Arial" w:hint="eastAsia"/>
          <w:kern w:val="1"/>
          <w:lang w:eastAsia="ja-JP"/>
        </w:rPr>
        <w:t>も</w:t>
      </w:r>
      <w:r w:rsidR="0004218C" w:rsidRPr="00216DE8">
        <w:rPr>
          <w:rFonts w:ascii="Yu Mincho" w:hAnsi="Yu Mincho" w:cs="Arial" w:hint="eastAsia"/>
          <w:kern w:val="1"/>
          <w:lang w:eastAsia="ja-JP"/>
        </w:rPr>
        <w:t>生息して</w:t>
      </w:r>
      <w:r w:rsidRPr="00216DE8">
        <w:rPr>
          <w:rFonts w:ascii="Yu Mincho" w:hAnsi="Yu Mincho" w:cs="Arial" w:hint="eastAsia"/>
          <w:kern w:val="1"/>
          <w:lang w:eastAsia="ja-JP"/>
        </w:rPr>
        <w:t>いた。目に見えず、形もなく、生物としての代謝もしない特別な</w:t>
      </w:r>
      <w:r w:rsidR="0004218C" w:rsidRPr="00C97194">
        <w:rPr>
          <w:rFonts w:ascii="Yu Mincho" w:hAnsi="Yu Mincho" w:cs="Arial" w:hint="eastAsia"/>
          <w:i/>
          <w:iCs/>
          <w:color w:val="000000" w:themeColor="text1"/>
          <w:kern w:val="1"/>
          <w:lang w:eastAsia="ja-JP"/>
        </w:rPr>
        <w:t>アゴガトゥロブ</w:t>
      </w:r>
      <w:r w:rsidRPr="00216DE8">
        <w:rPr>
          <w:rFonts w:ascii="Yu Mincho" w:hAnsi="Yu Mincho" w:cs="Arial" w:hint="eastAsia"/>
          <w:kern w:val="1"/>
          <w:lang w:eastAsia="ja-JP"/>
        </w:rPr>
        <w:t>は、すぐ近くで共存していた地球や岩石と見分けがつかなかった。それらは局所的に強い重力を発揮させるほどの密度があった。そして、彼らは</w:t>
      </w:r>
      <w:r w:rsidR="0004218C" w:rsidRPr="00216DE8">
        <w:rPr>
          <w:rFonts w:ascii="Yu Mincho" w:hAnsi="Yu Mincho" w:cs="Arial" w:hint="eastAsia"/>
          <w:kern w:val="1"/>
          <w:lang w:eastAsia="ja-JP"/>
        </w:rPr>
        <w:t>大いにテハチャピ</w:t>
      </w:r>
      <w:r w:rsidRPr="00216DE8">
        <w:rPr>
          <w:rFonts w:ascii="Yu Mincho" w:hAnsi="Yu Mincho" w:cs="Arial" w:hint="eastAsia"/>
          <w:kern w:val="1"/>
          <w:lang w:eastAsia="ja-JP"/>
        </w:rPr>
        <w:t>を助けたのだ。重い建設機材や車輪付きのオーケストラ楽器といったものをすべて</w:t>
      </w:r>
      <w:r w:rsidRPr="00216DE8">
        <w:rPr>
          <w:rFonts w:ascii="Yu Mincho" w:hAnsi="Yu Mincho" w:cs="Arial" w:hint="eastAsia"/>
          <w:kern w:val="1"/>
          <w:lang w:eastAsia="ja-JP"/>
        </w:rPr>
        <w:lastRenderedPageBreak/>
        <w:t>動かし、下から地上へ簡単に引っ張り上げたりしたのだ。</w:t>
      </w:r>
    </w:p>
    <w:p w14:paraId="6175B408" w14:textId="3C432218" w:rsidR="00F066BA" w:rsidRPr="00F066BA" w:rsidRDefault="00F066BA" w:rsidP="0004218C">
      <w:pPr>
        <w:widowControl w:val="0"/>
        <w:autoSpaceDE w:val="0"/>
        <w:autoSpaceDN w:val="0"/>
        <w:adjustRightInd w:val="0"/>
        <w:spacing w:line="288" w:lineRule="auto"/>
        <w:ind w:right="3600"/>
        <w:outlineLvl w:val="0"/>
        <w:rPr>
          <w:rFonts w:eastAsia="Arial Unicode MS" w:cs="Arial"/>
          <w:b/>
          <w:bCs/>
          <w:kern w:val="1"/>
          <w:sz w:val="18"/>
          <w:szCs w:val="18"/>
        </w:rPr>
      </w:pPr>
      <w:r w:rsidRPr="009D5011">
        <w:rPr>
          <w:rFonts w:eastAsia="Arial Unicode MS" w:cs="Arial"/>
          <w:b/>
          <w:bCs/>
          <w:i/>
          <w:iCs/>
          <w:kern w:val="1"/>
          <w:sz w:val="18"/>
          <w:szCs w:val="18"/>
          <w:highlight w:val="yellow"/>
        </w:rPr>
        <w:t>Tehachapi(c) • Kcymaerxthaere • sphaltway(s) agogatlovs</w:t>
      </w:r>
    </w:p>
    <w:p w14:paraId="1EFCE574" w14:textId="77777777" w:rsidR="00F066BA" w:rsidRPr="00216DE8" w:rsidRDefault="00F066BA" w:rsidP="00F066BA">
      <w:pPr>
        <w:widowControl w:val="0"/>
        <w:autoSpaceDE w:val="0"/>
        <w:autoSpaceDN w:val="0"/>
        <w:adjustRightInd w:val="0"/>
        <w:spacing w:line="288" w:lineRule="auto"/>
        <w:ind w:right="3600"/>
        <w:outlineLvl w:val="0"/>
        <w:rPr>
          <w:rFonts w:eastAsia="Arial Unicode MS" w:cs="Arial"/>
          <w:b/>
          <w:bCs/>
          <w:i/>
          <w:iCs/>
          <w:color w:val="2A6099"/>
          <w:kern w:val="1"/>
          <w:sz w:val="18"/>
          <w:szCs w:val="18"/>
          <w:lang w:eastAsia="ja-JP"/>
        </w:rPr>
      </w:pPr>
      <w:r w:rsidRPr="00216DE8">
        <w:rPr>
          <w:rFonts w:ascii="Yu Mincho" w:hAnsi="Yu Mincho" w:cs="Arial" w:hint="eastAsia"/>
          <w:b/>
          <w:bCs/>
          <w:i/>
          <w:iCs/>
          <w:color w:val="2A6099"/>
          <w:kern w:val="1"/>
          <w:sz w:val="18"/>
          <w:szCs w:val="18"/>
          <w:lang w:eastAsia="ja-JP"/>
        </w:rPr>
        <w:t>テハチャピ</w:t>
      </w:r>
      <w:r w:rsidRPr="00216DE8">
        <w:rPr>
          <w:rFonts w:eastAsia="Arial Unicode MS" w:cs="Arial"/>
          <w:b/>
          <w:bCs/>
          <w:i/>
          <w:iCs/>
          <w:color w:val="2A6099"/>
          <w:kern w:val="1"/>
          <w:sz w:val="18"/>
          <w:szCs w:val="18"/>
          <w:lang w:eastAsia="ja-JP"/>
        </w:rPr>
        <w:t xml:space="preserve"> • </w:t>
      </w:r>
      <w:r w:rsidRPr="00216DE8">
        <w:rPr>
          <w:rFonts w:ascii="Yu Mincho" w:hAnsi="Yu Mincho" w:cs="Arial" w:hint="eastAsia"/>
          <w:b/>
          <w:bCs/>
          <w:i/>
          <w:iCs/>
          <w:color w:val="2A6099"/>
          <w:kern w:val="1"/>
          <w:sz w:val="18"/>
          <w:szCs w:val="18"/>
          <w:lang w:eastAsia="ja-JP"/>
        </w:rPr>
        <w:t>カイメリックセアー</w:t>
      </w:r>
      <w:r w:rsidRPr="00216DE8">
        <w:rPr>
          <w:rFonts w:eastAsia="Arial Unicode MS" w:cs="Arial"/>
          <w:b/>
          <w:bCs/>
          <w:i/>
          <w:iCs/>
          <w:color w:val="2A6099"/>
          <w:kern w:val="1"/>
          <w:sz w:val="18"/>
          <w:szCs w:val="18"/>
          <w:lang w:eastAsia="ja-JP"/>
        </w:rPr>
        <w:t xml:space="preserve"> • </w:t>
      </w:r>
      <w:r w:rsidRPr="00216DE8">
        <w:rPr>
          <w:rFonts w:ascii="Yu Mincho" w:hAnsi="Yu Mincho" w:cs="Arial" w:hint="eastAsia"/>
          <w:b/>
          <w:bCs/>
          <w:i/>
          <w:iCs/>
          <w:color w:val="2A6099"/>
          <w:kern w:val="1"/>
          <w:sz w:val="18"/>
          <w:szCs w:val="18"/>
          <w:lang w:eastAsia="ja-JP"/>
        </w:rPr>
        <w:t xml:space="preserve">スファルトウェイ </w:t>
      </w:r>
      <w:r w:rsidRPr="00216DE8">
        <w:rPr>
          <w:rFonts w:eastAsia="Arial Unicode MS" w:cs="Arial"/>
          <w:b/>
          <w:bCs/>
          <w:i/>
          <w:iCs/>
          <w:color w:val="2A6099"/>
          <w:kern w:val="1"/>
          <w:sz w:val="18"/>
          <w:szCs w:val="18"/>
          <w:lang w:eastAsia="ja-JP"/>
        </w:rPr>
        <w:t xml:space="preserve">• </w:t>
      </w:r>
      <w:r w:rsidRPr="00216DE8">
        <w:rPr>
          <w:rFonts w:ascii="Yu Mincho" w:hAnsi="Yu Mincho" w:cs="Arial" w:hint="eastAsia"/>
          <w:b/>
          <w:bCs/>
          <w:i/>
          <w:iCs/>
          <w:color w:val="2A6099"/>
          <w:kern w:val="1"/>
          <w:sz w:val="18"/>
          <w:szCs w:val="18"/>
          <w:lang w:eastAsia="ja-JP"/>
        </w:rPr>
        <w:t>アゴガトゥロブ</w:t>
      </w:r>
    </w:p>
    <w:p w14:paraId="1086963E" w14:textId="52F4B026" w:rsidR="00D36012" w:rsidRDefault="00D36012" w:rsidP="00AC6228">
      <w:pPr>
        <w:widowControl w:val="0"/>
        <w:autoSpaceDE w:val="0"/>
        <w:autoSpaceDN w:val="0"/>
        <w:adjustRightInd w:val="0"/>
        <w:spacing w:line="288" w:lineRule="auto"/>
        <w:ind w:right="3600"/>
        <w:jc w:val="both"/>
        <w:rPr>
          <w:rFonts w:eastAsia="Arial Unicode MS" w:cs="Arial"/>
          <w:b/>
          <w:bCs/>
          <w:kern w:val="1"/>
          <w:sz w:val="18"/>
          <w:szCs w:val="18"/>
          <w:lang w:eastAsia="ja-JP"/>
        </w:rPr>
      </w:pPr>
    </w:p>
    <w:p w14:paraId="62D5A523" w14:textId="77777777" w:rsidR="00D36012" w:rsidRDefault="00D36012" w:rsidP="00AC6228">
      <w:pPr>
        <w:widowControl w:val="0"/>
        <w:autoSpaceDE w:val="0"/>
        <w:autoSpaceDN w:val="0"/>
        <w:adjustRightInd w:val="0"/>
        <w:spacing w:line="288" w:lineRule="auto"/>
        <w:ind w:right="3600"/>
        <w:jc w:val="both"/>
        <w:rPr>
          <w:rFonts w:eastAsia="Arial Unicode MS" w:cs="Arial"/>
          <w:b/>
          <w:bCs/>
          <w:kern w:val="1"/>
          <w:sz w:val="18"/>
          <w:szCs w:val="18"/>
          <w:lang w:eastAsia="ja-JP"/>
        </w:rPr>
      </w:pPr>
    </w:p>
    <w:p w14:paraId="3963267D" w14:textId="77777777" w:rsidR="00AC6228" w:rsidRDefault="00AC6228" w:rsidP="00AC6228">
      <w:pPr>
        <w:widowControl w:val="0"/>
        <w:autoSpaceDE w:val="0"/>
        <w:autoSpaceDN w:val="0"/>
        <w:adjustRightInd w:val="0"/>
        <w:spacing w:line="288" w:lineRule="auto"/>
        <w:ind w:right="3600"/>
        <w:jc w:val="both"/>
        <w:rPr>
          <w:rFonts w:eastAsia="Arial Unicode MS" w:cs="Arial"/>
          <w:b/>
          <w:bCs/>
          <w:kern w:val="1"/>
          <w:sz w:val="18"/>
          <w:szCs w:val="18"/>
          <w:lang w:eastAsia="ja-JP"/>
        </w:rPr>
      </w:pPr>
    </w:p>
    <w:p w14:paraId="2BC86A4B" w14:textId="472A1ADF" w:rsidR="00AC6228" w:rsidRDefault="00216DE8" w:rsidP="00AC6228">
      <w:pPr>
        <w:widowControl w:val="0"/>
        <w:autoSpaceDE w:val="0"/>
        <w:autoSpaceDN w:val="0"/>
        <w:adjustRightInd w:val="0"/>
        <w:spacing w:line="288" w:lineRule="auto"/>
        <w:ind w:right="3600"/>
        <w:jc w:val="center"/>
        <w:outlineLvl w:val="0"/>
        <w:rPr>
          <w:rFonts w:ascii="Copperplate" w:eastAsia="Arial Unicode MS" w:hAnsi="Copperplate" w:cs="Copperplate"/>
          <w:b/>
          <w:bCs/>
          <w:spacing w:val="-21"/>
          <w:kern w:val="1"/>
          <w:sz w:val="28"/>
          <w:szCs w:val="28"/>
          <w:highlight w:val="yellow"/>
        </w:rPr>
      </w:pPr>
      <w:r w:rsidRPr="00D01C2A">
        <w:rPr>
          <w:rFonts w:ascii="Copperplate" w:eastAsia="Arial Unicode MS" w:hAnsi="Copperplate" w:cs="Copperplate"/>
          <w:b/>
          <w:bCs/>
          <w:spacing w:val="-21"/>
          <w:kern w:val="1"/>
          <w:sz w:val="28"/>
          <w:szCs w:val="28"/>
          <w:highlight w:val="yellow"/>
          <w:lang w:eastAsia="ja-JP"/>
        </w:rPr>
        <w:t xml:space="preserve"> </w:t>
      </w:r>
      <w:r w:rsidR="006C3E37" w:rsidRPr="00D01C2A">
        <w:rPr>
          <w:rFonts w:ascii="Copperplate" w:eastAsia="Arial Unicode MS" w:hAnsi="Copperplate" w:cs="Copperplate"/>
          <w:b/>
          <w:bCs/>
          <w:spacing w:val="-21"/>
          <w:kern w:val="1"/>
          <w:sz w:val="28"/>
          <w:szCs w:val="28"/>
          <w:highlight w:val="yellow"/>
        </w:rPr>
        <w:t>(</w:t>
      </w:r>
      <w:r w:rsidR="00AC6228" w:rsidRPr="00D01C2A">
        <w:rPr>
          <w:rFonts w:ascii="Copperplate" w:eastAsia="Arial Unicode MS" w:hAnsi="Copperplate" w:cs="Copperplate"/>
          <w:b/>
          <w:bCs/>
          <w:spacing w:val="-21"/>
          <w:kern w:val="1"/>
          <w:sz w:val="28"/>
          <w:szCs w:val="28"/>
          <w:highlight w:val="yellow"/>
        </w:rPr>
        <w:t>Harsh Pasture</w:t>
      </w:r>
      <w:r w:rsidR="006C3E37" w:rsidRPr="00D01C2A">
        <w:rPr>
          <w:rFonts w:ascii="Copperplate" w:eastAsia="Arial Unicode MS" w:hAnsi="Copperplate" w:cs="Copperplate"/>
          <w:b/>
          <w:bCs/>
          <w:spacing w:val="-21"/>
          <w:kern w:val="1"/>
          <w:sz w:val="28"/>
          <w:szCs w:val="28"/>
          <w:highlight w:val="yellow"/>
        </w:rPr>
        <w:t>)</w:t>
      </w:r>
    </w:p>
    <w:p w14:paraId="33E47FE9" w14:textId="77777777" w:rsidR="00216DE8" w:rsidRPr="006C3E37" w:rsidRDefault="00216DE8" w:rsidP="00216DE8">
      <w:pPr>
        <w:widowControl w:val="0"/>
        <w:autoSpaceDE w:val="0"/>
        <w:autoSpaceDN w:val="0"/>
        <w:adjustRightInd w:val="0"/>
        <w:spacing w:line="288" w:lineRule="auto"/>
        <w:ind w:right="3600"/>
        <w:jc w:val="center"/>
        <w:outlineLvl w:val="0"/>
        <w:rPr>
          <w:rFonts w:ascii="Copperplate" w:eastAsia="Arial Unicode MS" w:hAnsi="Copperplate" w:cs="Copperplate"/>
          <w:b/>
          <w:bCs/>
          <w:spacing w:val="-21"/>
          <w:kern w:val="1"/>
          <w:sz w:val="28"/>
          <w:szCs w:val="28"/>
        </w:rPr>
      </w:pPr>
      <w:r w:rsidRPr="006C3E37">
        <w:rPr>
          <w:rFonts w:ascii="Yu Mincho" w:hAnsi="Yu Mincho" w:cs="Arial" w:hint="eastAsia"/>
          <w:b/>
          <w:bCs/>
          <w:kern w:val="1"/>
          <w:sz w:val="28"/>
          <w:szCs w:val="28"/>
        </w:rPr>
        <w:t>過酷な牧草地</w:t>
      </w:r>
    </w:p>
    <w:p w14:paraId="42A293C4" w14:textId="77777777" w:rsidR="00AC6228" w:rsidRPr="00D01C2A" w:rsidRDefault="00AC6228" w:rsidP="00AC6228">
      <w:pPr>
        <w:widowControl w:val="0"/>
        <w:autoSpaceDE w:val="0"/>
        <w:autoSpaceDN w:val="0"/>
        <w:adjustRightInd w:val="0"/>
        <w:spacing w:line="288" w:lineRule="auto"/>
        <w:ind w:right="3600"/>
        <w:jc w:val="both"/>
        <w:rPr>
          <w:rFonts w:ascii="Arial Unicode MS" w:eastAsia="Arial Unicode MS" w:hAnsi="Copperplate"/>
          <w:kern w:val="1"/>
          <w:highlight w:val="yellow"/>
        </w:rPr>
      </w:pPr>
    </w:p>
    <w:p w14:paraId="720B9BD8" w14:textId="77777777" w:rsidR="00AC6228" w:rsidRPr="00572FF7" w:rsidRDefault="00AC6228" w:rsidP="00AC6228">
      <w:pPr>
        <w:widowControl w:val="0"/>
        <w:autoSpaceDE w:val="0"/>
        <w:autoSpaceDN w:val="0"/>
        <w:adjustRightInd w:val="0"/>
        <w:spacing w:line="288" w:lineRule="auto"/>
        <w:ind w:right="3600"/>
        <w:jc w:val="both"/>
        <w:rPr>
          <w:rFonts w:ascii="Arial Unicode MS" w:eastAsia="Arial Unicode MS" w:hAnsi="Arial Unicode MS"/>
          <w:kern w:val="1"/>
        </w:rPr>
      </w:pPr>
      <w:r w:rsidRPr="00D01C2A">
        <w:rPr>
          <w:rFonts w:ascii="Arial Unicode MS" w:eastAsia="Arial Unicode MS" w:hAnsi="Arial Unicode MS"/>
          <w:kern w:val="1"/>
          <w:highlight w:val="yellow"/>
        </w:rPr>
        <w:t xml:space="preserve">In </w:t>
      </w:r>
      <w:r w:rsidRPr="00D01C2A">
        <w:rPr>
          <w:rFonts w:ascii="Arial Unicode MS" w:eastAsia="Arial Unicode MS" w:hAnsi="Arial Unicode MS"/>
          <w:b/>
          <w:kern w:val="1"/>
          <w:highlight w:val="yellow"/>
          <w:u w:val="single"/>
        </w:rPr>
        <w:t>Kcymaerxthaereal</w:t>
      </w:r>
      <w:r w:rsidRPr="00D01C2A">
        <w:rPr>
          <w:rFonts w:ascii="Arial Unicode MS" w:eastAsia="Arial Unicode MS" w:hAnsi="Arial Unicode MS"/>
          <w:kern w:val="1"/>
          <w:highlight w:val="yellow"/>
        </w:rPr>
        <w:t xml:space="preserve"> times, this area was awash in overlapping eddies of solid form, concentrating the nutrient rich waste products of the surrounding </w:t>
      </w:r>
      <w:r w:rsidRPr="00D01C2A">
        <w:rPr>
          <w:rFonts w:ascii="Arial Unicode MS" w:eastAsia="Arial Unicode MS" w:hAnsi="Arial Unicode MS"/>
          <w:b/>
          <w:color w:val="FF0000"/>
          <w:kern w:val="1"/>
          <w:highlight w:val="yellow"/>
        </w:rPr>
        <w:t xml:space="preserve">lichen </w:t>
      </w:r>
      <w:r w:rsidRPr="00D01C2A">
        <w:rPr>
          <w:rFonts w:ascii="Arial Unicode MS" w:eastAsia="Arial Unicode MS" w:hAnsi="Arial Unicode MS"/>
          <w:b/>
          <w:i/>
          <w:iCs/>
          <w:color w:val="FF0000"/>
          <w:kern w:val="1"/>
          <w:highlight w:val="yellow"/>
        </w:rPr>
        <w:t>gwomes</w:t>
      </w:r>
      <w:r w:rsidRPr="00D01C2A">
        <w:rPr>
          <w:rFonts w:ascii="Arial Unicode MS" w:eastAsia="Arial Unicode MS" w:hAnsi="Arial Unicode MS"/>
          <w:kern w:val="1"/>
          <w:highlight w:val="yellow"/>
        </w:rPr>
        <w:t xml:space="preserve">. It was here the hardiest and strongest </w:t>
      </w:r>
      <w:r w:rsidRPr="00D01C2A">
        <w:rPr>
          <w:rFonts w:ascii="Arial Unicode MS" w:eastAsia="Arial Unicode MS" w:hAnsi="Arial Unicode MS"/>
          <w:b/>
          <w:color w:val="FF0000"/>
          <w:kern w:val="1"/>
          <w:highlight w:val="yellow"/>
          <w:u w:val="single"/>
        </w:rPr>
        <w:t>Dangaroos</w:t>
      </w:r>
      <w:r w:rsidRPr="00D01C2A">
        <w:rPr>
          <w:rFonts w:ascii="Arial Unicode MS" w:eastAsia="Arial Unicode MS" w:hAnsi="Arial Unicode MS"/>
          <w:kern w:val="1"/>
          <w:highlight w:val="yellow"/>
        </w:rPr>
        <w:t xml:space="preserve"> loved to forage on the strange plants that thrived on lichen waste. </w:t>
      </w:r>
      <w:r w:rsidRPr="00D01C2A">
        <w:rPr>
          <w:rFonts w:ascii="Arial Unicode MS" w:eastAsia="Arial Unicode MS" w:hAnsi="Arial Unicode MS"/>
          <w:b/>
          <w:kern w:val="1"/>
          <w:highlight w:val="yellow"/>
          <w:u w:val="single"/>
        </w:rPr>
        <w:t>Dangaroos</w:t>
      </w:r>
      <w:r w:rsidRPr="00D01C2A">
        <w:rPr>
          <w:rFonts w:ascii="Arial Unicode MS" w:eastAsia="Arial Unicode MS" w:hAnsi="Arial Unicode MS"/>
          <w:kern w:val="1"/>
          <w:highlight w:val="yellow"/>
        </w:rPr>
        <w:t xml:space="preserve"> are the war kangaroos harnessed by many </w:t>
      </w:r>
      <w:r w:rsidRPr="00D01C2A">
        <w:rPr>
          <w:rFonts w:ascii="Arial Unicode MS" w:eastAsia="Arial Unicode MS" w:hAnsi="Arial Unicode MS"/>
          <w:b/>
          <w:i/>
          <w:iCs/>
          <w:kern w:val="1"/>
          <w:highlight w:val="yellow"/>
          <w:u w:val="single"/>
        </w:rPr>
        <w:t>gwomes</w:t>
      </w:r>
      <w:r w:rsidRPr="00D01C2A">
        <w:rPr>
          <w:rFonts w:ascii="Arial Unicode MS" w:eastAsia="Arial Unicode MS" w:hAnsi="Arial Unicode MS"/>
          <w:kern w:val="1"/>
          <w:highlight w:val="yellow"/>
        </w:rPr>
        <w:t xml:space="preserve">—most famously by the </w:t>
      </w:r>
      <w:r w:rsidRPr="00D01C2A">
        <w:rPr>
          <w:rFonts w:ascii="Arial Unicode MS" w:eastAsia="Arial Unicode MS" w:hAnsi="Arial Unicode MS"/>
          <w:b/>
          <w:color w:val="FF0000"/>
          <w:kern w:val="1"/>
          <w:highlight w:val="yellow"/>
        </w:rPr>
        <w:t>People of the Rock</w:t>
      </w:r>
      <w:r w:rsidRPr="00D01C2A">
        <w:rPr>
          <w:rFonts w:ascii="Arial Unicode MS" w:eastAsia="Arial Unicode MS" w:hAnsi="Arial Unicode MS"/>
          <w:kern w:val="1"/>
          <w:highlight w:val="yellow"/>
        </w:rPr>
        <w:t xml:space="preserve">. </w:t>
      </w:r>
      <w:r w:rsidRPr="00D01C2A">
        <w:rPr>
          <w:rFonts w:ascii="Arial Unicode MS" w:eastAsia="Arial Unicode MS" w:hAnsi="Arial Unicode MS"/>
          <w:b/>
          <w:kern w:val="1"/>
          <w:highlight w:val="yellow"/>
          <w:u w:val="single"/>
        </w:rPr>
        <w:t>Dangaroos</w:t>
      </w:r>
      <w:r w:rsidRPr="00D01C2A">
        <w:rPr>
          <w:rFonts w:ascii="Arial Unicode MS" w:eastAsia="Arial Unicode MS" w:hAnsi="Arial Unicode MS"/>
          <w:kern w:val="1"/>
          <w:highlight w:val="yellow"/>
        </w:rPr>
        <w:t xml:space="preserve"> could disembowel an adversary at 20 paces and the pouches (interestingly, possessed both by the males and females) not only could hold a man, but they were protected by a kind of matted armor. Only the toughest survived this pasture—indeed, the mortality rate for juveniles was quite high—depending on the nature of the voided prophecies and poetry of the lichen. But the survivors were fearsome fighters. </w:t>
      </w:r>
      <w:r w:rsidRPr="00D01C2A">
        <w:rPr>
          <w:rFonts w:ascii="Arial Unicode MS" w:eastAsia="Arial Unicode MS" w:hAnsi="Arial Unicode MS"/>
          <w:b/>
          <w:kern w:val="1"/>
          <w:highlight w:val="yellow"/>
          <w:u w:val="single"/>
        </w:rPr>
        <w:t>Dangaroos</w:t>
      </w:r>
      <w:r w:rsidRPr="00D01C2A">
        <w:rPr>
          <w:rFonts w:ascii="Arial Unicode MS" w:eastAsia="Arial Unicode MS" w:hAnsi="Arial Unicode MS"/>
          <w:kern w:val="1"/>
          <w:highlight w:val="yellow"/>
        </w:rPr>
        <w:t xml:space="preserve"> raised here were said to have led the key charge in the </w:t>
      </w:r>
      <w:r w:rsidRPr="00D01C2A">
        <w:rPr>
          <w:rFonts w:ascii="Arial Unicode MS" w:eastAsia="Arial Unicode MS" w:hAnsi="Arial Unicode MS"/>
          <w:b/>
          <w:kern w:val="1"/>
          <w:highlight w:val="yellow"/>
        </w:rPr>
        <w:t>Battle of the Devil’s Marbles</w:t>
      </w:r>
      <w:r w:rsidRPr="00D01C2A">
        <w:rPr>
          <w:rFonts w:ascii="Arial Unicode MS" w:eastAsia="Arial Unicode MS" w:hAnsi="Arial Unicode MS"/>
          <w:kern w:val="1"/>
          <w:highlight w:val="yellow"/>
        </w:rPr>
        <w:t xml:space="preserve">—and later ruthlessly pursued the doomed </w:t>
      </w:r>
      <w:r w:rsidRPr="00D01C2A">
        <w:rPr>
          <w:rFonts w:ascii="Arial Unicode MS" w:eastAsia="Arial Unicode MS" w:hAnsi="Arial Unicode MS"/>
          <w:b/>
          <w:kern w:val="1"/>
          <w:highlight w:val="yellow"/>
        </w:rPr>
        <w:t>Third Band</w:t>
      </w:r>
      <w:r w:rsidRPr="00D01C2A">
        <w:rPr>
          <w:rFonts w:ascii="Arial Unicode MS" w:eastAsia="Arial Unicode MS" w:hAnsi="Arial Unicode MS"/>
          <w:kern w:val="1"/>
          <w:highlight w:val="yellow"/>
        </w:rPr>
        <w:t xml:space="preserve"> of the </w:t>
      </w:r>
      <w:r w:rsidRPr="00D01C2A">
        <w:rPr>
          <w:rFonts w:ascii="Arial Unicode MS" w:eastAsia="Arial Unicode MS" w:hAnsi="Arial Unicode MS"/>
          <w:b/>
          <w:kern w:val="1"/>
          <w:highlight w:val="yellow"/>
        </w:rPr>
        <w:t>Tehachapi</w:t>
      </w:r>
      <w:r w:rsidRPr="00D01C2A">
        <w:rPr>
          <w:rFonts w:ascii="Arial Unicode MS" w:eastAsia="Arial Unicode MS" w:hAnsi="Arial Unicode MS"/>
          <w:kern w:val="1"/>
          <w:highlight w:val="yellow"/>
        </w:rPr>
        <w:t>.</w:t>
      </w:r>
    </w:p>
    <w:p w14:paraId="66E56633" w14:textId="5BB3AAAA" w:rsidR="006C3E37" w:rsidRPr="00216DE8" w:rsidRDefault="003C417D" w:rsidP="00AC6228">
      <w:pPr>
        <w:widowControl w:val="0"/>
        <w:autoSpaceDE w:val="0"/>
        <w:autoSpaceDN w:val="0"/>
        <w:adjustRightInd w:val="0"/>
        <w:spacing w:line="288" w:lineRule="auto"/>
        <w:ind w:right="3600"/>
        <w:jc w:val="both"/>
        <w:rPr>
          <w:rFonts w:ascii="Yu Mincho" w:hAnsi="Yu Mincho" w:cs="Arial"/>
          <w:kern w:val="1"/>
          <w:lang w:eastAsia="ja-JP"/>
        </w:rPr>
      </w:pPr>
      <w:r w:rsidRPr="00216DE8">
        <w:rPr>
          <w:rFonts w:ascii="Yu Mincho" w:hAnsi="Yu Mincho" w:cs="Arial" w:hint="eastAsia"/>
          <w:kern w:val="1"/>
          <w:lang w:eastAsia="ja-JP"/>
        </w:rPr>
        <w:t>カイメリセアリール時代</w:t>
      </w:r>
      <w:r w:rsidR="006C3E37" w:rsidRPr="00216DE8">
        <w:rPr>
          <w:rFonts w:ascii="Yu Mincho" w:hAnsi="Yu Mincho" w:cs="Arial" w:hint="eastAsia"/>
          <w:kern w:val="1"/>
          <w:lang w:eastAsia="ja-JP"/>
        </w:rPr>
        <w:t>、この地域は固体の渦が重なり溢れ、その周りにある</w:t>
      </w:r>
      <w:r w:rsidR="00D01C2A" w:rsidRPr="00216DE8">
        <w:rPr>
          <w:rFonts w:ascii="Yu Mincho" w:hAnsi="Yu Mincho" w:cs="Arial" w:hint="eastAsia"/>
          <w:kern w:val="1"/>
          <w:lang w:eastAsia="ja-JP"/>
        </w:rPr>
        <w:t>地衣類</w:t>
      </w:r>
      <w:r w:rsidR="00D01C2A" w:rsidRPr="00216DE8">
        <w:rPr>
          <w:rFonts w:ascii="Yu Mincho" w:hAnsi="Yu Mincho" w:cs="Arial" w:hint="eastAsia"/>
          <w:i/>
          <w:iCs/>
          <w:kern w:val="1"/>
          <w:lang w:eastAsia="ja-JP"/>
        </w:rPr>
        <w:t>グウォーム</w:t>
      </w:r>
      <w:r w:rsidR="006C3E37" w:rsidRPr="00216DE8">
        <w:rPr>
          <w:rFonts w:ascii="Yu Mincho" w:hAnsi="Yu Mincho" w:cs="Arial" w:hint="eastAsia"/>
          <w:kern w:val="1"/>
          <w:lang w:eastAsia="ja-JP"/>
        </w:rPr>
        <w:t>の栄養豊富な廃棄物が集中していた。ここは、地衣類の廃棄物で繁殖した奇妙な植物を餌にするのが大好きな、最も丈夫で最強の</w:t>
      </w:r>
      <w:r w:rsidR="00D01C2A" w:rsidRPr="00216DE8">
        <w:rPr>
          <w:rFonts w:ascii="Yu Mincho" w:hAnsi="Yu Mincho" w:cs="Arial" w:hint="eastAsia"/>
          <w:kern w:val="1"/>
          <w:lang w:eastAsia="ja-JP"/>
        </w:rPr>
        <w:t>ダンガルー</w:t>
      </w:r>
      <w:r w:rsidR="006C3E37" w:rsidRPr="00216DE8">
        <w:rPr>
          <w:rFonts w:ascii="Yu Mincho" w:hAnsi="Yu Mincho" w:cs="Arial" w:hint="eastAsia"/>
          <w:kern w:val="1"/>
          <w:lang w:eastAsia="ja-JP"/>
        </w:rPr>
        <w:t>がいた。</w:t>
      </w:r>
      <w:r w:rsidR="006C3E37" w:rsidRPr="00216DE8">
        <w:rPr>
          <w:rFonts w:ascii="Yu Mincho" w:hAnsi="Yu Mincho" w:cs="Arial"/>
          <w:kern w:val="1"/>
          <w:lang w:eastAsia="ja-JP"/>
        </w:rPr>
        <w:t xml:space="preserve"> </w:t>
      </w:r>
      <w:r w:rsidR="00D01C2A" w:rsidRPr="00216DE8">
        <w:rPr>
          <w:rFonts w:ascii="Yu Mincho" w:hAnsi="Yu Mincho" w:cs="Arial" w:hint="eastAsia"/>
          <w:kern w:val="1"/>
          <w:lang w:eastAsia="ja-JP"/>
        </w:rPr>
        <w:t>ダンガルー</w:t>
      </w:r>
      <w:r w:rsidR="006C3E37" w:rsidRPr="00216DE8">
        <w:rPr>
          <w:rFonts w:ascii="Yu Mincho" w:hAnsi="Yu Mincho" w:cs="Arial" w:hint="eastAsia"/>
          <w:kern w:val="1"/>
          <w:lang w:eastAsia="ja-JP"/>
        </w:rPr>
        <w:t>は、多くの</w:t>
      </w:r>
      <w:r w:rsidR="00D01C2A" w:rsidRPr="00216DE8">
        <w:rPr>
          <w:rFonts w:ascii="Yu Mincho" w:hAnsi="Yu Mincho" w:cs="Arial" w:hint="eastAsia"/>
          <w:i/>
          <w:iCs/>
          <w:kern w:val="1"/>
          <w:lang w:eastAsia="ja-JP"/>
        </w:rPr>
        <w:t>グウォーム</w:t>
      </w:r>
      <w:r w:rsidR="006C3E37" w:rsidRPr="00216DE8">
        <w:rPr>
          <w:rFonts w:ascii="Yu Mincho" w:hAnsi="Yu Mincho" w:cs="Arial" w:hint="eastAsia"/>
          <w:kern w:val="1"/>
          <w:lang w:eastAsia="ja-JP"/>
        </w:rPr>
        <w:t>が利用する戦争用カンガルー。最も有名なのは</w:t>
      </w:r>
      <w:r w:rsidR="00D01C2A" w:rsidRPr="00216DE8">
        <w:rPr>
          <w:rFonts w:ascii="Yu Mincho" w:hAnsi="Yu Mincho" w:cs="Arial" w:hint="eastAsia"/>
          <w:kern w:val="1"/>
          <w:lang w:eastAsia="ja-JP"/>
        </w:rPr>
        <w:t>岩の民族</w:t>
      </w:r>
      <w:r w:rsidR="006C3E37" w:rsidRPr="00216DE8">
        <w:rPr>
          <w:rFonts w:ascii="Yu Mincho" w:hAnsi="Yu Mincho" w:cs="Arial" w:hint="eastAsia"/>
          <w:kern w:val="1"/>
          <w:lang w:eastAsia="ja-JP"/>
        </w:rPr>
        <w:t>である。</w:t>
      </w:r>
      <w:r w:rsidR="00D01C2A" w:rsidRPr="00216DE8">
        <w:rPr>
          <w:rFonts w:ascii="Yu Mincho" w:hAnsi="Yu Mincho" w:cs="Arial" w:hint="eastAsia"/>
          <w:kern w:val="1"/>
          <w:lang w:eastAsia="ja-JP"/>
        </w:rPr>
        <w:t>ダンガルー</w:t>
      </w:r>
      <w:r w:rsidR="006C3E37" w:rsidRPr="00216DE8">
        <w:rPr>
          <w:rFonts w:ascii="Yu Mincho" w:hAnsi="Yu Mincho" w:cs="Arial" w:hint="eastAsia"/>
          <w:kern w:val="1"/>
          <w:lang w:eastAsia="ja-JP"/>
        </w:rPr>
        <w:t>は</w:t>
      </w:r>
      <w:r w:rsidR="006C3E37" w:rsidRPr="00AC1220">
        <w:rPr>
          <w:rFonts w:cs="Arial"/>
          <w:kern w:val="1"/>
          <w:lang w:eastAsia="ja-JP"/>
        </w:rPr>
        <w:t>20</w:t>
      </w:r>
      <w:r w:rsidR="006C3E37" w:rsidRPr="00216DE8">
        <w:rPr>
          <w:rFonts w:ascii="Yu Mincho" w:hAnsi="Yu Mincho" w:cs="Arial" w:hint="eastAsia"/>
          <w:kern w:val="1"/>
          <w:lang w:eastAsia="ja-JP"/>
        </w:rPr>
        <w:t>歩で敵の腹を裂くことができる。</w:t>
      </w:r>
      <w:r w:rsidR="006C3E37" w:rsidRPr="00216DE8">
        <w:rPr>
          <w:rFonts w:ascii="Yu Mincho" w:hAnsi="Yu Mincho" w:cs="Arial" w:hint="eastAsia"/>
          <w:kern w:val="1"/>
          <w:lang w:eastAsia="ja-JP"/>
        </w:rPr>
        <w:lastRenderedPageBreak/>
        <w:t>そして、ポーチ</w:t>
      </w:r>
      <w:r w:rsidR="00AC1220" w:rsidRPr="00AC1220">
        <w:rPr>
          <w:rFonts w:ascii="Yu Mincho" w:hAnsi="Yu Mincho" w:cs="Arial" w:hint="eastAsia"/>
          <w:kern w:val="1"/>
          <w:lang w:eastAsia="ja-JP"/>
        </w:rPr>
        <w:t>（</w:t>
      </w:r>
      <w:r w:rsidR="006C3E37" w:rsidRPr="00216DE8">
        <w:rPr>
          <w:rFonts w:ascii="Yu Mincho" w:hAnsi="Yu Mincho" w:cs="Arial" w:hint="eastAsia"/>
          <w:kern w:val="1"/>
          <w:lang w:eastAsia="ja-JP"/>
        </w:rPr>
        <w:t>興味深いことに雄と雌の両方が所有している</w:t>
      </w:r>
      <w:r w:rsidR="00AC1220" w:rsidRPr="00AC1220">
        <w:rPr>
          <w:rFonts w:ascii="Yu Mincho" w:hAnsi="Yu Mincho" w:cs="Arial" w:hint="eastAsia"/>
          <w:kern w:val="1"/>
          <w:lang w:eastAsia="ja-JP"/>
        </w:rPr>
        <w:t>）</w:t>
      </w:r>
      <w:r w:rsidR="00D01C2A" w:rsidRPr="00216DE8">
        <w:rPr>
          <w:rFonts w:ascii="Yu Mincho" w:hAnsi="Yu Mincho" w:cs="Arial" w:hint="eastAsia"/>
          <w:kern w:val="1"/>
          <w:lang w:eastAsia="ja-JP"/>
        </w:rPr>
        <w:t>に</w:t>
      </w:r>
      <w:r w:rsidR="006C3E37" w:rsidRPr="00216DE8">
        <w:rPr>
          <w:rFonts w:ascii="Yu Mincho" w:hAnsi="Yu Mincho" w:cs="Arial" w:hint="eastAsia"/>
          <w:kern w:val="1"/>
          <w:lang w:eastAsia="ja-JP"/>
        </w:rPr>
        <w:t>は</w:t>
      </w:r>
      <w:r w:rsidR="00D01C2A" w:rsidRPr="00216DE8">
        <w:rPr>
          <w:rFonts w:ascii="Yu Mincho" w:hAnsi="Yu Mincho" w:cs="Arial" w:hint="eastAsia"/>
          <w:kern w:val="1"/>
          <w:lang w:eastAsia="ja-JP"/>
        </w:rPr>
        <w:t>人間が収まる</w:t>
      </w:r>
      <w:r w:rsidR="006C3E37" w:rsidRPr="00216DE8">
        <w:rPr>
          <w:rFonts w:ascii="Yu Mincho" w:hAnsi="Yu Mincho" w:cs="Arial" w:hint="eastAsia"/>
          <w:kern w:val="1"/>
          <w:lang w:eastAsia="ja-JP"/>
        </w:rPr>
        <w:t>だけでなく、一種の目立たない鎧として使われていたのだ。地衣類の空虚な予言と詩の性質にもよるが、この牧草地を生き延びられたのは、最も強靭なものだけであり、実際、子供の死亡率は非常に高かった。そして、生存者は恐ろしいファイターでもある。ここで育てられた</w:t>
      </w:r>
      <w:r w:rsidR="00D01C2A" w:rsidRPr="00216DE8">
        <w:rPr>
          <w:rFonts w:ascii="Yu Mincho" w:hAnsi="Yu Mincho" w:cs="Arial" w:hint="eastAsia"/>
          <w:kern w:val="1"/>
          <w:lang w:eastAsia="ja-JP"/>
        </w:rPr>
        <w:t>ダンガルー</w:t>
      </w:r>
      <w:r w:rsidR="006C3E37" w:rsidRPr="00216DE8">
        <w:rPr>
          <w:rFonts w:ascii="Yu Mincho" w:hAnsi="Yu Mincho" w:cs="Arial" w:hint="eastAsia"/>
          <w:kern w:val="1"/>
          <w:lang w:eastAsia="ja-JP"/>
        </w:rPr>
        <w:t>は、</w:t>
      </w:r>
      <w:r w:rsidR="00D01C2A" w:rsidRPr="00216DE8">
        <w:rPr>
          <w:rFonts w:ascii="Yu Mincho" w:hAnsi="Yu Mincho" w:cs="Arial" w:hint="eastAsia"/>
          <w:kern w:val="1"/>
          <w:lang w:eastAsia="ja-JP"/>
        </w:rPr>
        <w:t>悪魔の大理石の戦いの鍵となる存在だった</w:t>
      </w:r>
      <w:r w:rsidR="006C3E37" w:rsidRPr="00216DE8">
        <w:rPr>
          <w:rFonts w:ascii="Yu Mincho" w:hAnsi="Yu Mincho" w:cs="Arial" w:hint="eastAsia"/>
          <w:kern w:val="1"/>
          <w:lang w:eastAsia="ja-JP"/>
        </w:rPr>
        <w:t>と言われ、</w:t>
      </w:r>
      <w:r w:rsidR="00D01C2A" w:rsidRPr="00216DE8">
        <w:rPr>
          <w:rFonts w:ascii="Yu Mincho" w:hAnsi="Yu Mincho" w:cs="Arial" w:hint="eastAsia"/>
          <w:kern w:val="1"/>
          <w:lang w:eastAsia="ja-JP"/>
        </w:rPr>
        <w:t>テハチャピ</w:t>
      </w:r>
      <w:r w:rsidR="006C3E37" w:rsidRPr="00216DE8">
        <w:rPr>
          <w:rFonts w:ascii="Yu Mincho" w:hAnsi="Yu Mincho" w:cs="Arial" w:hint="eastAsia"/>
          <w:kern w:val="1"/>
          <w:lang w:eastAsia="ja-JP"/>
        </w:rPr>
        <w:t>の</w:t>
      </w:r>
      <w:r w:rsidR="00EC4977" w:rsidRPr="00216DE8">
        <w:rPr>
          <w:rFonts w:ascii="Yu Mincho" w:hAnsi="Yu Mincho" w:cs="Arial" w:hint="eastAsia"/>
          <w:kern w:val="1"/>
          <w:lang w:eastAsia="ja-JP"/>
        </w:rPr>
        <w:t>悲劇</w:t>
      </w:r>
      <w:r w:rsidR="006C3E37" w:rsidRPr="00216DE8">
        <w:rPr>
          <w:rFonts w:ascii="Yu Mincho" w:hAnsi="Yu Mincho" w:cs="Arial" w:hint="eastAsia"/>
          <w:kern w:val="1"/>
          <w:lang w:eastAsia="ja-JP"/>
        </w:rPr>
        <w:t>の</w:t>
      </w:r>
      <w:r w:rsidR="00D01C2A" w:rsidRPr="00216DE8">
        <w:rPr>
          <w:rFonts w:ascii="Yu Mincho" w:hAnsi="Yu Mincho" w:cs="Arial" w:hint="eastAsia"/>
          <w:kern w:val="1"/>
          <w:lang w:eastAsia="ja-JP"/>
        </w:rPr>
        <w:t>第三</w:t>
      </w:r>
      <w:r w:rsidR="001240FF" w:rsidRPr="00216DE8">
        <w:rPr>
          <w:rFonts w:ascii="Yu Mincho" w:hAnsi="Yu Mincho" w:cs="Arial" w:hint="eastAsia"/>
          <w:kern w:val="1"/>
          <w:lang w:eastAsia="ja-JP"/>
        </w:rPr>
        <w:t>団</w:t>
      </w:r>
      <w:r w:rsidR="006C3E37" w:rsidRPr="00216DE8">
        <w:rPr>
          <w:rFonts w:ascii="Yu Mincho" w:hAnsi="Yu Mincho" w:cs="Arial" w:hint="eastAsia"/>
          <w:kern w:val="1"/>
          <w:lang w:eastAsia="ja-JP"/>
        </w:rPr>
        <w:t>を容赦なく追求したのであった。</w:t>
      </w:r>
    </w:p>
    <w:p w14:paraId="6AE7EA24" w14:textId="77777777" w:rsidR="006C3E37" w:rsidRDefault="006C3E37" w:rsidP="00AC6228">
      <w:pPr>
        <w:widowControl w:val="0"/>
        <w:autoSpaceDE w:val="0"/>
        <w:autoSpaceDN w:val="0"/>
        <w:adjustRightInd w:val="0"/>
        <w:spacing w:line="288" w:lineRule="auto"/>
        <w:ind w:right="3600"/>
        <w:jc w:val="both"/>
        <w:rPr>
          <w:rFonts w:ascii="Arial Unicode MS" w:eastAsia="Arial Unicode MS"/>
          <w:kern w:val="1"/>
          <w:lang w:eastAsia="ja-JP"/>
        </w:rPr>
      </w:pPr>
    </w:p>
    <w:p w14:paraId="75EB2AC8" w14:textId="77777777" w:rsidR="00AC6228" w:rsidRPr="007E20CF" w:rsidRDefault="00AC6228" w:rsidP="00AC6228">
      <w:pPr>
        <w:widowControl w:val="0"/>
        <w:autoSpaceDE w:val="0"/>
        <w:autoSpaceDN w:val="0"/>
        <w:adjustRightInd w:val="0"/>
        <w:spacing w:line="288" w:lineRule="auto"/>
        <w:ind w:right="3600"/>
        <w:jc w:val="both"/>
        <w:rPr>
          <w:rFonts w:ascii="Arial Unicode MS" w:eastAsia="Arial Unicode MS" w:hAnsi="Arial Unicode MS"/>
          <w:kern w:val="1"/>
          <w:highlight w:val="yellow"/>
        </w:rPr>
      </w:pPr>
      <w:r w:rsidRPr="007E20CF">
        <w:rPr>
          <w:rFonts w:ascii="Arial Unicode MS" w:eastAsia="Arial Unicode MS" w:hAnsi="Arial Unicode MS"/>
          <w:kern w:val="1"/>
          <w:highlight w:val="yellow"/>
        </w:rPr>
        <w:t xml:space="preserve">This seemingly severe ecosystem also made it the perfect place for the living shapes known as </w:t>
      </w:r>
      <w:r w:rsidRPr="007E20CF">
        <w:rPr>
          <w:rFonts w:ascii="Arial Unicode MS" w:eastAsia="Arial Unicode MS" w:hAnsi="Arial Unicode MS"/>
          <w:b/>
          <w:i/>
          <w:iCs/>
          <w:kern w:val="1"/>
          <w:highlight w:val="yellow"/>
        </w:rPr>
        <w:t>polyhaedr</w:t>
      </w:r>
      <w:r w:rsidRPr="007E20CF">
        <w:rPr>
          <w:rFonts w:ascii="Arial Unicode MS" w:eastAsia="Arial Unicode MS" w:hAnsi="Arial Unicode MS"/>
          <w:b/>
          <w:kern w:val="1"/>
          <w:highlight w:val="yellow"/>
        </w:rPr>
        <w:t>a</w:t>
      </w:r>
      <w:r w:rsidRPr="007E20CF">
        <w:rPr>
          <w:rFonts w:ascii="Arial Unicode MS" w:eastAsia="Arial Unicode MS" w:hAnsi="Arial Unicode MS"/>
          <w:kern w:val="1"/>
          <w:highlight w:val="yellow"/>
        </w:rPr>
        <w:t xml:space="preserve"> to spend certain seasons of the </w:t>
      </w:r>
      <w:r w:rsidRPr="007E20CF">
        <w:rPr>
          <w:rFonts w:ascii="Arial Unicode MS" w:eastAsia="Arial Unicode MS" w:hAnsi="Arial Unicode MS"/>
          <w:b/>
          <w:kern w:val="1"/>
          <w:highlight w:val="yellow"/>
          <w:u w:val="single"/>
        </w:rPr>
        <w:t>Pejephen</w:t>
      </w:r>
      <w:r w:rsidRPr="007E20CF">
        <w:rPr>
          <w:rFonts w:ascii="Arial Unicode MS" w:eastAsia="Arial Unicode MS" w:hAnsi="Arial Unicode MS"/>
          <w:b/>
          <w:kern w:val="1"/>
          <w:highlight w:val="yellow"/>
        </w:rPr>
        <w:t xml:space="preserve"> Year</w:t>
      </w:r>
      <w:r w:rsidRPr="007E20CF">
        <w:rPr>
          <w:rFonts w:ascii="Arial Unicode MS" w:eastAsia="Arial Unicode MS" w:hAnsi="Arial Unicode MS"/>
          <w:kern w:val="1"/>
          <w:highlight w:val="yellow"/>
        </w:rPr>
        <w:t xml:space="preserve"> (about 744 of our days). Often categorized quite clumsily as one of the creatures without metabolism (or more cruelly as </w:t>
      </w:r>
      <w:r w:rsidRPr="007E20CF">
        <w:rPr>
          <w:rFonts w:ascii="Arial Unicode MS" w:eastAsia="Arial Unicode MS" w:hAnsi="Arial Unicode MS"/>
          <w:b/>
          <w:i/>
          <w:iCs/>
          <w:kern w:val="1"/>
          <w:highlight w:val="yellow"/>
          <w:u w:val="single"/>
        </w:rPr>
        <w:t>grwosts</w:t>
      </w:r>
      <w:r w:rsidRPr="007E20CF">
        <w:rPr>
          <w:rFonts w:ascii="Arial Unicode MS" w:eastAsia="Arial Unicode MS" w:hAnsi="Arial Unicode MS"/>
          <w:kern w:val="1"/>
          <w:highlight w:val="yellow"/>
        </w:rPr>
        <w:t xml:space="preserve"> with a weight problem), </w:t>
      </w:r>
      <w:r w:rsidRPr="007E20CF">
        <w:rPr>
          <w:rFonts w:ascii="Arial Unicode MS" w:eastAsia="Arial Unicode MS" w:hAnsi="Arial Unicode MS"/>
          <w:b/>
          <w:i/>
          <w:iCs/>
          <w:kern w:val="1"/>
          <w:highlight w:val="yellow"/>
        </w:rPr>
        <w:t>polyhaedra</w:t>
      </w:r>
      <w:r w:rsidRPr="007E20CF">
        <w:rPr>
          <w:rFonts w:ascii="Arial Unicode MS" w:eastAsia="Arial Unicode MS" w:hAnsi="Arial Unicode MS"/>
          <w:kern w:val="1"/>
          <w:highlight w:val="yellow"/>
        </w:rPr>
        <w:t xml:space="preserve"> were more accurately a configuration of lines, points, and </w:t>
      </w:r>
      <w:r w:rsidRPr="007E20CF">
        <w:rPr>
          <w:rFonts w:ascii="Arial Unicode MS" w:eastAsia="Arial Unicode MS" w:hAnsi="Arial Unicode MS"/>
          <w:b/>
          <w:i/>
          <w:iCs/>
          <w:color w:val="FF0000"/>
          <w:kern w:val="1"/>
          <w:highlight w:val="yellow"/>
        </w:rPr>
        <w:t>xaethyrs</w:t>
      </w:r>
      <w:r w:rsidRPr="007E20CF">
        <w:rPr>
          <w:rFonts w:ascii="Arial Unicode MS" w:eastAsia="Arial Unicode MS" w:hAnsi="Arial Unicode MS"/>
          <w:kern w:val="1"/>
          <w:highlight w:val="yellow"/>
        </w:rPr>
        <w:t xml:space="preserve"> with mortality and conscience. Further, these configurations connected across many different dimensions of the universe—those of time, space, </w:t>
      </w:r>
      <w:r w:rsidRPr="007E20CF">
        <w:rPr>
          <w:rFonts w:ascii="Arial Unicode MS" w:eastAsia="Arial Unicode MS" w:hAnsi="Arial Unicode MS"/>
          <w:b/>
          <w:i/>
          <w:iCs/>
          <w:kern w:val="1"/>
          <w:highlight w:val="yellow"/>
          <w:u w:val="single"/>
        </w:rPr>
        <w:t>ferylemt</w:t>
      </w:r>
      <w:r w:rsidRPr="007E20CF">
        <w:rPr>
          <w:rFonts w:ascii="Arial Unicode MS" w:eastAsia="Arial Unicode MS" w:hAnsi="Arial Unicode MS"/>
          <w:kern w:val="1"/>
          <w:highlight w:val="yellow"/>
        </w:rPr>
        <w:t xml:space="preserve">, and even the quality of existence whose name was not a word in our sense, but a sensation: </w:t>
      </w:r>
      <w:r w:rsidRPr="007E20CF">
        <w:rPr>
          <w:rFonts w:ascii="Arial Unicode MS" w:eastAsia="Arial Unicode MS" w:hAnsi="Arial Unicode MS"/>
          <w:b/>
          <w:kern w:val="1"/>
          <w:highlight w:val="yellow"/>
        </w:rPr>
        <w:t>[the feeling of being sheltered but quite exposed in a high wind]</w:t>
      </w:r>
      <w:r w:rsidRPr="007E20CF">
        <w:rPr>
          <w:rFonts w:ascii="Arial Unicode MS" w:eastAsia="Arial Unicode MS" w:hAnsi="Arial Unicode MS"/>
          <w:kern w:val="1"/>
          <w:highlight w:val="yellow"/>
        </w:rPr>
        <w:t xml:space="preserve">—ironically a sensation not fully perceptible in the dimensions so named (a bit like English-speaking people slowly forgetting they had known the term </w:t>
      </w:r>
      <w:r w:rsidRPr="007E20CF">
        <w:rPr>
          <w:rFonts w:ascii="Arial Unicode MS" w:eastAsia="Arial Unicode MS" w:hAnsi="Arial Unicode MS"/>
          <w:b/>
          <w:i/>
          <w:iCs/>
          <w:color w:val="FF0000"/>
          <w:kern w:val="1"/>
          <w:highlight w:val="yellow"/>
        </w:rPr>
        <w:t>déjà vu</w:t>
      </w:r>
      <w:r w:rsidRPr="007E20CF">
        <w:rPr>
          <w:rFonts w:ascii="Arial Unicode MS" w:eastAsia="Arial Unicode MS" w:hAnsi="Arial Unicode MS"/>
          <w:kern w:val="1"/>
          <w:highlight w:val="yellow"/>
        </w:rPr>
        <w:t>).</w:t>
      </w:r>
    </w:p>
    <w:p w14:paraId="32992661" w14:textId="5A077524" w:rsidR="00413EE3" w:rsidRPr="00C025E4" w:rsidRDefault="00413EE3" w:rsidP="00413EE3">
      <w:pPr>
        <w:widowControl w:val="0"/>
        <w:autoSpaceDE w:val="0"/>
        <w:autoSpaceDN w:val="0"/>
        <w:adjustRightInd w:val="0"/>
        <w:spacing w:line="288" w:lineRule="auto"/>
        <w:ind w:right="3600"/>
        <w:jc w:val="both"/>
        <w:rPr>
          <w:rFonts w:ascii="Yu Mincho" w:hAnsi="Yu Mincho" w:cs="Arial"/>
          <w:kern w:val="1"/>
          <w:lang w:eastAsia="ja-JP"/>
        </w:rPr>
      </w:pPr>
      <w:r w:rsidRPr="00C025E4">
        <w:rPr>
          <w:rFonts w:ascii="Yu Mincho" w:hAnsi="Yu Mincho" w:cs="Arial" w:hint="eastAsia"/>
          <w:kern w:val="1"/>
          <w:lang w:eastAsia="ja-JP"/>
        </w:rPr>
        <w:t>この一見厳しい生態系はまた、</w:t>
      </w:r>
      <w:r w:rsidRPr="00C025E4">
        <w:rPr>
          <w:rFonts w:ascii="Yu Mincho" w:hAnsi="Yu Mincho" w:cs="Arial" w:hint="eastAsia"/>
          <w:i/>
          <w:iCs/>
          <w:kern w:val="1"/>
          <w:lang w:eastAsia="ja-JP"/>
        </w:rPr>
        <w:t>ポリハイドラ</w:t>
      </w:r>
      <w:r w:rsidRPr="00C025E4">
        <w:rPr>
          <w:rFonts w:ascii="Yu Mincho" w:hAnsi="Yu Mincho" w:cs="Arial" w:hint="eastAsia"/>
          <w:kern w:val="1"/>
          <w:lang w:eastAsia="ja-JP"/>
        </w:rPr>
        <w:t>という生物がペソフン年の特定の季節</w:t>
      </w:r>
      <w:r w:rsidR="00AC1220" w:rsidRPr="00AC1220">
        <w:rPr>
          <w:rFonts w:ascii="Yu Mincho" w:hAnsi="Yu Mincho" w:cs="Arial" w:hint="eastAsia"/>
          <w:kern w:val="1"/>
          <w:lang w:eastAsia="ja-JP"/>
        </w:rPr>
        <w:t>（</w:t>
      </w:r>
      <w:r w:rsidRPr="00C025E4">
        <w:rPr>
          <w:rFonts w:ascii="Yu Mincho" w:hAnsi="Yu Mincho" w:cs="Arial" w:hint="eastAsia"/>
          <w:kern w:val="1"/>
          <w:lang w:eastAsia="ja-JP"/>
        </w:rPr>
        <w:t>私たち基準の約</w:t>
      </w:r>
      <w:r w:rsidRPr="00AC1220">
        <w:rPr>
          <w:rFonts w:cs="Arial"/>
          <w:kern w:val="1"/>
          <w:lang w:eastAsia="ja-JP"/>
        </w:rPr>
        <w:t>744</w:t>
      </w:r>
      <w:r w:rsidRPr="00C025E4">
        <w:rPr>
          <w:rFonts w:ascii="Yu Mincho" w:hAnsi="Yu Mincho" w:cs="Arial" w:hint="eastAsia"/>
          <w:kern w:val="1"/>
          <w:lang w:eastAsia="ja-JP"/>
        </w:rPr>
        <w:t>日間</w:t>
      </w:r>
      <w:r w:rsidR="00AC1220" w:rsidRPr="00AC1220">
        <w:rPr>
          <w:rFonts w:ascii="Yu Mincho" w:hAnsi="Yu Mincho" w:cs="Arial" w:hint="eastAsia"/>
          <w:kern w:val="1"/>
          <w:lang w:eastAsia="ja-JP"/>
        </w:rPr>
        <w:t>）</w:t>
      </w:r>
      <w:r w:rsidRPr="00C025E4">
        <w:rPr>
          <w:rFonts w:ascii="Yu Mincho" w:hAnsi="Yu Mincho" w:cs="Arial" w:hint="eastAsia"/>
          <w:kern w:val="1"/>
          <w:lang w:eastAsia="ja-JP"/>
        </w:rPr>
        <w:t>を過ごす最適な場所になった。多くの場合、代謝のない生き物の</w:t>
      </w:r>
      <w:r w:rsidRPr="00AC1220">
        <w:rPr>
          <w:rFonts w:cs="Arial"/>
          <w:kern w:val="1"/>
          <w:lang w:eastAsia="ja-JP"/>
        </w:rPr>
        <w:t>1</w:t>
      </w:r>
      <w:r w:rsidRPr="00C025E4">
        <w:rPr>
          <w:rFonts w:ascii="Yu Mincho" w:hAnsi="Yu Mincho" w:cs="Arial" w:hint="eastAsia"/>
          <w:kern w:val="1"/>
          <w:lang w:eastAsia="ja-JP"/>
        </w:rPr>
        <w:t>つとしてとてもぞんざいに分類され</w:t>
      </w:r>
      <w:r w:rsidR="00AC1220" w:rsidRPr="00AC1220">
        <w:rPr>
          <w:rFonts w:ascii="Yu Mincho" w:hAnsi="Yu Mincho" w:cs="Arial" w:hint="eastAsia"/>
          <w:kern w:val="1"/>
          <w:lang w:eastAsia="ja-JP"/>
        </w:rPr>
        <w:t>（</w:t>
      </w:r>
      <w:r w:rsidRPr="00C025E4">
        <w:rPr>
          <w:rFonts w:ascii="Yu Mincho" w:hAnsi="Yu Mincho" w:cs="Arial" w:hint="eastAsia"/>
          <w:kern w:val="1"/>
          <w:lang w:eastAsia="ja-JP"/>
        </w:rPr>
        <w:t>特に残酷な重さの問題がある</w:t>
      </w:r>
      <w:r w:rsidRPr="00C025E4">
        <w:rPr>
          <w:rFonts w:ascii="Yu Mincho" w:hAnsi="Yu Mincho" w:cs="Arial" w:hint="eastAsia"/>
          <w:i/>
          <w:iCs/>
          <w:kern w:val="1"/>
          <w:lang w:eastAsia="ja-JP"/>
        </w:rPr>
        <w:t>グロウォースト</w:t>
      </w:r>
      <w:r w:rsidRPr="00C025E4">
        <w:rPr>
          <w:rFonts w:ascii="Yu Mincho" w:hAnsi="Yu Mincho" w:cs="Arial" w:hint="eastAsia"/>
          <w:kern w:val="1"/>
          <w:lang w:eastAsia="ja-JP"/>
        </w:rPr>
        <w:t>として</w:t>
      </w:r>
      <w:r w:rsidR="00AC1220" w:rsidRPr="00AC1220">
        <w:rPr>
          <w:rFonts w:ascii="Yu Mincho" w:hAnsi="Yu Mincho" w:cs="Arial" w:hint="eastAsia"/>
          <w:kern w:val="1"/>
          <w:lang w:eastAsia="ja-JP"/>
        </w:rPr>
        <w:t>）</w:t>
      </w:r>
      <w:r w:rsidRPr="00C025E4">
        <w:rPr>
          <w:rFonts w:ascii="Yu Mincho" w:hAnsi="Yu Mincho" w:cs="Arial" w:hint="eastAsia"/>
          <w:kern w:val="1"/>
          <w:lang w:eastAsia="ja-JP"/>
        </w:rPr>
        <w:t>、</w:t>
      </w:r>
      <w:r w:rsidRPr="00C025E4">
        <w:rPr>
          <w:rFonts w:ascii="Yu Mincho" w:hAnsi="Yu Mincho" w:cs="Arial" w:hint="eastAsia"/>
          <w:i/>
          <w:iCs/>
          <w:kern w:val="1"/>
          <w:lang w:eastAsia="ja-JP"/>
        </w:rPr>
        <w:t>ポリハイドラ</w:t>
      </w:r>
      <w:r w:rsidRPr="00C025E4">
        <w:rPr>
          <w:rFonts w:ascii="Yu Mincho" w:hAnsi="Yu Mincho" w:cs="Arial" w:hint="eastAsia"/>
          <w:kern w:val="1"/>
          <w:lang w:eastAsia="ja-JP"/>
        </w:rPr>
        <w:t>はより正確な線、点、および死亡率</w:t>
      </w:r>
      <w:r w:rsidR="0010691A" w:rsidRPr="00C025E4">
        <w:rPr>
          <w:rFonts w:ascii="Yu Mincho" w:hAnsi="Yu Mincho" w:cs="Arial" w:hint="eastAsia"/>
          <w:kern w:val="1"/>
          <w:lang w:eastAsia="ja-JP"/>
        </w:rPr>
        <w:t>と</w:t>
      </w:r>
      <w:r w:rsidRPr="00C025E4">
        <w:rPr>
          <w:rFonts w:ascii="Yu Mincho" w:hAnsi="Yu Mincho" w:cs="Arial" w:hint="eastAsia"/>
          <w:kern w:val="1"/>
          <w:lang w:eastAsia="ja-JP"/>
        </w:rPr>
        <w:t>良心のある</w:t>
      </w:r>
      <w:r w:rsidRPr="00C025E4">
        <w:rPr>
          <w:rFonts w:ascii="Yu Mincho" w:hAnsi="Yu Mincho" w:cs="Arial" w:hint="eastAsia"/>
          <w:i/>
          <w:iCs/>
          <w:kern w:val="1"/>
          <w:lang w:eastAsia="ja-JP"/>
        </w:rPr>
        <w:t>ゼサーズ</w:t>
      </w:r>
      <w:r w:rsidRPr="00C025E4">
        <w:rPr>
          <w:rFonts w:ascii="Yu Mincho" w:hAnsi="Yu Mincho" w:cs="Arial" w:hint="eastAsia"/>
          <w:kern w:val="1"/>
          <w:lang w:eastAsia="ja-JP"/>
        </w:rPr>
        <w:t>の構成になったのだ。さらに、これらの構成は、時</w:t>
      </w:r>
      <w:r w:rsidRPr="00C025E4">
        <w:rPr>
          <w:rFonts w:ascii="Yu Mincho" w:hAnsi="Yu Mincho" w:cs="Arial" w:hint="eastAsia"/>
          <w:kern w:val="1"/>
          <w:lang w:eastAsia="ja-JP"/>
        </w:rPr>
        <w:lastRenderedPageBreak/>
        <w:t>間、空間、</w:t>
      </w:r>
      <w:r w:rsidRPr="00C025E4">
        <w:rPr>
          <w:rFonts w:ascii="Yu Mincho" w:hAnsi="Yu Mincho" w:cs="Arial" w:hint="eastAsia"/>
          <w:i/>
          <w:iCs/>
          <w:kern w:val="1"/>
          <w:lang w:eastAsia="ja-JP"/>
        </w:rPr>
        <w:t>フェルレント</w:t>
      </w:r>
      <w:r w:rsidRPr="00C025E4">
        <w:rPr>
          <w:rFonts w:ascii="Yu Mincho" w:hAnsi="Yu Mincho" w:cs="Arial" w:hint="eastAsia"/>
          <w:kern w:val="1"/>
          <w:lang w:eastAsia="ja-JP"/>
        </w:rPr>
        <w:t>、さらには名前だけが私たちの意味や言葉ではない。感覚の存在、そして質などが宇宙のさまざまな次元にまたがって繋がっていた：</w:t>
      </w:r>
      <w:r w:rsidRPr="00C025E4">
        <w:rPr>
          <w:rFonts w:ascii="Yu Mincho" w:hAnsi="Yu Mincho" w:cs="Arial"/>
          <w:kern w:val="1"/>
          <w:lang w:eastAsia="ja-JP"/>
        </w:rPr>
        <w:t>[</w:t>
      </w:r>
      <w:r w:rsidRPr="00C025E4">
        <w:rPr>
          <w:rFonts w:ascii="Yu Mincho" w:hAnsi="Yu Mincho" w:cs="Arial" w:hint="eastAsia"/>
          <w:kern w:val="1"/>
          <w:lang w:eastAsia="ja-JP"/>
        </w:rPr>
        <w:t>閉塞的な空間にいながら、強い風に吹かれるような感覚</w:t>
      </w:r>
      <w:r w:rsidRPr="00C025E4">
        <w:rPr>
          <w:rFonts w:ascii="Yu Mincho" w:hAnsi="Yu Mincho" w:cs="Arial"/>
          <w:kern w:val="1"/>
          <w:lang w:eastAsia="ja-JP"/>
        </w:rPr>
        <w:t>]―</w:t>
      </w:r>
      <w:r w:rsidRPr="00C025E4">
        <w:rPr>
          <w:rFonts w:ascii="Yu Mincho" w:hAnsi="Yu Mincho" w:cs="Arial" w:hint="eastAsia"/>
          <w:kern w:val="1"/>
          <w:lang w:eastAsia="ja-JP"/>
        </w:rPr>
        <w:t>皮肉なことに、完全ではないが感覚として名付けられた時点で知覚可能なのだ。</w:t>
      </w:r>
      <w:r w:rsidR="00AC1220" w:rsidRPr="00AC1220">
        <w:rPr>
          <w:rFonts w:ascii="Yu Mincho" w:hAnsi="Yu Mincho" w:cs="Arial" w:hint="eastAsia"/>
          <w:kern w:val="1"/>
          <w:lang w:eastAsia="ja-JP"/>
        </w:rPr>
        <w:t>（</w:t>
      </w:r>
      <w:r w:rsidRPr="00C025E4">
        <w:rPr>
          <w:rFonts w:ascii="Yu Mincho" w:hAnsi="Yu Mincho" w:cs="Arial" w:hint="eastAsia"/>
          <w:kern w:val="1"/>
          <w:lang w:eastAsia="ja-JP"/>
        </w:rPr>
        <w:t>英語を話す人々が</w:t>
      </w:r>
      <w:r w:rsidRPr="00C97194">
        <w:rPr>
          <w:rFonts w:ascii="Yu Mincho" w:hAnsi="Yu Mincho" w:cs="Arial" w:hint="eastAsia"/>
          <w:i/>
          <w:iCs/>
          <w:kern w:val="1"/>
          <w:lang w:eastAsia="ja-JP"/>
        </w:rPr>
        <w:t>デジャヴ</w:t>
      </w:r>
      <w:r w:rsidRPr="00C025E4">
        <w:rPr>
          <w:rFonts w:ascii="Yu Mincho" w:hAnsi="Yu Mincho" w:cs="Arial" w:hint="eastAsia"/>
          <w:kern w:val="1"/>
          <w:lang w:eastAsia="ja-JP"/>
        </w:rPr>
        <w:t>という用語をゆっくりと忘れていくことのように</w:t>
      </w:r>
      <w:r w:rsidR="00AC1220" w:rsidRPr="00AC1220">
        <w:rPr>
          <w:rFonts w:ascii="Yu Mincho" w:hAnsi="Yu Mincho" w:cs="Arial" w:hint="eastAsia"/>
          <w:kern w:val="1"/>
          <w:lang w:eastAsia="ja-JP"/>
        </w:rPr>
        <w:t>）</w:t>
      </w:r>
    </w:p>
    <w:p w14:paraId="51E5D535" w14:textId="724F5A07" w:rsidR="00F066BA" w:rsidRPr="00F066BA" w:rsidRDefault="00F066BA" w:rsidP="007E20CF">
      <w:pPr>
        <w:widowControl w:val="0"/>
        <w:autoSpaceDE w:val="0"/>
        <w:autoSpaceDN w:val="0"/>
        <w:adjustRightInd w:val="0"/>
        <w:spacing w:line="288" w:lineRule="auto"/>
        <w:ind w:right="3600"/>
        <w:rPr>
          <w:rFonts w:eastAsia="Arial Unicode MS" w:cs="Arial"/>
          <w:b/>
          <w:bCs/>
          <w:kern w:val="1"/>
          <w:sz w:val="18"/>
          <w:szCs w:val="18"/>
        </w:rPr>
      </w:pPr>
      <w:r w:rsidRPr="007E20CF">
        <w:rPr>
          <w:rFonts w:eastAsia="Arial Unicode MS" w:cs="Arial"/>
          <w:b/>
          <w:bCs/>
          <w:i/>
          <w:iCs/>
          <w:kern w:val="1"/>
          <w:sz w:val="18"/>
          <w:szCs w:val="18"/>
          <w:highlight w:val="yellow"/>
        </w:rPr>
        <w:t>Kcymaerxthaereal times •</w:t>
      </w:r>
      <w:r w:rsidRPr="007E20CF">
        <w:rPr>
          <w:rFonts w:eastAsia="Arial Unicode MS" w:cs="Arial"/>
          <w:b/>
          <w:bCs/>
          <w:i/>
          <w:iCs/>
          <w:color w:val="96F9FF"/>
          <w:kern w:val="1"/>
          <w:sz w:val="18"/>
          <w:szCs w:val="18"/>
          <w:highlight w:val="yellow"/>
        </w:rPr>
        <w:t xml:space="preserve"> </w:t>
      </w:r>
      <w:r w:rsidRPr="007E20CF">
        <w:rPr>
          <w:rFonts w:eastAsia="Arial Unicode MS" w:cs="Arial"/>
          <w:b/>
          <w:bCs/>
          <w:i/>
          <w:iCs/>
          <w:color w:val="FF0000"/>
          <w:kern w:val="1"/>
          <w:sz w:val="18"/>
          <w:szCs w:val="18"/>
          <w:highlight w:val="yellow"/>
        </w:rPr>
        <w:t>(lichen gwome(s))</w:t>
      </w:r>
      <w:r w:rsidRPr="007E20CF">
        <w:rPr>
          <w:rFonts w:eastAsia="Arial Unicode MS" w:cs="Arial"/>
          <w:b/>
          <w:bCs/>
          <w:i/>
          <w:iCs/>
          <w:kern w:val="1"/>
          <w:sz w:val="18"/>
          <w:szCs w:val="18"/>
          <w:highlight w:val="yellow"/>
        </w:rPr>
        <w:t xml:space="preserve"> • </w:t>
      </w:r>
      <w:r w:rsidRPr="007E20CF">
        <w:rPr>
          <w:rFonts w:eastAsia="Arial Unicode MS" w:cs="Arial"/>
          <w:b/>
          <w:bCs/>
          <w:i/>
          <w:iCs/>
          <w:color w:val="FF0000"/>
          <w:kern w:val="1"/>
          <w:sz w:val="18"/>
          <w:szCs w:val="18"/>
          <w:highlight w:val="yellow"/>
        </w:rPr>
        <w:t>(Dangaroo(s))</w:t>
      </w:r>
      <w:r w:rsidRPr="007E20CF">
        <w:rPr>
          <w:rFonts w:eastAsia="Arial Unicode MS" w:cs="Arial"/>
          <w:b/>
          <w:bCs/>
          <w:i/>
          <w:iCs/>
          <w:kern w:val="1"/>
          <w:sz w:val="18"/>
          <w:szCs w:val="18"/>
          <w:highlight w:val="yellow"/>
        </w:rPr>
        <w:t xml:space="preserve"> • gwome(s) •</w:t>
      </w:r>
      <w:r w:rsidRPr="007E20CF">
        <w:rPr>
          <w:rFonts w:eastAsia="Arial Unicode MS" w:cs="Arial"/>
          <w:b/>
          <w:bCs/>
          <w:i/>
          <w:iCs/>
          <w:color w:val="96F9FF"/>
          <w:kern w:val="1"/>
          <w:sz w:val="18"/>
          <w:szCs w:val="18"/>
          <w:highlight w:val="yellow"/>
        </w:rPr>
        <w:t xml:space="preserve"> </w:t>
      </w:r>
      <w:r w:rsidRPr="007E20CF">
        <w:rPr>
          <w:rFonts w:eastAsia="Arial Unicode MS" w:cs="Arial"/>
          <w:b/>
          <w:bCs/>
          <w:i/>
          <w:iCs/>
          <w:color w:val="FF0000"/>
          <w:kern w:val="1"/>
          <w:sz w:val="18"/>
          <w:szCs w:val="18"/>
          <w:highlight w:val="yellow"/>
        </w:rPr>
        <w:t>(People of the Rock)</w:t>
      </w:r>
      <w:r w:rsidRPr="007E20CF">
        <w:rPr>
          <w:rFonts w:eastAsia="Arial Unicode MS" w:cs="Arial"/>
          <w:b/>
          <w:bCs/>
          <w:i/>
          <w:iCs/>
          <w:color w:val="92D050"/>
          <w:kern w:val="1"/>
          <w:sz w:val="18"/>
          <w:szCs w:val="18"/>
          <w:highlight w:val="yellow"/>
        </w:rPr>
        <w:t xml:space="preserve"> </w:t>
      </w:r>
      <w:r w:rsidRPr="007E20CF">
        <w:rPr>
          <w:rFonts w:eastAsia="Arial Unicode MS" w:cs="Arial"/>
          <w:b/>
          <w:bCs/>
          <w:i/>
          <w:iCs/>
          <w:kern w:val="1"/>
          <w:sz w:val="18"/>
          <w:szCs w:val="18"/>
          <w:highlight w:val="yellow"/>
        </w:rPr>
        <w:t>• Battle of the Devil’s Marbles • Third Band (of the Tehachapi) • polyhaedra • Pejephen Year • Grwost(s) •</w:t>
      </w:r>
      <w:r w:rsidRPr="007E20CF">
        <w:rPr>
          <w:rFonts w:eastAsia="Arial Unicode MS" w:cs="Arial"/>
          <w:b/>
          <w:bCs/>
          <w:i/>
          <w:iCs/>
          <w:color w:val="96F9FF"/>
          <w:kern w:val="1"/>
          <w:sz w:val="18"/>
          <w:szCs w:val="18"/>
          <w:highlight w:val="yellow"/>
        </w:rPr>
        <w:t xml:space="preserve"> </w:t>
      </w:r>
      <w:r w:rsidRPr="007E20CF">
        <w:rPr>
          <w:rFonts w:eastAsia="Arial Unicode MS" w:cs="Arial"/>
          <w:b/>
          <w:bCs/>
          <w:i/>
          <w:iCs/>
          <w:color w:val="FF0000"/>
          <w:kern w:val="1"/>
          <w:sz w:val="18"/>
          <w:szCs w:val="18"/>
          <w:highlight w:val="yellow"/>
        </w:rPr>
        <w:t>(xaethyr)</w:t>
      </w:r>
      <w:r w:rsidRPr="007E20CF">
        <w:rPr>
          <w:rFonts w:eastAsia="Arial Unicode MS" w:cs="Arial"/>
          <w:b/>
          <w:bCs/>
          <w:i/>
          <w:iCs/>
          <w:color w:val="96F9FF"/>
          <w:kern w:val="1"/>
          <w:sz w:val="18"/>
          <w:szCs w:val="18"/>
          <w:highlight w:val="yellow"/>
        </w:rPr>
        <w:t xml:space="preserve"> </w:t>
      </w:r>
      <w:r w:rsidRPr="007E20CF">
        <w:rPr>
          <w:rFonts w:eastAsia="Arial Unicode MS" w:cs="Arial"/>
          <w:b/>
          <w:bCs/>
          <w:i/>
          <w:iCs/>
          <w:kern w:val="1"/>
          <w:sz w:val="18"/>
          <w:szCs w:val="18"/>
          <w:highlight w:val="yellow"/>
        </w:rPr>
        <w:t xml:space="preserve">• ferylemt • [the feeling of being sheltered but quite exposed in a high wind] • </w:t>
      </w:r>
      <w:r w:rsidRPr="007E20CF">
        <w:rPr>
          <w:rFonts w:eastAsia="Arial Unicode MS" w:cs="Arial"/>
          <w:b/>
          <w:bCs/>
          <w:i/>
          <w:iCs/>
          <w:color w:val="FF0000"/>
          <w:kern w:val="1"/>
          <w:sz w:val="18"/>
          <w:szCs w:val="18"/>
          <w:highlight w:val="yellow"/>
        </w:rPr>
        <w:t>(déjà vu)</w:t>
      </w:r>
    </w:p>
    <w:p w14:paraId="01A02D91" w14:textId="77777777" w:rsidR="00F066BA" w:rsidRPr="00C025E4" w:rsidRDefault="00F066BA" w:rsidP="00F066BA">
      <w:pPr>
        <w:widowControl w:val="0"/>
        <w:autoSpaceDE w:val="0"/>
        <w:autoSpaceDN w:val="0"/>
        <w:adjustRightInd w:val="0"/>
        <w:spacing w:line="288" w:lineRule="auto"/>
        <w:ind w:right="3600"/>
        <w:rPr>
          <w:rFonts w:eastAsia="Arial Unicode MS" w:cs="Arial"/>
          <w:b/>
          <w:bCs/>
          <w:i/>
          <w:iCs/>
          <w:color w:val="2A6099"/>
          <w:kern w:val="1"/>
          <w:sz w:val="18"/>
          <w:szCs w:val="18"/>
          <w:lang w:eastAsia="ja-JP"/>
        </w:rPr>
      </w:pPr>
      <w:r w:rsidRPr="00C025E4">
        <w:rPr>
          <w:rFonts w:ascii="Yu Mincho" w:hAnsi="Yu Mincho" w:cs="Arial" w:hint="eastAsia"/>
          <w:b/>
          <w:bCs/>
          <w:i/>
          <w:iCs/>
          <w:color w:val="2A6099"/>
          <w:kern w:val="1"/>
          <w:sz w:val="18"/>
          <w:szCs w:val="18"/>
          <w:lang w:eastAsia="ja-JP"/>
        </w:rPr>
        <w:t>カイメリセアリール時代</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地衣類グウォーム</w:t>
      </w:r>
      <w:r w:rsidRPr="00C025E4">
        <w:rPr>
          <w:rFonts w:ascii="Yu Mincho" w:hAnsi="Yu Mincho" w:cs="Arial"/>
          <w:b/>
          <w:bCs/>
          <w:i/>
          <w:iCs/>
          <w:color w:val="2A6099"/>
          <w:kern w:val="1"/>
          <w:sz w:val="18"/>
          <w:szCs w:val="18"/>
          <w:lang w:eastAsia="ja-JP"/>
        </w:rPr>
        <w:t xml:space="preserve"> </w:t>
      </w:r>
      <w:r w:rsidRPr="00C025E4">
        <w:rPr>
          <w:rFonts w:eastAsia="Arial Unicode MS" w:cs="Arial"/>
          <w:b/>
          <w:bCs/>
          <w:i/>
          <w:iCs/>
          <w:color w:val="2A6099"/>
          <w:kern w:val="1"/>
          <w:sz w:val="18"/>
          <w:szCs w:val="18"/>
          <w:lang w:eastAsia="ja-JP"/>
        </w:rPr>
        <w:t xml:space="preserve">(lichen gwome(s)) • </w:t>
      </w:r>
      <w:r w:rsidRPr="00C025E4">
        <w:rPr>
          <w:rFonts w:ascii="Yu Mincho" w:hAnsi="Yu Mincho" w:cs="Arial" w:hint="eastAsia"/>
          <w:b/>
          <w:bCs/>
          <w:i/>
          <w:iCs/>
          <w:color w:val="2A6099"/>
          <w:kern w:val="1"/>
          <w:sz w:val="18"/>
          <w:szCs w:val="18"/>
          <w:lang w:eastAsia="ja-JP"/>
        </w:rPr>
        <w:t xml:space="preserve">ダンガルー </w:t>
      </w:r>
      <w:r w:rsidRPr="00C025E4">
        <w:rPr>
          <w:rFonts w:eastAsia="Arial Unicode MS" w:cs="Arial"/>
          <w:b/>
          <w:bCs/>
          <w:i/>
          <w:iCs/>
          <w:color w:val="2A6099"/>
          <w:kern w:val="1"/>
          <w:sz w:val="18"/>
          <w:szCs w:val="18"/>
          <w:lang w:eastAsia="ja-JP"/>
        </w:rPr>
        <w:t xml:space="preserve">(Dangaroo(s)) • </w:t>
      </w:r>
      <w:r w:rsidRPr="00C025E4">
        <w:rPr>
          <w:rFonts w:ascii="Yu Mincho" w:hAnsi="Yu Mincho" w:cs="Arial" w:hint="eastAsia"/>
          <w:b/>
          <w:bCs/>
          <w:i/>
          <w:iCs/>
          <w:color w:val="2A6099"/>
          <w:kern w:val="1"/>
          <w:sz w:val="18"/>
          <w:szCs w:val="18"/>
          <w:lang w:eastAsia="ja-JP"/>
        </w:rPr>
        <w:t>グウォーム</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 xml:space="preserve">岩の民族 </w:t>
      </w:r>
      <w:r w:rsidRPr="00C025E4">
        <w:rPr>
          <w:rFonts w:eastAsia="Arial Unicode MS" w:cs="Arial"/>
          <w:b/>
          <w:bCs/>
          <w:i/>
          <w:iCs/>
          <w:color w:val="2A6099"/>
          <w:kern w:val="1"/>
          <w:sz w:val="18"/>
          <w:szCs w:val="18"/>
          <w:lang w:eastAsia="ja-JP"/>
        </w:rPr>
        <w:t xml:space="preserve">(People of the Rock) • </w:t>
      </w:r>
      <w:r w:rsidRPr="00C025E4">
        <w:rPr>
          <w:rFonts w:ascii="Yu Mincho" w:hAnsi="Yu Mincho" w:cs="Arial" w:hint="eastAsia"/>
          <w:b/>
          <w:bCs/>
          <w:i/>
          <w:iCs/>
          <w:color w:val="2A6099"/>
          <w:kern w:val="1"/>
          <w:sz w:val="18"/>
          <w:szCs w:val="18"/>
          <w:lang w:eastAsia="ja-JP"/>
        </w:rPr>
        <w:t>悪魔の大理石の戦い</w:t>
      </w:r>
      <w:r w:rsidRPr="00C025E4">
        <w:rPr>
          <w:rFonts w:eastAsia="Arial Unicode MS" w:cs="Arial"/>
          <w:b/>
          <w:bCs/>
          <w:i/>
          <w:iCs/>
          <w:color w:val="2A6099"/>
          <w:kern w:val="1"/>
          <w:sz w:val="18"/>
          <w:szCs w:val="18"/>
          <w:lang w:eastAsia="ja-JP"/>
        </w:rPr>
        <w:t xml:space="preserve"> •</w:t>
      </w:r>
      <w:r w:rsidRPr="00C025E4">
        <w:rPr>
          <w:rFonts w:ascii="Yu Mincho" w:hAnsi="Yu Mincho" w:cs="Arial" w:hint="eastAsia"/>
          <w:b/>
          <w:bCs/>
          <w:i/>
          <w:iCs/>
          <w:color w:val="2A6099"/>
          <w:kern w:val="1"/>
          <w:sz w:val="18"/>
          <w:szCs w:val="18"/>
          <w:lang w:eastAsia="ja-JP"/>
        </w:rPr>
        <w:t>（テハチャピの）第三団</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ポリハイドラ</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ペソフン年</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グロウォースト</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 xml:space="preserve">ゼサーズ </w:t>
      </w:r>
      <w:r w:rsidRPr="00C025E4">
        <w:rPr>
          <w:rFonts w:eastAsia="Arial Unicode MS" w:cs="Arial"/>
          <w:b/>
          <w:bCs/>
          <w:i/>
          <w:iCs/>
          <w:color w:val="2A6099"/>
          <w:kern w:val="1"/>
          <w:sz w:val="18"/>
          <w:szCs w:val="18"/>
          <w:lang w:eastAsia="ja-JP"/>
        </w:rPr>
        <w:t xml:space="preserve">(xaethyr) • </w:t>
      </w:r>
      <w:r w:rsidRPr="00C025E4">
        <w:rPr>
          <w:rFonts w:ascii="Yu Mincho" w:hAnsi="Yu Mincho" w:cs="Arial" w:hint="eastAsia"/>
          <w:b/>
          <w:bCs/>
          <w:i/>
          <w:iCs/>
          <w:color w:val="2A6099"/>
          <w:kern w:val="1"/>
          <w:sz w:val="18"/>
          <w:szCs w:val="18"/>
          <w:lang w:eastAsia="ja-JP"/>
        </w:rPr>
        <w:t>フェルレント</w:t>
      </w:r>
      <w:r w:rsidRPr="00C025E4">
        <w:rPr>
          <w:rFonts w:eastAsia="Arial Unicode MS" w:cs="Arial"/>
          <w:b/>
          <w:bCs/>
          <w:i/>
          <w:iCs/>
          <w:color w:val="2A6099"/>
          <w:kern w:val="1"/>
          <w:sz w:val="18"/>
          <w:szCs w:val="18"/>
          <w:lang w:eastAsia="ja-JP"/>
        </w:rPr>
        <w:t xml:space="preserve"> • </w:t>
      </w:r>
      <w:r w:rsidRPr="00C025E4">
        <w:rPr>
          <w:rFonts w:ascii="Yu Mincho" w:hAnsi="Yu Mincho" w:cs="Arial"/>
          <w:b/>
          <w:bCs/>
          <w:i/>
          <w:iCs/>
          <w:color w:val="2A6099"/>
          <w:kern w:val="1"/>
          <w:sz w:val="18"/>
          <w:szCs w:val="18"/>
          <w:lang w:eastAsia="ja-JP"/>
        </w:rPr>
        <w:t>[</w:t>
      </w:r>
      <w:r w:rsidRPr="00C025E4">
        <w:rPr>
          <w:rFonts w:ascii="Yu Mincho" w:hAnsi="Yu Mincho" w:cs="Arial" w:hint="eastAsia"/>
          <w:b/>
          <w:bCs/>
          <w:i/>
          <w:iCs/>
          <w:color w:val="2A6099"/>
          <w:kern w:val="1"/>
          <w:sz w:val="18"/>
          <w:szCs w:val="18"/>
          <w:lang w:eastAsia="ja-JP"/>
        </w:rPr>
        <w:t>閉塞的な空間にいながら、強い風に吹かれるような感覚</w:t>
      </w:r>
      <w:r w:rsidRPr="00C025E4">
        <w:rPr>
          <w:rFonts w:ascii="Yu Mincho" w:hAnsi="Yu Mincho" w:cs="Arial"/>
          <w:b/>
          <w:bCs/>
          <w:i/>
          <w:iCs/>
          <w:color w:val="2A6099"/>
          <w:kern w:val="1"/>
          <w:sz w:val="18"/>
          <w:szCs w:val="18"/>
          <w:lang w:eastAsia="ja-JP"/>
        </w:rPr>
        <w:t>]</w:t>
      </w:r>
      <w:r w:rsidRPr="00C025E4">
        <w:rPr>
          <w:rFonts w:eastAsia="Arial Unicode MS" w:cs="Arial"/>
          <w:b/>
          <w:bCs/>
          <w:i/>
          <w:iCs/>
          <w:color w:val="2A6099"/>
          <w:kern w:val="1"/>
          <w:sz w:val="18"/>
          <w:szCs w:val="18"/>
          <w:lang w:eastAsia="ja-JP"/>
        </w:rPr>
        <w:t xml:space="preserve"> • </w:t>
      </w:r>
      <w:r w:rsidRPr="00C025E4">
        <w:rPr>
          <w:rFonts w:ascii="Yu Mincho" w:hAnsi="Yu Mincho" w:cs="Arial" w:hint="eastAsia"/>
          <w:b/>
          <w:bCs/>
          <w:i/>
          <w:iCs/>
          <w:color w:val="2A6099"/>
          <w:kern w:val="1"/>
          <w:sz w:val="18"/>
          <w:szCs w:val="18"/>
          <w:lang w:eastAsia="ja-JP"/>
        </w:rPr>
        <w:t xml:space="preserve">デジャヴ </w:t>
      </w:r>
      <w:r w:rsidRPr="00C025E4">
        <w:rPr>
          <w:rFonts w:eastAsia="Arial Unicode MS" w:cs="Arial"/>
          <w:b/>
          <w:bCs/>
          <w:i/>
          <w:iCs/>
          <w:color w:val="2A6099"/>
          <w:kern w:val="1"/>
          <w:sz w:val="18"/>
          <w:szCs w:val="18"/>
          <w:lang w:eastAsia="ja-JP"/>
        </w:rPr>
        <w:t>(déjà vu)</w:t>
      </w:r>
    </w:p>
    <w:p w14:paraId="573C8821" w14:textId="77777777" w:rsidR="007E20CF" w:rsidRPr="00413EE3" w:rsidRDefault="007E20CF" w:rsidP="00413EE3">
      <w:pPr>
        <w:widowControl w:val="0"/>
        <w:autoSpaceDE w:val="0"/>
        <w:autoSpaceDN w:val="0"/>
        <w:adjustRightInd w:val="0"/>
        <w:spacing w:line="288" w:lineRule="auto"/>
        <w:ind w:right="3600"/>
        <w:jc w:val="both"/>
        <w:rPr>
          <w:rFonts w:ascii="Yu Mincho" w:hAnsi="Yu Mincho" w:cs="Arial"/>
          <w:kern w:val="1"/>
          <w:lang w:eastAsia="ja-JP"/>
        </w:rPr>
      </w:pPr>
    </w:p>
    <w:p w14:paraId="27FA1331" w14:textId="386212BC" w:rsidR="00AC6228" w:rsidRDefault="00AC6228" w:rsidP="00AC6228">
      <w:pPr>
        <w:widowControl w:val="0"/>
        <w:autoSpaceDE w:val="0"/>
        <w:autoSpaceDN w:val="0"/>
        <w:adjustRightInd w:val="0"/>
        <w:spacing w:line="288" w:lineRule="auto"/>
        <w:ind w:right="3600"/>
        <w:jc w:val="both"/>
        <w:rPr>
          <w:rFonts w:eastAsia="Arial Unicode MS" w:cs="Arial"/>
          <w:b/>
          <w:bCs/>
          <w:kern w:val="1"/>
          <w:sz w:val="18"/>
          <w:szCs w:val="18"/>
          <w:lang w:eastAsia="ja-JP"/>
        </w:rPr>
      </w:pPr>
    </w:p>
    <w:p w14:paraId="64314756" w14:textId="77777777" w:rsidR="00BC5BF8" w:rsidRDefault="00BC5BF8">
      <w:pPr>
        <w:widowControl w:val="0"/>
        <w:autoSpaceDE w:val="0"/>
        <w:autoSpaceDN w:val="0"/>
        <w:adjustRightInd w:val="0"/>
        <w:spacing w:line="288" w:lineRule="auto"/>
        <w:ind w:right="-180"/>
        <w:jc w:val="both"/>
        <w:rPr>
          <w:rFonts w:ascii="ClarendonURWReg" w:eastAsia="Arial Unicode MS" w:hAnsi="ClarendonURWReg" w:cs="ClarendonURWReg"/>
          <w:kern w:val="1"/>
          <w:sz w:val="18"/>
          <w:szCs w:val="18"/>
        </w:rPr>
      </w:pPr>
    </w:p>
    <w:sectPr w:rsidR="00BC5BF8">
      <w:headerReference w:type="default" r:id="rId8"/>
      <w:footerReference w:type="even" r:id="rId9"/>
      <w:footerReference w:type="default" r:id="rId10"/>
      <w:pgSz w:w="12240" w:h="15840"/>
      <w:pgMar w:top="720" w:right="720" w:bottom="72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FDED3" w14:textId="77777777" w:rsidR="009B0E22" w:rsidRDefault="009B0E22" w:rsidP="00357051">
      <w:r>
        <w:separator/>
      </w:r>
    </w:p>
  </w:endnote>
  <w:endnote w:type="continuationSeparator" w:id="0">
    <w:p w14:paraId="4C9E5B25" w14:textId="77777777" w:rsidR="009B0E22" w:rsidRDefault="009B0E22" w:rsidP="0035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inionPro-Regular">
    <w:altName w:val="Calibri"/>
    <w:panose1 w:val="02040503050306020203"/>
    <w:charset w:val="00"/>
    <w:family w:val="auto"/>
    <w:notTrueType/>
    <w:pitch w:val="variable"/>
    <w:sig w:usb0="00000001" w:usb1="00000001" w:usb2="00000000" w:usb3="00000000" w:csb0="0000019F" w:csb1="00000000"/>
  </w:font>
  <w:font w:name="Arial-ItalicMT">
    <w:altName w:val="Arial"/>
    <w:panose1 w:val="020B0604020202020204"/>
    <w:charset w:val="00"/>
    <w:family w:val="auto"/>
    <w:pitch w:val="variable"/>
    <w:sig w:usb0="E0000AFF" w:usb1="00007843" w:usb2="00000001" w:usb3="00000000" w:csb0="000001BF" w:csb1="00000000"/>
  </w:font>
  <w:font w:name="Helvetica">
    <w:panose1 w:val="00000000000000000000"/>
    <w:charset w:val="00"/>
    <w:family w:val="auto"/>
    <w:pitch w:val="variable"/>
    <w:sig w:usb0="E00002FF" w:usb1="5000785B" w:usb2="00000000" w:usb3="00000000" w:csb0="0000019F" w:csb1="00000000"/>
  </w:font>
  <w:font w:name="Times">
    <w:altName w:val="﷽﷽﷽﷽﷽﷽뺭촊뫝ៀӇ怀"/>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arendonURWReg">
    <w:altName w:val="Calibri"/>
    <w:panose1 w:val="020B0604020202020204"/>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pperplate">
    <w:altName w:val="Copperplate"/>
    <w:panose1 w:val="02000504000000020004"/>
    <w:charset w:val="4D"/>
    <w:family w:val="auto"/>
    <w:pitch w:val="variable"/>
    <w:sig w:usb0="80000067" w:usb1="00000000" w:usb2="00000000" w:usb3="00000000" w:csb0="00000111" w:csb1="00000000"/>
  </w:font>
  <w:font w:name="ArialUnicodeMS">
    <w:altName w:val="Yu Gothic"/>
    <w:panose1 w:val="020B0604020202020204"/>
    <w:charset w:val="00"/>
    <w:family w:val="auto"/>
    <w:pitch w:val="variable"/>
    <w:sig w:usb0="F7FFAFFF" w:usb1="E9DFFFFF" w:usb2="0000003F" w:usb3="00000000" w:csb0="003F01FF" w:csb1="00000000"/>
  </w:font>
  <w:font w:name="YuMincho +36p Kana Medium">
    <w:altName w:val="YuMincho +36p Kana Medium"/>
    <w:panose1 w:val="02020500000000000000"/>
    <w:charset w:val="80"/>
    <w:family w:val="roman"/>
    <w:pitch w:val="variable"/>
    <w:sig w:usb0="000002D7" w:usb1="2AC71C11"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3F6FA" w14:textId="77777777" w:rsidR="00000E17" w:rsidRDefault="00000E17" w:rsidP="0054394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A19A15" w14:textId="77777777" w:rsidR="00000E17" w:rsidRDefault="00000E17" w:rsidP="005439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E16A8" w14:textId="77777777" w:rsidR="00000E17" w:rsidRDefault="00000E17" w:rsidP="00A00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sidRPr="00AC1220">
      <w:rPr>
        <w:rStyle w:val="PageNumber"/>
        <w:noProof/>
      </w:rPr>
      <w:t>6</w:t>
    </w:r>
    <w:r>
      <w:rPr>
        <w:rStyle w:val="PageNumber"/>
      </w:rPr>
      <w:fldChar w:fldCharType="end"/>
    </w:r>
  </w:p>
  <w:p w14:paraId="4351DFD8" w14:textId="121F5360" w:rsidR="00000E17" w:rsidRPr="00ED648B" w:rsidRDefault="00000E17" w:rsidP="00543942">
    <w:pPr>
      <w:widowControl w:val="0"/>
      <w:autoSpaceDE w:val="0"/>
      <w:autoSpaceDN w:val="0"/>
      <w:adjustRightInd w:val="0"/>
      <w:spacing w:line="288" w:lineRule="auto"/>
      <w:ind w:right="360"/>
      <w:jc w:val="center"/>
      <w:rPr>
        <w:rFonts w:ascii="Helvetica" w:hAnsi="Helvetica"/>
        <w:b/>
        <w:bCs/>
        <w:color w:val="7F7F7F" w:themeColor="text1" w:themeTint="80"/>
        <w:sz w:val="18"/>
        <w:szCs w:val="18"/>
      </w:rPr>
    </w:pPr>
    <w:r w:rsidRPr="00AC1220">
      <w:rPr>
        <w:b/>
        <w:bCs/>
        <w:color w:val="7F7F7F" w:themeColor="text1" w:themeTint="80"/>
        <w:sz w:val="18"/>
        <w:szCs w:val="18"/>
      </w:rPr>
      <w:t>This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document</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and</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its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contents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in</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any</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language</w:t>
    </w:r>
    <w:r>
      <w:rPr>
        <w:rFonts w:ascii="Helvetica" w:hAnsi="Helvetica"/>
        <w:b/>
        <w:bCs/>
        <w:color w:val="7F7F7F" w:themeColor="text1" w:themeTint="80"/>
        <w:sz w:val="18"/>
        <w:szCs w:val="18"/>
      </w:rPr>
      <w:t xml:space="preserve"> </w:t>
    </w:r>
    <w:r w:rsidRPr="00ED648B">
      <w:rPr>
        <w:rFonts w:ascii="Helvetica" w:hAnsi="Helvetica"/>
        <w:b/>
        <w:bCs/>
        <w:color w:val="7F7F7F" w:themeColor="text1" w:themeTint="80"/>
        <w:sz w:val="18"/>
        <w:szCs w:val="18"/>
      </w:rPr>
      <w:t>©</w:t>
    </w:r>
    <w:r w:rsidRPr="00AC1220">
      <w:rPr>
        <w:b/>
        <w:bCs/>
        <w:color w:val="7F7F7F" w:themeColor="text1" w:themeTint="80"/>
        <w:sz w:val="18"/>
        <w:szCs w:val="18"/>
      </w:rPr>
      <w:t>2017</w:t>
    </w:r>
    <w:r w:rsidRPr="00ED648B">
      <w:rPr>
        <w:rFonts w:ascii="Helvetica" w:hAnsi="Helvetica"/>
        <w:b/>
        <w:bCs/>
        <w:color w:val="7F7F7F" w:themeColor="text1" w:themeTint="80"/>
        <w:sz w:val="18"/>
        <w:szCs w:val="18"/>
      </w:rPr>
      <w:t>, ©</w:t>
    </w:r>
    <w:r w:rsidRPr="00AC1220">
      <w:rPr>
        <w:b/>
        <w:bCs/>
        <w:color w:val="7F7F7F" w:themeColor="text1" w:themeTint="80"/>
        <w:sz w:val="18"/>
        <w:szCs w:val="18"/>
      </w:rPr>
      <w:t>2020</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Eames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Demetrios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All</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Rights</w:t>
    </w:r>
    <w:r w:rsidRPr="00ED648B">
      <w:rPr>
        <w:rFonts w:ascii="Helvetica" w:hAnsi="Helvetica"/>
        <w:b/>
        <w:bCs/>
        <w:color w:val="7F7F7F" w:themeColor="text1" w:themeTint="80"/>
        <w:sz w:val="18"/>
        <w:szCs w:val="18"/>
      </w:rPr>
      <w:t xml:space="preserve"> </w:t>
    </w:r>
    <w:r w:rsidRPr="00AC1220">
      <w:rPr>
        <w:b/>
        <w:bCs/>
        <w:color w:val="7F7F7F" w:themeColor="text1" w:themeTint="80"/>
        <w:sz w:val="18"/>
        <w:szCs w:val="18"/>
      </w:rPr>
      <w:t>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D1E67" w14:textId="77777777" w:rsidR="009B0E22" w:rsidRDefault="009B0E22" w:rsidP="00357051">
      <w:r>
        <w:separator/>
      </w:r>
    </w:p>
  </w:footnote>
  <w:footnote w:type="continuationSeparator" w:id="0">
    <w:p w14:paraId="1EDDAFD2" w14:textId="77777777" w:rsidR="009B0E22" w:rsidRDefault="009B0E22" w:rsidP="00357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14D64" w14:textId="6A6ABCA0" w:rsidR="00000E17" w:rsidRDefault="00000E17" w:rsidP="00357051">
    <w:pPr>
      <w:pStyle w:val="Header"/>
      <w:jc w:val="center"/>
    </w:pPr>
    <w:r w:rsidRPr="00AC1220">
      <w:t>Translation</w:t>
    </w:r>
    <w:r>
      <w:t xml:space="preserve"> </w:t>
    </w:r>
    <w:r w:rsidRPr="00AC1220">
      <w:t>text</w:t>
    </w:r>
    <w:r>
      <w:t xml:space="preserve">: </w:t>
    </w:r>
    <w:r w:rsidRPr="00AC1220">
      <w:t>Kcymaerxthaere</w:t>
    </w:r>
    <w:r>
      <w:t xml:space="preserve">: </w:t>
    </w:r>
    <w:r w:rsidRPr="00AC1220">
      <w:t>The</w:t>
    </w:r>
    <w:r>
      <w:t xml:space="preserve"> </w:t>
    </w:r>
    <w:r w:rsidRPr="00AC1220">
      <w:t>Story</w:t>
    </w:r>
    <w:r>
      <w:t xml:space="preserve"> </w:t>
    </w:r>
    <w:r w:rsidRPr="00AC1220">
      <w:t>So</w:t>
    </w:r>
    <w:r>
      <w:t xml:space="preserve"> </w:t>
    </w:r>
    <w:r w:rsidRPr="00AC1220">
      <w:t>Far</w:t>
    </w:r>
    <w:r>
      <w:t xml:space="preserve"> </w:t>
    </w:r>
    <w:r w:rsidRPr="00AC1220">
      <w:t>.</w:t>
    </w:r>
    <w:r>
      <w:t xml:space="preserve"> </w:t>
    </w:r>
    <w:r w:rsidRPr="00AC1220">
      <w:t>.</w:t>
    </w:r>
    <w:r>
      <w:t xml:space="preserve"> </w:t>
    </w:r>
    <w:r w:rsidRPr="00AC1220">
      <w:t>.</w:t>
    </w:r>
    <w:r>
      <w:t xml:space="preserve"> </w:t>
    </w:r>
    <w:r w:rsidRPr="00AC1220">
      <w:rPr>
        <w:rFonts w:eastAsia="Yu Mincho"/>
      </w:rPr>
      <w:t>（</w:t>
    </w:r>
    <w:r w:rsidRPr="00AC1220">
      <w:t>Folio</w:t>
    </w:r>
    <w:r>
      <w:t xml:space="preserve"> </w:t>
    </w:r>
    <w:r w:rsidRPr="00AC1220">
      <w:t>1</w:t>
    </w:r>
    <w:r w:rsidRPr="00AC1220">
      <w:rPr>
        <w:rFonts w:eastAsia="Yu Mincho"/>
      </w:rPr>
      <w:t>）</w:t>
    </w:r>
    <w:r>
      <w:t xml:space="preserve"> ©</w:t>
    </w:r>
    <w:r w:rsidRPr="00AC1220">
      <w:t>2017</w:t>
    </w:r>
    <w:r>
      <w:t xml:space="preserve"> ©</w:t>
    </w:r>
    <w:r w:rsidRPr="00AC1220">
      <w:t>2020</w:t>
    </w:r>
    <w:r>
      <w:t xml:space="preserve"> </w:t>
    </w:r>
    <w:r w:rsidRPr="00AC1220">
      <w:t>Eames</w:t>
    </w:r>
    <w:r>
      <w:t xml:space="preserve"> </w:t>
    </w:r>
    <w:r w:rsidRPr="00AC1220">
      <w:t>Demetrios</w:t>
    </w:r>
  </w:p>
  <w:p w14:paraId="5BA91C39" w14:textId="77777777" w:rsidR="00000E17" w:rsidRDefault="00000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83397D"/>
    <w:multiLevelType w:val="hybridMultilevel"/>
    <w:tmpl w:val="60BC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6A044F"/>
    <w:multiLevelType w:val="hybridMultilevel"/>
    <w:tmpl w:val="F8F6AD3A"/>
    <w:lvl w:ilvl="0" w:tplc="A55AFF8A">
      <w:start w:val="1"/>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8638CF"/>
    <w:multiLevelType w:val="hybridMultilevel"/>
    <w:tmpl w:val="9572AA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2338AD"/>
    <w:multiLevelType w:val="hybridMultilevel"/>
    <w:tmpl w:val="22D01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F23626"/>
    <w:multiLevelType w:val="hybridMultilevel"/>
    <w:tmpl w:val="38185F1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5" w15:restartNumberingAfterBreak="0">
    <w:nsid w:val="71E0018F"/>
    <w:multiLevelType w:val="hybridMultilevel"/>
    <w:tmpl w:val="8C6A2194"/>
    <w:lvl w:ilvl="0" w:tplc="8CB815BE">
      <w:start w:val="1"/>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238"/>
  <w:embedSystemFonts/>
  <w:bordersDoNotSurroundHeader/>
  <w:bordersDoNotSurroundFooter/>
  <w:hideSpellingErrors/>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4C"/>
    <w:rsid w:val="00000A71"/>
    <w:rsid w:val="00000E17"/>
    <w:rsid w:val="00001219"/>
    <w:rsid w:val="000023AA"/>
    <w:rsid w:val="00007875"/>
    <w:rsid w:val="000113C7"/>
    <w:rsid w:val="00011CFE"/>
    <w:rsid w:val="0001246E"/>
    <w:rsid w:val="0001371F"/>
    <w:rsid w:val="000142CD"/>
    <w:rsid w:val="00014BD6"/>
    <w:rsid w:val="00017019"/>
    <w:rsid w:val="00017E74"/>
    <w:rsid w:val="00020B7C"/>
    <w:rsid w:val="00020F92"/>
    <w:rsid w:val="00021D0E"/>
    <w:rsid w:val="0002244E"/>
    <w:rsid w:val="00023948"/>
    <w:rsid w:val="00023EEF"/>
    <w:rsid w:val="00024A42"/>
    <w:rsid w:val="00025717"/>
    <w:rsid w:val="000260DE"/>
    <w:rsid w:val="00026115"/>
    <w:rsid w:val="00027C70"/>
    <w:rsid w:val="00030148"/>
    <w:rsid w:val="0003071D"/>
    <w:rsid w:val="00030CB7"/>
    <w:rsid w:val="00031191"/>
    <w:rsid w:val="000312F0"/>
    <w:rsid w:val="0003354A"/>
    <w:rsid w:val="00035ECC"/>
    <w:rsid w:val="000366B7"/>
    <w:rsid w:val="00036D79"/>
    <w:rsid w:val="000409CC"/>
    <w:rsid w:val="0004218C"/>
    <w:rsid w:val="00042AC9"/>
    <w:rsid w:val="00042D30"/>
    <w:rsid w:val="0004315A"/>
    <w:rsid w:val="0004425F"/>
    <w:rsid w:val="00044E6D"/>
    <w:rsid w:val="00047637"/>
    <w:rsid w:val="00047CAC"/>
    <w:rsid w:val="000503A6"/>
    <w:rsid w:val="000504F2"/>
    <w:rsid w:val="00051744"/>
    <w:rsid w:val="000520B9"/>
    <w:rsid w:val="000537B1"/>
    <w:rsid w:val="00054F51"/>
    <w:rsid w:val="000555D0"/>
    <w:rsid w:val="00055634"/>
    <w:rsid w:val="000573A3"/>
    <w:rsid w:val="000579CC"/>
    <w:rsid w:val="00060E09"/>
    <w:rsid w:val="000637B1"/>
    <w:rsid w:val="00064607"/>
    <w:rsid w:val="000656DF"/>
    <w:rsid w:val="000661C9"/>
    <w:rsid w:val="000670B9"/>
    <w:rsid w:val="000679EE"/>
    <w:rsid w:val="000710A2"/>
    <w:rsid w:val="00071F94"/>
    <w:rsid w:val="00073E8A"/>
    <w:rsid w:val="000744A1"/>
    <w:rsid w:val="00075978"/>
    <w:rsid w:val="00077267"/>
    <w:rsid w:val="00077729"/>
    <w:rsid w:val="00081A72"/>
    <w:rsid w:val="000821A9"/>
    <w:rsid w:val="000847A5"/>
    <w:rsid w:val="00084A9F"/>
    <w:rsid w:val="00085CEE"/>
    <w:rsid w:val="00086851"/>
    <w:rsid w:val="00091ED1"/>
    <w:rsid w:val="00092CAE"/>
    <w:rsid w:val="0009493F"/>
    <w:rsid w:val="000959EB"/>
    <w:rsid w:val="00095C69"/>
    <w:rsid w:val="00096EE2"/>
    <w:rsid w:val="000A2AB8"/>
    <w:rsid w:val="000A2C99"/>
    <w:rsid w:val="000A32B6"/>
    <w:rsid w:val="000A3AE3"/>
    <w:rsid w:val="000A5C72"/>
    <w:rsid w:val="000B0369"/>
    <w:rsid w:val="000B0DDB"/>
    <w:rsid w:val="000B2155"/>
    <w:rsid w:val="000B27B9"/>
    <w:rsid w:val="000B2C10"/>
    <w:rsid w:val="000B343A"/>
    <w:rsid w:val="000B3509"/>
    <w:rsid w:val="000B3D4F"/>
    <w:rsid w:val="000C2F1A"/>
    <w:rsid w:val="000C36D2"/>
    <w:rsid w:val="000C428B"/>
    <w:rsid w:val="000C5092"/>
    <w:rsid w:val="000C7359"/>
    <w:rsid w:val="000C784B"/>
    <w:rsid w:val="000D0072"/>
    <w:rsid w:val="000D2A72"/>
    <w:rsid w:val="000D53A3"/>
    <w:rsid w:val="000D578B"/>
    <w:rsid w:val="000D60F7"/>
    <w:rsid w:val="000D67EF"/>
    <w:rsid w:val="000E092C"/>
    <w:rsid w:val="000E25EB"/>
    <w:rsid w:val="000E3196"/>
    <w:rsid w:val="000E4786"/>
    <w:rsid w:val="000E4FE9"/>
    <w:rsid w:val="000F02CF"/>
    <w:rsid w:val="000F30A8"/>
    <w:rsid w:val="000F33D2"/>
    <w:rsid w:val="000F4610"/>
    <w:rsid w:val="000F5CFC"/>
    <w:rsid w:val="000F787F"/>
    <w:rsid w:val="00100F17"/>
    <w:rsid w:val="00101B9A"/>
    <w:rsid w:val="00101C3E"/>
    <w:rsid w:val="00103355"/>
    <w:rsid w:val="001040D6"/>
    <w:rsid w:val="001041A6"/>
    <w:rsid w:val="001046F0"/>
    <w:rsid w:val="00106045"/>
    <w:rsid w:val="0010691A"/>
    <w:rsid w:val="00107CEB"/>
    <w:rsid w:val="00111959"/>
    <w:rsid w:val="001126EA"/>
    <w:rsid w:val="0011323B"/>
    <w:rsid w:val="00113580"/>
    <w:rsid w:val="001139AA"/>
    <w:rsid w:val="00115EB8"/>
    <w:rsid w:val="0012001D"/>
    <w:rsid w:val="00120BF4"/>
    <w:rsid w:val="00120E0D"/>
    <w:rsid w:val="00123603"/>
    <w:rsid w:val="001240FF"/>
    <w:rsid w:val="001270CA"/>
    <w:rsid w:val="0013044C"/>
    <w:rsid w:val="00130A19"/>
    <w:rsid w:val="001316DB"/>
    <w:rsid w:val="00131759"/>
    <w:rsid w:val="00131862"/>
    <w:rsid w:val="00132335"/>
    <w:rsid w:val="00132DEA"/>
    <w:rsid w:val="00133722"/>
    <w:rsid w:val="00133826"/>
    <w:rsid w:val="00133E2B"/>
    <w:rsid w:val="00134BFE"/>
    <w:rsid w:val="00135CF4"/>
    <w:rsid w:val="00137E7E"/>
    <w:rsid w:val="00142814"/>
    <w:rsid w:val="001428BD"/>
    <w:rsid w:val="00145D87"/>
    <w:rsid w:val="001518B7"/>
    <w:rsid w:val="001525C7"/>
    <w:rsid w:val="0015400E"/>
    <w:rsid w:val="001549F3"/>
    <w:rsid w:val="00154A96"/>
    <w:rsid w:val="00154DC7"/>
    <w:rsid w:val="00161BAB"/>
    <w:rsid w:val="0016333A"/>
    <w:rsid w:val="00164F4F"/>
    <w:rsid w:val="00166A17"/>
    <w:rsid w:val="00167001"/>
    <w:rsid w:val="00167069"/>
    <w:rsid w:val="0016739B"/>
    <w:rsid w:val="001677E9"/>
    <w:rsid w:val="001710C3"/>
    <w:rsid w:val="00171122"/>
    <w:rsid w:val="00171AAF"/>
    <w:rsid w:val="00172045"/>
    <w:rsid w:val="00172801"/>
    <w:rsid w:val="00175A30"/>
    <w:rsid w:val="001770C6"/>
    <w:rsid w:val="001779D5"/>
    <w:rsid w:val="0018062E"/>
    <w:rsid w:val="00180823"/>
    <w:rsid w:val="00181871"/>
    <w:rsid w:val="00181CAA"/>
    <w:rsid w:val="00184B0A"/>
    <w:rsid w:val="00184F7E"/>
    <w:rsid w:val="00186850"/>
    <w:rsid w:val="00186E49"/>
    <w:rsid w:val="00186FAB"/>
    <w:rsid w:val="00187944"/>
    <w:rsid w:val="0019197A"/>
    <w:rsid w:val="001923E1"/>
    <w:rsid w:val="001925F4"/>
    <w:rsid w:val="001949A2"/>
    <w:rsid w:val="0019698C"/>
    <w:rsid w:val="00196FC6"/>
    <w:rsid w:val="0019756D"/>
    <w:rsid w:val="001A2A56"/>
    <w:rsid w:val="001A2EB3"/>
    <w:rsid w:val="001A32BE"/>
    <w:rsid w:val="001A5BE1"/>
    <w:rsid w:val="001A5FF2"/>
    <w:rsid w:val="001A6237"/>
    <w:rsid w:val="001A7113"/>
    <w:rsid w:val="001A7873"/>
    <w:rsid w:val="001B3444"/>
    <w:rsid w:val="001B5B08"/>
    <w:rsid w:val="001B684F"/>
    <w:rsid w:val="001B7B23"/>
    <w:rsid w:val="001C05D2"/>
    <w:rsid w:val="001C1596"/>
    <w:rsid w:val="001C1AE0"/>
    <w:rsid w:val="001C1DE9"/>
    <w:rsid w:val="001C2E33"/>
    <w:rsid w:val="001C5A09"/>
    <w:rsid w:val="001C5B1A"/>
    <w:rsid w:val="001C5F27"/>
    <w:rsid w:val="001C72D9"/>
    <w:rsid w:val="001D11C8"/>
    <w:rsid w:val="001D2FC7"/>
    <w:rsid w:val="001D3040"/>
    <w:rsid w:val="001D5677"/>
    <w:rsid w:val="001D5AB0"/>
    <w:rsid w:val="001D5BC0"/>
    <w:rsid w:val="001D6CFA"/>
    <w:rsid w:val="001D7D77"/>
    <w:rsid w:val="001E0B00"/>
    <w:rsid w:val="001E25FB"/>
    <w:rsid w:val="001E2ECB"/>
    <w:rsid w:val="001E4456"/>
    <w:rsid w:val="001E45C2"/>
    <w:rsid w:val="001E5B16"/>
    <w:rsid w:val="001E61D9"/>
    <w:rsid w:val="001E6F19"/>
    <w:rsid w:val="001F14B4"/>
    <w:rsid w:val="001F224C"/>
    <w:rsid w:val="001F322C"/>
    <w:rsid w:val="001F398E"/>
    <w:rsid w:val="001F4391"/>
    <w:rsid w:val="001F44B0"/>
    <w:rsid w:val="001F4C41"/>
    <w:rsid w:val="001F676A"/>
    <w:rsid w:val="001F79F2"/>
    <w:rsid w:val="00200079"/>
    <w:rsid w:val="002000D4"/>
    <w:rsid w:val="0020050D"/>
    <w:rsid w:val="00201119"/>
    <w:rsid w:val="002011B8"/>
    <w:rsid w:val="002017F4"/>
    <w:rsid w:val="00201EA4"/>
    <w:rsid w:val="002027C6"/>
    <w:rsid w:val="002029A2"/>
    <w:rsid w:val="002035DD"/>
    <w:rsid w:val="00205C65"/>
    <w:rsid w:val="002062E4"/>
    <w:rsid w:val="00206AE1"/>
    <w:rsid w:val="002077CC"/>
    <w:rsid w:val="00207872"/>
    <w:rsid w:val="002078C0"/>
    <w:rsid w:val="00211AFC"/>
    <w:rsid w:val="00211F97"/>
    <w:rsid w:val="002139B6"/>
    <w:rsid w:val="00214F4A"/>
    <w:rsid w:val="00215C0B"/>
    <w:rsid w:val="0021648F"/>
    <w:rsid w:val="00216DE8"/>
    <w:rsid w:val="00224382"/>
    <w:rsid w:val="002247E7"/>
    <w:rsid w:val="0022660A"/>
    <w:rsid w:val="00226F92"/>
    <w:rsid w:val="002279BD"/>
    <w:rsid w:val="00231556"/>
    <w:rsid w:val="00232D58"/>
    <w:rsid w:val="002331E5"/>
    <w:rsid w:val="00233D15"/>
    <w:rsid w:val="00234C88"/>
    <w:rsid w:val="00235AB4"/>
    <w:rsid w:val="00235CF8"/>
    <w:rsid w:val="00237547"/>
    <w:rsid w:val="00241013"/>
    <w:rsid w:val="0024425A"/>
    <w:rsid w:val="002454C5"/>
    <w:rsid w:val="0024706D"/>
    <w:rsid w:val="00247412"/>
    <w:rsid w:val="002507C1"/>
    <w:rsid w:val="00252A6C"/>
    <w:rsid w:val="00254C6D"/>
    <w:rsid w:val="00255231"/>
    <w:rsid w:val="002559B0"/>
    <w:rsid w:val="00261572"/>
    <w:rsid w:val="00261990"/>
    <w:rsid w:val="00262B28"/>
    <w:rsid w:val="00265760"/>
    <w:rsid w:val="002664A6"/>
    <w:rsid w:val="00266D1A"/>
    <w:rsid w:val="00267D4B"/>
    <w:rsid w:val="00270BBC"/>
    <w:rsid w:val="002718C7"/>
    <w:rsid w:val="002731B7"/>
    <w:rsid w:val="002745EB"/>
    <w:rsid w:val="002751CB"/>
    <w:rsid w:val="00276A0A"/>
    <w:rsid w:val="00276E17"/>
    <w:rsid w:val="00277C83"/>
    <w:rsid w:val="00282658"/>
    <w:rsid w:val="00283076"/>
    <w:rsid w:val="002850A7"/>
    <w:rsid w:val="002862E1"/>
    <w:rsid w:val="00287247"/>
    <w:rsid w:val="00287D6E"/>
    <w:rsid w:val="00292300"/>
    <w:rsid w:val="00294319"/>
    <w:rsid w:val="00294AEC"/>
    <w:rsid w:val="00295A5E"/>
    <w:rsid w:val="00295AC2"/>
    <w:rsid w:val="002A1E9D"/>
    <w:rsid w:val="002A2972"/>
    <w:rsid w:val="002A4074"/>
    <w:rsid w:val="002B1911"/>
    <w:rsid w:val="002B2D03"/>
    <w:rsid w:val="002B3246"/>
    <w:rsid w:val="002B34D4"/>
    <w:rsid w:val="002B365B"/>
    <w:rsid w:val="002B4A7D"/>
    <w:rsid w:val="002B5E54"/>
    <w:rsid w:val="002C02F8"/>
    <w:rsid w:val="002C1273"/>
    <w:rsid w:val="002C1453"/>
    <w:rsid w:val="002C2938"/>
    <w:rsid w:val="002C63D3"/>
    <w:rsid w:val="002C727E"/>
    <w:rsid w:val="002C776E"/>
    <w:rsid w:val="002D00B6"/>
    <w:rsid w:val="002D03B7"/>
    <w:rsid w:val="002D0721"/>
    <w:rsid w:val="002D2050"/>
    <w:rsid w:val="002D2A50"/>
    <w:rsid w:val="002D6EEF"/>
    <w:rsid w:val="002E0CC9"/>
    <w:rsid w:val="002E0EDE"/>
    <w:rsid w:val="002E0EE3"/>
    <w:rsid w:val="002E5720"/>
    <w:rsid w:val="002E574A"/>
    <w:rsid w:val="002E7493"/>
    <w:rsid w:val="002F074D"/>
    <w:rsid w:val="002F1D40"/>
    <w:rsid w:val="002F1EED"/>
    <w:rsid w:val="002F2A27"/>
    <w:rsid w:val="002F3C61"/>
    <w:rsid w:val="002F407E"/>
    <w:rsid w:val="002F771A"/>
    <w:rsid w:val="00300709"/>
    <w:rsid w:val="00301448"/>
    <w:rsid w:val="00302451"/>
    <w:rsid w:val="00303686"/>
    <w:rsid w:val="0030389D"/>
    <w:rsid w:val="00303F89"/>
    <w:rsid w:val="00305A2B"/>
    <w:rsid w:val="00306376"/>
    <w:rsid w:val="00306A1F"/>
    <w:rsid w:val="00306A2D"/>
    <w:rsid w:val="003120EE"/>
    <w:rsid w:val="00312F8F"/>
    <w:rsid w:val="00314005"/>
    <w:rsid w:val="00314F39"/>
    <w:rsid w:val="003158BE"/>
    <w:rsid w:val="00315A00"/>
    <w:rsid w:val="00316206"/>
    <w:rsid w:val="00317FC2"/>
    <w:rsid w:val="00320BFA"/>
    <w:rsid w:val="0032109A"/>
    <w:rsid w:val="00321B66"/>
    <w:rsid w:val="00322B99"/>
    <w:rsid w:val="0032439E"/>
    <w:rsid w:val="00324F1B"/>
    <w:rsid w:val="00326BFD"/>
    <w:rsid w:val="0033115C"/>
    <w:rsid w:val="0033135D"/>
    <w:rsid w:val="003351C3"/>
    <w:rsid w:val="0033614B"/>
    <w:rsid w:val="003371D6"/>
    <w:rsid w:val="00337486"/>
    <w:rsid w:val="00340E40"/>
    <w:rsid w:val="0034109C"/>
    <w:rsid w:val="00342B42"/>
    <w:rsid w:val="00344193"/>
    <w:rsid w:val="00345536"/>
    <w:rsid w:val="003456D9"/>
    <w:rsid w:val="00345718"/>
    <w:rsid w:val="00346BE9"/>
    <w:rsid w:val="00347BAD"/>
    <w:rsid w:val="00350765"/>
    <w:rsid w:val="00351837"/>
    <w:rsid w:val="0035346E"/>
    <w:rsid w:val="00356378"/>
    <w:rsid w:val="003564E8"/>
    <w:rsid w:val="00356B56"/>
    <w:rsid w:val="00357051"/>
    <w:rsid w:val="00361027"/>
    <w:rsid w:val="003619B3"/>
    <w:rsid w:val="00362386"/>
    <w:rsid w:val="00363769"/>
    <w:rsid w:val="00365CA6"/>
    <w:rsid w:val="00366797"/>
    <w:rsid w:val="003668E2"/>
    <w:rsid w:val="00367B51"/>
    <w:rsid w:val="00370C53"/>
    <w:rsid w:val="003713DE"/>
    <w:rsid w:val="003726EC"/>
    <w:rsid w:val="00372802"/>
    <w:rsid w:val="00372A6F"/>
    <w:rsid w:val="0038093E"/>
    <w:rsid w:val="00380F48"/>
    <w:rsid w:val="00381390"/>
    <w:rsid w:val="00381B96"/>
    <w:rsid w:val="00382754"/>
    <w:rsid w:val="00383129"/>
    <w:rsid w:val="003834F7"/>
    <w:rsid w:val="00383EAE"/>
    <w:rsid w:val="00390588"/>
    <w:rsid w:val="00391257"/>
    <w:rsid w:val="00391729"/>
    <w:rsid w:val="003926FA"/>
    <w:rsid w:val="00393699"/>
    <w:rsid w:val="003944D8"/>
    <w:rsid w:val="00396F4E"/>
    <w:rsid w:val="003A0DE3"/>
    <w:rsid w:val="003A3C42"/>
    <w:rsid w:val="003A5FBF"/>
    <w:rsid w:val="003A65B2"/>
    <w:rsid w:val="003A7893"/>
    <w:rsid w:val="003B1010"/>
    <w:rsid w:val="003B1861"/>
    <w:rsid w:val="003B28BD"/>
    <w:rsid w:val="003B2E7D"/>
    <w:rsid w:val="003B359E"/>
    <w:rsid w:val="003B46D7"/>
    <w:rsid w:val="003B5168"/>
    <w:rsid w:val="003B6CCC"/>
    <w:rsid w:val="003C0530"/>
    <w:rsid w:val="003C0E5F"/>
    <w:rsid w:val="003C2C7B"/>
    <w:rsid w:val="003C30F8"/>
    <w:rsid w:val="003C417D"/>
    <w:rsid w:val="003D0918"/>
    <w:rsid w:val="003D1D7D"/>
    <w:rsid w:val="003D2636"/>
    <w:rsid w:val="003D3943"/>
    <w:rsid w:val="003D7DF3"/>
    <w:rsid w:val="003E1C34"/>
    <w:rsid w:val="003E1F75"/>
    <w:rsid w:val="003E2A98"/>
    <w:rsid w:val="003E2C3A"/>
    <w:rsid w:val="003E365C"/>
    <w:rsid w:val="003E4F41"/>
    <w:rsid w:val="003E5621"/>
    <w:rsid w:val="003E6567"/>
    <w:rsid w:val="003F087B"/>
    <w:rsid w:val="003F1B97"/>
    <w:rsid w:val="003F35EA"/>
    <w:rsid w:val="003F52B8"/>
    <w:rsid w:val="003F5F31"/>
    <w:rsid w:val="003F7AC6"/>
    <w:rsid w:val="0040111D"/>
    <w:rsid w:val="00401784"/>
    <w:rsid w:val="00401D17"/>
    <w:rsid w:val="00402B6F"/>
    <w:rsid w:val="004036E3"/>
    <w:rsid w:val="00405EB5"/>
    <w:rsid w:val="00406A03"/>
    <w:rsid w:val="00410C73"/>
    <w:rsid w:val="004114A2"/>
    <w:rsid w:val="004119DE"/>
    <w:rsid w:val="00411E65"/>
    <w:rsid w:val="004128A3"/>
    <w:rsid w:val="00413EE3"/>
    <w:rsid w:val="004152F5"/>
    <w:rsid w:val="004154C0"/>
    <w:rsid w:val="004157EF"/>
    <w:rsid w:val="00415F4B"/>
    <w:rsid w:val="00416822"/>
    <w:rsid w:val="00417313"/>
    <w:rsid w:val="00417C4D"/>
    <w:rsid w:val="00421132"/>
    <w:rsid w:val="00421B70"/>
    <w:rsid w:val="00422264"/>
    <w:rsid w:val="00422FD1"/>
    <w:rsid w:val="004254BD"/>
    <w:rsid w:val="004254E9"/>
    <w:rsid w:val="004262F9"/>
    <w:rsid w:val="00426997"/>
    <w:rsid w:val="00430BC9"/>
    <w:rsid w:val="004328BF"/>
    <w:rsid w:val="00433C8B"/>
    <w:rsid w:val="0043498F"/>
    <w:rsid w:val="00435092"/>
    <w:rsid w:val="00440453"/>
    <w:rsid w:val="00440B76"/>
    <w:rsid w:val="00443573"/>
    <w:rsid w:val="004446E8"/>
    <w:rsid w:val="0044476E"/>
    <w:rsid w:val="00444898"/>
    <w:rsid w:val="00445EF0"/>
    <w:rsid w:val="00446223"/>
    <w:rsid w:val="004467D0"/>
    <w:rsid w:val="0044784F"/>
    <w:rsid w:val="00450AF7"/>
    <w:rsid w:val="00451168"/>
    <w:rsid w:val="00452357"/>
    <w:rsid w:val="00452D8B"/>
    <w:rsid w:val="00453182"/>
    <w:rsid w:val="004558BE"/>
    <w:rsid w:val="00461080"/>
    <w:rsid w:val="004612C5"/>
    <w:rsid w:val="0046194C"/>
    <w:rsid w:val="00461ECC"/>
    <w:rsid w:val="004639D6"/>
    <w:rsid w:val="00463DD9"/>
    <w:rsid w:val="004641D1"/>
    <w:rsid w:val="004648DA"/>
    <w:rsid w:val="004649A0"/>
    <w:rsid w:val="00465D28"/>
    <w:rsid w:val="00466A01"/>
    <w:rsid w:val="004671C8"/>
    <w:rsid w:val="00472E1D"/>
    <w:rsid w:val="00472ECC"/>
    <w:rsid w:val="00474CF5"/>
    <w:rsid w:val="00475387"/>
    <w:rsid w:val="00476BE4"/>
    <w:rsid w:val="00476DC0"/>
    <w:rsid w:val="004803B2"/>
    <w:rsid w:val="00480627"/>
    <w:rsid w:val="004854FD"/>
    <w:rsid w:val="00485D49"/>
    <w:rsid w:val="00485F4E"/>
    <w:rsid w:val="0048629C"/>
    <w:rsid w:val="004910F7"/>
    <w:rsid w:val="00491E89"/>
    <w:rsid w:val="00493043"/>
    <w:rsid w:val="00493815"/>
    <w:rsid w:val="004948CA"/>
    <w:rsid w:val="00494E00"/>
    <w:rsid w:val="00495130"/>
    <w:rsid w:val="00495643"/>
    <w:rsid w:val="00495AA7"/>
    <w:rsid w:val="00496002"/>
    <w:rsid w:val="00496E54"/>
    <w:rsid w:val="004A0FD5"/>
    <w:rsid w:val="004A142D"/>
    <w:rsid w:val="004A2476"/>
    <w:rsid w:val="004A2CB1"/>
    <w:rsid w:val="004A4F87"/>
    <w:rsid w:val="004A70D9"/>
    <w:rsid w:val="004B0A54"/>
    <w:rsid w:val="004B12D9"/>
    <w:rsid w:val="004B20D5"/>
    <w:rsid w:val="004B36F9"/>
    <w:rsid w:val="004B6417"/>
    <w:rsid w:val="004B69E1"/>
    <w:rsid w:val="004B6EFD"/>
    <w:rsid w:val="004C02D6"/>
    <w:rsid w:val="004C0B33"/>
    <w:rsid w:val="004C2D85"/>
    <w:rsid w:val="004C4E73"/>
    <w:rsid w:val="004C553C"/>
    <w:rsid w:val="004C6D59"/>
    <w:rsid w:val="004D13CB"/>
    <w:rsid w:val="004D1AC6"/>
    <w:rsid w:val="004D3F74"/>
    <w:rsid w:val="004D51C8"/>
    <w:rsid w:val="004D5406"/>
    <w:rsid w:val="004D59CE"/>
    <w:rsid w:val="004D7250"/>
    <w:rsid w:val="004D7834"/>
    <w:rsid w:val="004E0618"/>
    <w:rsid w:val="004E06A7"/>
    <w:rsid w:val="004E1990"/>
    <w:rsid w:val="004E234A"/>
    <w:rsid w:val="004E24FF"/>
    <w:rsid w:val="004E2898"/>
    <w:rsid w:val="004E2C85"/>
    <w:rsid w:val="004E5354"/>
    <w:rsid w:val="004E5914"/>
    <w:rsid w:val="004E68EF"/>
    <w:rsid w:val="004E74A7"/>
    <w:rsid w:val="004F19E8"/>
    <w:rsid w:val="004F34B2"/>
    <w:rsid w:val="004F430C"/>
    <w:rsid w:val="00500D08"/>
    <w:rsid w:val="00502462"/>
    <w:rsid w:val="005024E0"/>
    <w:rsid w:val="00502B5D"/>
    <w:rsid w:val="00504891"/>
    <w:rsid w:val="00505157"/>
    <w:rsid w:val="00507012"/>
    <w:rsid w:val="00510179"/>
    <w:rsid w:val="0051153F"/>
    <w:rsid w:val="005115EE"/>
    <w:rsid w:val="00512452"/>
    <w:rsid w:val="00512818"/>
    <w:rsid w:val="00512BC5"/>
    <w:rsid w:val="005148B9"/>
    <w:rsid w:val="00515C23"/>
    <w:rsid w:val="00515D9A"/>
    <w:rsid w:val="00515DEE"/>
    <w:rsid w:val="005203B0"/>
    <w:rsid w:val="0052167A"/>
    <w:rsid w:val="00524810"/>
    <w:rsid w:val="00524811"/>
    <w:rsid w:val="00527399"/>
    <w:rsid w:val="00527408"/>
    <w:rsid w:val="00530ABB"/>
    <w:rsid w:val="005311EC"/>
    <w:rsid w:val="005316B5"/>
    <w:rsid w:val="005323C2"/>
    <w:rsid w:val="00532D1D"/>
    <w:rsid w:val="005334EB"/>
    <w:rsid w:val="0053423B"/>
    <w:rsid w:val="0053690D"/>
    <w:rsid w:val="005420D9"/>
    <w:rsid w:val="005421E5"/>
    <w:rsid w:val="00543942"/>
    <w:rsid w:val="0054481F"/>
    <w:rsid w:val="00545D11"/>
    <w:rsid w:val="00546ACA"/>
    <w:rsid w:val="00547D54"/>
    <w:rsid w:val="005501D9"/>
    <w:rsid w:val="00552968"/>
    <w:rsid w:val="00552ADA"/>
    <w:rsid w:val="00553E9F"/>
    <w:rsid w:val="00555B37"/>
    <w:rsid w:val="00560AF3"/>
    <w:rsid w:val="0056279F"/>
    <w:rsid w:val="005630EE"/>
    <w:rsid w:val="0056446A"/>
    <w:rsid w:val="00565B2D"/>
    <w:rsid w:val="005664E4"/>
    <w:rsid w:val="00566E4F"/>
    <w:rsid w:val="00567565"/>
    <w:rsid w:val="00570767"/>
    <w:rsid w:val="00570BC6"/>
    <w:rsid w:val="00570FE1"/>
    <w:rsid w:val="005711FF"/>
    <w:rsid w:val="005713B9"/>
    <w:rsid w:val="00572FF7"/>
    <w:rsid w:val="005749E1"/>
    <w:rsid w:val="00574DE8"/>
    <w:rsid w:val="0057561D"/>
    <w:rsid w:val="005757AA"/>
    <w:rsid w:val="00575F6E"/>
    <w:rsid w:val="00576CB8"/>
    <w:rsid w:val="00577C55"/>
    <w:rsid w:val="005813A6"/>
    <w:rsid w:val="00581C39"/>
    <w:rsid w:val="00582B69"/>
    <w:rsid w:val="0058311D"/>
    <w:rsid w:val="00586FEE"/>
    <w:rsid w:val="00592A0A"/>
    <w:rsid w:val="005930E0"/>
    <w:rsid w:val="005939A7"/>
    <w:rsid w:val="0059432F"/>
    <w:rsid w:val="00594410"/>
    <w:rsid w:val="00597A16"/>
    <w:rsid w:val="00597A55"/>
    <w:rsid w:val="00597C40"/>
    <w:rsid w:val="005A103E"/>
    <w:rsid w:val="005A331F"/>
    <w:rsid w:val="005A45AD"/>
    <w:rsid w:val="005A4AF7"/>
    <w:rsid w:val="005A53CF"/>
    <w:rsid w:val="005A6C02"/>
    <w:rsid w:val="005A7684"/>
    <w:rsid w:val="005B05B2"/>
    <w:rsid w:val="005B08F8"/>
    <w:rsid w:val="005B13F6"/>
    <w:rsid w:val="005B1E7B"/>
    <w:rsid w:val="005B2F8E"/>
    <w:rsid w:val="005B6355"/>
    <w:rsid w:val="005B6C14"/>
    <w:rsid w:val="005B7DC6"/>
    <w:rsid w:val="005C05A1"/>
    <w:rsid w:val="005C13F3"/>
    <w:rsid w:val="005C2021"/>
    <w:rsid w:val="005C208D"/>
    <w:rsid w:val="005C21D4"/>
    <w:rsid w:val="005C2534"/>
    <w:rsid w:val="005C2EB2"/>
    <w:rsid w:val="005C2EB3"/>
    <w:rsid w:val="005C3ABC"/>
    <w:rsid w:val="005C44DE"/>
    <w:rsid w:val="005C6189"/>
    <w:rsid w:val="005C6C5D"/>
    <w:rsid w:val="005C6FFF"/>
    <w:rsid w:val="005C7D70"/>
    <w:rsid w:val="005D0104"/>
    <w:rsid w:val="005D0BA3"/>
    <w:rsid w:val="005D106C"/>
    <w:rsid w:val="005D1291"/>
    <w:rsid w:val="005D1565"/>
    <w:rsid w:val="005D28F6"/>
    <w:rsid w:val="005D2B1F"/>
    <w:rsid w:val="005D396F"/>
    <w:rsid w:val="005D49F3"/>
    <w:rsid w:val="005D4DB9"/>
    <w:rsid w:val="005D4DE7"/>
    <w:rsid w:val="005D7F83"/>
    <w:rsid w:val="005E41FC"/>
    <w:rsid w:val="005E4870"/>
    <w:rsid w:val="005E5053"/>
    <w:rsid w:val="005E5FE4"/>
    <w:rsid w:val="005E7AB7"/>
    <w:rsid w:val="005E7B11"/>
    <w:rsid w:val="005F1ED4"/>
    <w:rsid w:val="005F3D08"/>
    <w:rsid w:val="005F43C3"/>
    <w:rsid w:val="005F4D88"/>
    <w:rsid w:val="005F4F8B"/>
    <w:rsid w:val="00601E1F"/>
    <w:rsid w:val="006021A3"/>
    <w:rsid w:val="00607A48"/>
    <w:rsid w:val="00610717"/>
    <w:rsid w:val="00612D8B"/>
    <w:rsid w:val="00613035"/>
    <w:rsid w:val="00613634"/>
    <w:rsid w:val="0061483D"/>
    <w:rsid w:val="00615A3D"/>
    <w:rsid w:val="00621FBB"/>
    <w:rsid w:val="00624F53"/>
    <w:rsid w:val="0062544F"/>
    <w:rsid w:val="006262EB"/>
    <w:rsid w:val="00627A04"/>
    <w:rsid w:val="00630858"/>
    <w:rsid w:val="00630A46"/>
    <w:rsid w:val="00631160"/>
    <w:rsid w:val="006316B4"/>
    <w:rsid w:val="00631F37"/>
    <w:rsid w:val="0063290F"/>
    <w:rsid w:val="00632C19"/>
    <w:rsid w:val="00642E23"/>
    <w:rsid w:val="0064469C"/>
    <w:rsid w:val="006476A0"/>
    <w:rsid w:val="00647A84"/>
    <w:rsid w:val="00650651"/>
    <w:rsid w:val="006510A2"/>
    <w:rsid w:val="00653667"/>
    <w:rsid w:val="00655C71"/>
    <w:rsid w:val="00656A05"/>
    <w:rsid w:val="00657580"/>
    <w:rsid w:val="006605B5"/>
    <w:rsid w:val="00663BA6"/>
    <w:rsid w:val="00664564"/>
    <w:rsid w:val="00665457"/>
    <w:rsid w:val="006654BB"/>
    <w:rsid w:val="00665BAF"/>
    <w:rsid w:val="00670FA1"/>
    <w:rsid w:val="0067142B"/>
    <w:rsid w:val="0067310A"/>
    <w:rsid w:val="00675306"/>
    <w:rsid w:val="00676927"/>
    <w:rsid w:val="00676D8D"/>
    <w:rsid w:val="00680154"/>
    <w:rsid w:val="00680DB9"/>
    <w:rsid w:val="00681088"/>
    <w:rsid w:val="00681959"/>
    <w:rsid w:val="00682295"/>
    <w:rsid w:val="00682D58"/>
    <w:rsid w:val="00684DB6"/>
    <w:rsid w:val="0068523E"/>
    <w:rsid w:val="006861A1"/>
    <w:rsid w:val="006865E2"/>
    <w:rsid w:val="006869AA"/>
    <w:rsid w:val="00691311"/>
    <w:rsid w:val="006914EC"/>
    <w:rsid w:val="00691D2C"/>
    <w:rsid w:val="00693075"/>
    <w:rsid w:val="006943FF"/>
    <w:rsid w:val="006945AF"/>
    <w:rsid w:val="00695590"/>
    <w:rsid w:val="006A09CB"/>
    <w:rsid w:val="006A129F"/>
    <w:rsid w:val="006A20D4"/>
    <w:rsid w:val="006A3316"/>
    <w:rsid w:val="006A3A21"/>
    <w:rsid w:val="006A4693"/>
    <w:rsid w:val="006A4FB4"/>
    <w:rsid w:val="006A5006"/>
    <w:rsid w:val="006A59F9"/>
    <w:rsid w:val="006A65EC"/>
    <w:rsid w:val="006A6C2E"/>
    <w:rsid w:val="006B135C"/>
    <w:rsid w:val="006B19E7"/>
    <w:rsid w:val="006B3332"/>
    <w:rsid w:val="006B44C2"/>
    <w:rsid w:val="006B7264"/>
    <w:rsid w:val="006B7576"/>
    <w:rsid w:val="006C06F6"/>
    <w:rsid w:val="006C1B27"/>
    <w:rsid w:val="006C33D1"/>
    <w:rsid w:val="006C34B2"/>
    <w:rsid w:val="006C3E37"/>
    <w:rsid w:val="006C3E87"/>
    <w:rsid w:val="006C3F26"/>
    <w:rsid w:val="006C42E1"/>
    <w:rsid w:val="006C6050"/>
    <w:rsid w:val="006C6A70"/>
    <w:rsid w:val="006D075A"/>
    <w:rsid w:val="006D1A57"/>
    <w:rsid w:val="006D4927"/>
    <w:rsid w:val="006D5691"/>
    <w:rsid w:val="006D670D"/>
    <w:rsid w:val="006D6A5D"/>
    <w:rsid w:val="006D6E2B"/>
    <w:rsid w:val="006D7520"/>
    <w:rsid w:val="006E0EEC"/>
    <w:rsid w:val="006E295F"/>
    <w:rsid w:val="006E2F6A"/>
    <w:rsid w:val="006E30DE"/>
    <w:rsid w:val="006E3FEE"/>
    <w:rsid w:val="006E459C"/>
    <w:rsid w:val="006E64C8"/>
    <w:rsid w:val="006F2877"/>
    <w:rsid w:val="006F3789"/>
    <w:rsid w:val="006F3A10"/>
    <w:rsid w:val="006F3A88"/>
    <w:rsid w:val="006F51E9"/>
    <w:rsid w:val="006F5A86"/>
    <w:rsid w:val="00702969"/>
    <w:rsid w:val="00703425"/>
    <w:rsid w:val="00703E38"/>
    <w:rsid w:val="00704966"/>
    <w:rsid w:val="00705827"/>
    <w:rsid w:val="00706E56"/>
    <w:rsid w:val="00707631"/>
    <w:rsid w:val="00707FF2"/>
    <w:rsid w:val="007105C6"/>
    <w:rsid w:val="00710A63"/>
    <w:rsid w:val="00711958"/>
    <w:rsid w:val="00716BD3"/>
    <w:rsid w:val="007178DE"/>
    <w:rsid w:val="00720598"/>
    <w:rsid w:val="0072078E"/>
    <w:rsid w:val="00721C15"/>
    <w:rsid w:val="00722498"/>
    <w:rsid w:val="00723139"/>
    <w:rsid w:val="0072542F"/>
    <w:rsid w:val="00727597"/>
    <w:rsid w:val="007306C2"/>
    <w:rsid w:val="00731859"/>
    <w:rsid w:val="00731BDC"/>
    <w:rsid w:val="00731F9A"/>
    <w:rsid w:val="00734596"/>
    <w:rsid w:val="00741569"/>
    <w:rsid w:val="00743CE0"/>
    <w:rsid w:val="00744AC5"/>
    <w:rsid w:val="00745107"/>
    <w:rsid w:val="007456B3"/>
    <w:rsid w:val="0074668D"/>
    <w:rsid w:val="0074685C"/>
    <w:rsid w:val="00746CFE"/>
    <w:rsid w:val="00746E76"/>
    <w:rsid w:val="007471F1"/>
    <w:rsid w:val="007477B8"/>
    <w:rsid w:val="00750421"/>
    <w:rsid w:val="007507F0"/>
    <w:rsid w:val="007508B0"/>
    <w:rsid w:val="007526CC"/>
    <w:rsid w:val="0075311C"/>
    <w:rsid w:val="00753D1E"/>
    <w:rsid w:val="00754195"/>
    <w:rsid w:val="007548AD"/>
    <w:rsid w:val="00754E80"/>
    <w:rsid w:val="00754F9D"/>
    <w:rsid w:val="00755B21"/>
    <w:rsid w:val="0075608E"/>
    <w:rsid w:val="007622E8"/>
    <w:rsid w:val="00762946"/>
    <w:rsid w:val="0076348D"/>
    <w:rsid w:val="00765E41"/>
    <w:rsid w:val="00765F72"/>
    <w:rsid w:val="00766536"/>
    <w:rsid w:val="007666EF"/>
    <w:rsid w:val="00767335"/>
    <w:rsid w:val="00771175"/>
    <w:rsid w:val="00773597"/>
    <w:rsid w:val="0077681A"/>
    <w:rsid w:val="00776AAA"/>
    <w:rsid w:val="007773B7"/>
    <w:rsid w:val="00777B33"/>
    <w:rsid w:val="007803C6"/>
    <w:rsid w:val="007809BC"/>
    <w:rsid w:val="00784970"/>
    <w:rsid w:val="00784ABA"/>
    <w:rsid w:val="00785817"/>
    <w:rsid w:val="00785D50"/>
    <w:rsid w:val="00785F67"/>
    <w:rsid w:val="0079080D"/>
    <w:rsid w:val="007908AF"/>
    <w:rsid w:val="00790CD6"/>
    <w:rsid w:val="00793D21"/>
    <w:rsid w:val="00795527"/>
    <w:rsid w:val="00795ADF"/>
    <w:rsid w:val="0079603B"/>
    <w:rsid w:val="007A0334"/>
    <w:rsid w:val="007A0757"/>
    <w:rsid w:val="007A5FF9"/>
    <w:rsid w:val="007A6384"/>
    <w:rsid w:val="007A75BA"/>
    <w:rsid w:val="007A7888"/>
    <w:rsid w:val="007B114E"/>
    <w:rsid w:val="007B1559"/>
    <w:rsid w:val="007B286E"/>
    <w:rsid w:val="007B4CF3"/>
    <w:rsid w:val="007C016C"/>
    <w:rsid w:val="007C2A2D"/>
    <w:rsid w:val="007C41AB"/>
    <w:rsid w:val="007C4254"/>
    <w:rsid w:val="007C6034"/>
    <w:rsid w:val="007D0DFE"/>
    <w:rsid w:val="007D1FA9"/>
    <w:rsid w:val="007D4355"/>
    <w:rsid w:val="007D7287"/>
    <w:rsid w:val="007E0323"/>
    <w:rsid w:val="007E20CF"/>
    <w:rsid w:val="007E37C7"/>
    <w:rsid w:val="007E40E7"/>
    <w:rsid w:val="007E4BC4"/>
    <w:rsid w:val="007E4F1A"/>
    <w:rsid w:val="007E50E3"/>
    <w:rsid w:val="007E712C"/>
    <w:rsid w:val="007F13D2"/>
    <w:rsid w:val="007F25CD"/>
    <w:rsid w:val="007F5781"/>
    <w:rsid w:val="008006D5"/>
    <w:rsid w:val="008011EE"/>
    <w:rsid w:val="0080150D"/>
    <w:rsid w:val="008024B9"/>
    <w:rsid w:val="00805E59"/>
    <w:rsid w:val="00806A1C"/>
    <w:rsid w:val="00806A9C"/>
    <w:rsid w:val="008070A5"/>
    <w:rsid w:val="00810581"/>
    <w:rsid w:val="00812199"/>
    <w:rsid w:val="00813514"/>
    <w:rsid w:val="008136CA"/>
    <w:rsid w:val="00813BCD"/>
    <w:rsid w:val="0081655D"/>
    <w:rsid w:val="00820A6B"/>
    <w:rsid w:val="00820FD2"/>
    <w:rsid w:val="0082225A"/>
    <w:rsid w:val="00822553"/>
    <w:rsid w:val="00822568"/>
    <w:rsid w:val="008248B1"/>
    <w:rsid w:val="0083174E"/>
    <w:rsid w:val="00831C7C"/>
    <w:rsid w:val="008328C1"/>
    <w:rsid w:val="008365E0"/>
    <w:rsid w:val="0083730F"/>
    <w:rsid w:val="0083778E"/>
    <w:rsid w:val="00837D0E"/>
    <w:rsid w:val="00841613"/>
    <w:rsid w:val="008430FA"/>
    <w:rsid w:val="008432B9"/>
    <w:rsid w:val="00844B5E"/>
    <w:rsid w:val="00844CC5"/>
    <w:rsid w:val="00844CEE"/>
    <w:rsid w:val="008468C4"/>
    <w:rsid w:val="00847540"/>
    <w:rsid w:val="0085223C"/>
    <w:rsid w:val="008553BD"/>
    <w:rsid w:val="00855970"/>
    <w:rsid w:val="00856685"/>
    <w:rsid w:val="00857D4A"/>
    <w:rsid w:val="008601FE"/>
    <w:rsid w:val="00860B43"/>
    <w:rsid w:val="00860ED1"/>
    <w:rsid w:val="00862988"/>
    <w:rsid w:val="00862E86"/>
    <w:rsid w:val="0086541B"/>
    <w:rsid w:val="008662C8"/>
    <w:rsid w:val="00867072"/>
    <w:rsid w:val="00867957"/>
    <w:rsid w:val="00867BC1"/>
    <w:rsid w:val="00870B05"/>
    <w:rsid w:val="00871DAE"/>
    <w:rsid w:val="00873D42"/>
    <w:rsid w:val="00874950"/>
    <w:rsid w:val="00876C59"/>
    <w:rsid w:val="0087782D"/>
    <w:rsid w:val="00877BAA"/>
    <w:rsid w:val="00880E55"/>
    <w:rsid w:val="00880E5C"/>
    <w:rsid w:val="00881E96"/>
    <w:rsid w:val="0088355E"/>
    <w:rsid w:val="00884590"/>
    <w:rsid w:val="00884805"/>
    <w:rsid w:val="00885E69"/>
    <w:rsid w:val="00887322"/>
    <w:rsid w:val="00890EC7"/>
    <w:rsid w:val="00891F58"/>
    <w:rsid w:val="00895B61"/>
    <w:rsid w:val="008965FE"/>
    <w:rsid w:val="008A0282"/>
    <w:rsid w:val="008A0CBA"/>
    <w:rsid w:val="008A0F4C"/>
    <w:rsid w:val="008A1D18"/>
    <w:rsid w:val="008A2EAF"/>
    <w:rsid w:val="008A32B2"/>
    <w:rsid w:val="008A39ED"/>
    <w:rsid w:val="008A6848"/>
    <w:rsid w:val="008A6E87"/>
    <w:rsid w:val="008B06B5"/>
    <w:rsid w:val="008B09FF"/>
    <w:rsid w:val="008B1649"/>
    <w:rsid w:val="008B252F"/>
    <w:rsid w:val="008B28BB"/>
    <w:rsid w:val="008B483F"/>
    <w:rsid w:val="008B5EE3"/>
    <w:rsid w:val="008B70A8"/>
    <w:rsid w:val="008C0400"/>
    <w:rsid w:val="008C0414"/>
    <w:rsid w:val="008C0733"/>
    <w:rsid w:val="008C0B9E"/>
    <w:rsid w:val="008C2AA9"/>
    <w:rsid w:val="008C2EF5"/>
    <w:rsid w:val="008C40F1"/>
    <w:rsid w:val="008C4642"/>
    <w:rsid w:val="008C7A91"/>
    <w:rsid w:val="008C7DF4"/>
    <w:rsid w:val="008D130B"/>
    <w:rsid w:val="008D2CB3"/>
    <w:rsid w:val="008D317F"/>
    <w:rsid w:val="008D3503"/>
    <w:rsid w:val="008D37CD"/>
    <w:rsid w:val="008D4BD4"/>
    <w:rsid w:val="008D5771"/>
    <w:rsid w:val="008D5ACC"/>
    <w:rsid w:val="008D5B58"/>
    <w:rsid w:val="008D61DF"/>
    <w:rsid w:val="008E36BC"/>
    <w:rsid w:val="008E4174"/>
    <w:rsid w:val="008E425D"/>
    <w:rsid w:val="008E4557"/>
    <w:rsid w:val="008E497D"/>
    <w:rsid w:val="008E584C"/>
    <w:rsid w:val="008F08A7"/>
    <w:rsid w:val="008F0ECC"/>
    <w:rsid w:val="008F13D4"/>
    <w:rsid w:val="008F27E9"/>
    <w:rsid w:val="008F30B7"/>
    <w:rsid w:val="008F3353"/>
    <w:rsid w:val="008F4C9F"/>
    <w:rsid w:val="008F685F"/>
    <w:rsid w:val="00900520"/>
    <w:rsid w:val="0090087A"/>
    <w:rsid w:val="009039B6"/>
    <w:rsid w:val="00905174"/>
    <w:rsid w:val="009111AE"/>
    <w:rsid w:val="009119DF"/>
    <w:rsid w:val="009133B7"/>
    <w:rsid w:val="00913DE4"/>
    <w:rsid w:val="009142B8"/>
    <w:rsid w:val="00916267"/>
    <w:rsid w:val="00916A1B"/>
    <w:rsid w:val="00916B03"/>
    <w:rsid w:val="00917751"/>
    <w:rsid w:val="00920422"/>
    <w:rsid w:val="00920B36"/>
    <w:rsid w:val="009219FC"/>
    <w:rsid w:val="009223E8"/>
    <w:rsid w:val="00923A71"/>
    <w:rsid w:val="0092556C"/>
    <w:rsid w:val="0092618F"/>
    <w:rsid w:val="0092679F"/>
    <w:rsid w:val="0092760D"/>
    <w:rsid w:val="00927CB4"/>
    <w:rsid w:val="00932EF9"/>
    <w:rsid w:val="00934A0D"/>
    <w:rsid w:val="00935EEE"/>
    <w:rsid w:val="0093603E"/>
    <w:rsid w:val="00936547"/>
    <w:rsid w:val="009370CA"/>
    <w:rsid w:val="009416FB"/>
    <w:rsid w:val="00942117"/>
    <w:rsid w:val="0094405D"/>
    <w:rsid w:val="00945BA5"/>
    <w:rsid w:val="00946352"/>
    <w:rsid w:val="00946E2C"/>
    <w:rsid w:val="00947F6C"/>
    <w:rsid w:val="00950ACE"/>
    <w:rsid w:val="00950BAD"/>
    <w:rsid w:val="00952863"/>
    <w:rsid w:val="00953094"/>
    <w:rsid w:val="0095309A"/>
    <w:rsid w:val="009551B1"/>
    <w:rsid w:val="0095570B"/>
    <w:rsid w:val="009557A5"/>
    <w:rsid w:val="009561B0"/>
    <w:rsid w:val="00960D1F"/>
    <w:rsid w:val="00962B81"/>
    <w:rsid w:val="00962D90"/>
    <w:rsid w:val="009646CF"/>
    <w:rsid w:val="00966081"/>
    <w:rsid w:val="009661A9"/>
    <w:rsid w:val="0096793C"/>
    <w:rsid w:val="00970F7D"/>
    <w:rsid w:val="00971064"/>
    <w:rsid w:val="00971C32"/>
    <w:rsid w:val="009729C6"/>
    <w:rsid w:val="00973208"/>
    <w:rsid w:val="00974A81"/>
    <w:rsid w:val="009763A9"/>
    <w:rsid w:val="00976C9A"/>
    <w:rsid w:val="0098084C"/>
    <w:rsid w:val="00980C7A"/>
    <w:rsid w:val="00981D15"/>
    <w:rsid w:val="00981E7A"/>
    <w:rsid w:val="00987AAC"/>
    <w:rsid w:val="00990208"/>
    <w:rsid w:val="00990657"/>
    <w:rsid w:val="00991832"/>
    <w:rsid w:val="00992C5B"/>
    <w:rsid w:val="00992D5F"/>
    <w:rsid w:val="00992F2A"/>
    <w:rsid w:val="009933F5"/>
    <w:rsid w:val="00993E4B"/>
    <w:rsid w:val="00995430"/>
    <w:rsid w:val="00996B97"/>
    <w:rsid w:val="00997173"/>
    <w:rsid w:val="009977DE"/>
    <w:rsid w:val="009A02EC"/>
    <w:rsid w:val="009A2672"/>
    <w:rsid w:val="009A2B67"/>
    <w:rsid w:val="009A3BDA"/>
    <w:rsid w:val="009A3EC6"/>
    <w:rsid w:val="009A53DB"/>
    <w:rsid w:val="009A7251"/>
    <w:rsid w:val="009A7C3E"/>
    <w:rsid w:val="009B0A0C"/>
    <w:rsid w:val="009B0D70"/>
    <w:rsid w:val="009B0E22"/>
    <w:rsid w:val="009B21A1"/>
    <w:rsid w:val="009B2FA0"/>
    <w:rsid w:val="009B3862"/>
    <w:rsid w:val="009B3A66"/>
    <w:rsid w:val="009B5990"/>
    <w:rsid w:val="009B63BF"/>
    <w:rsid w:val="009B6DBD"/>
    <w:rsid w:val="009B764A"/>
    <w:rsid w:val="009B7A89"/>
    <w:rsid w:val="009B7AC9"/>
    <w:rsid w:val="009B7F01"/>
    <w:rsid w:val="009C151D"/>
    <w:rsid w:val="009C2FF1"/>
    <w:rsid w:val="009C43C5"/>
    <w:rsid w:val="009C4FDD"/>
    <w:rsid w:val="009C544B"/>
    <w:rsid w:val="009C7BFC"/>
    <w:rsid w:val="009D1E37"/>
    <w:rsid w:val="009D2169"/>
    <w:rsid w:val="009D3606"/>
    <w:rsid w:val="009D4122"/>
    <w:rsid w:val="009D43C9"/>
    <w:rsid w:val="009D4F89"/>
    <w:rsid w:val="009D5011"/>
    <w:rsid w:val="009D60B1"/>
    <w:rsid w:val="009D6D45"/>
    <w:rsid w:val="009E156C"/>
    <w:rsid w:val="009E1A59"/>
    <w:rsid w:val="009E1C0B"/>
    <w:rsid w:val="009E4D0B"/>
    <w:rsid w:val="009F0027"/>
    <w:rsid w:val="009F01B3"/>
    <w:rsid w:val="009F0601"/>
    <w:rsid w:val="009F0634"/>
    <w:rsid w:val="009F08A9"/>
    <w:rsid w:val="009F0960"/>
    <w:rsid w:val="009F0D52"/>
    <w:rsid w:val="009F1A42"/>
    <w:rsid w:val="009F3FE9"/>
    <w:rsid w:val="009F71E4"/>
    <w:rsid w:val="009F7657"/>
    <w:rsid w:val="00A000B6"/>
    <w:rsid w:val="00A00214"/>
    <w:rsid w:val="00A00D87"/>
    <w:rsid w:val="00A01E02"/>
    <w:rsid w:val="00A025A5"/>
    <w:rsid w:val="00A034F4"/>
    <w:rsid w:val="00A06B5F"/>
    <w:rsid w:val="00A072DE"/>
    <w:rsid w:val="00A10629"/>
    <w:rsid w:val="00A11B59"/>
    <w:rsid w:val="00A11BA4"/>
    <w:rsid w:val="00A12511"/>
    <w:rsid w:val="00A12645"/>
    <w:rsid w:val="00A12853"/>
    <w:rsid w:val="00A13B6A"/>
    <w:rsid w:val="00A14198"/>
    <w:rsid w:val="00A16DC4"/>
    <w:rsid w:val="00A20919"/>
    <w:rsid w:val="00A2111A"/>
    <w:rsid w:val="00A226C0"/>
    <w:rsid w:val="00A22796"/>
    <w:rsid w:val="00A24025"/>
    <w:rsid w:val="00A260EE"/>
    <w:rsid w:val="00A2741E"/>
    <w:rsid w:val="00A275B8"/>
    <w:rsid w:val="00A27D50"/>
    <w:rsid w:val="00A31BAD"/>
    <w:rsid w:val="00A31C15"/>
    <w:rsid w:val="00A3238A"/>
    <w:rsid w:val="00A3716E"/>
    <w:rsid w:val="00A410A0"/>
    <w:rsid w:val="00A417BE"/>
    <w:rsid w:val="00A42387"/>
    <w:rsid w:val="00A42956"/>
    <w:rsid w:val="00A44D2E"/>
    <w:rsid w:val="00A44E28"/>
    <w:rsid w:val="00A46700"/>
    <w:rsid w:val="00A46F2D"/>
    <w:rsid w:val="00A46F90"/>
    <w:rsid w:val="00A503BF"/>
    <w:rsid w:val="00A5081A"/>
    <w:rsid w:val="00A50BC0"/>
    <w:rsid w:val="00A50DD8"/>
    <w:rsid w:val="00A50E36"/>
    <w:rsid w:val="00A51528"/>
    <w:rsid w:val="00A51547"/>
    <w:rsid w:val="00A55011"/>
    <w:rsid w:val="00A5535D"/>
    <w:rsid w:val="00A554CC"/>
    <w:rsid w:val="00A55842"/>
    <w:rsid w:val="00A55F38"/>
    <w:rsid w:val="00A564C1"/>
    <w:rsid w:val="00A56F81"/>
    <w:rsid w:val="00A57115"/>
    <w:rsid w:val="00A60FD1"/>
    <w:rsid w:val="00A6154A"/>
    <w:rsid w:val="00A6216A"/>
    <w:rsid w:val="00A62381"/>
    <w:rsid w:val="00A627AA"/>
    <w:rsid w:val="00A63D64"/>
    <w:rsid w:val="00A67973"/>
    <w:rsid w:val="00A711B5"/>
    <w:rsid w:val="00A71520"/>
    <w:rsid w:val="00A72949"/>
    <w:rsid w:val="00A733D6"/>
    <w:rsid w:val="00A74E72"/>
    <w:rsid w:val="00A754BE"/>
    <w:rsid w:val="00A75530"/>
    <w:rsid w:val="00A7734A"/>
    <w:rsid w:val="00A802DD"/>
    <w:rsid w:val="00A80E72"/>
    <w:rsid w:val="00A83371"/>
    <w:rsid w:val="00A83956"/>
    <w:rsid w:val="00A869E7"/>
    <w:rsid w:val="00A9073B"/>
    <w:rsid w:val="00A914E4"/>
    <w:rsid w:val="00A91E65"/>
    <w:rsid w:val="00A9318E"/>
    <w:rsid w:val="00A93A41"/>
    <w:rsid w:val="00A95131"/>
    <w:rsid w:val="00AA2653"/>
    <w:rsid w:val="00AA4B65"/>
    <w:rsid w:val="00AA7736"/>
    <w:rsid w:val="00AA79B6"/>
    <w:rsid w:val="00AB26C8"/>
    <w:rsid w:val="00AB2B0B"/>
    <w:rsid w:val="00AB33D0"/>
    <w:rsid w:val="00AB3AF5"/>
    <w:rsid w:val="00AB52E9"/>
    <w:rsid w:val="00AB5C55"/>
    <w:rsid w:val="00AB61B6"/>
    <w:rsid w:val="00AB69C3"/>
    <w:rsid w:val="00AC1220"/>
    <w:rsid w:val="00AC39A6"/>
    <w:rsid w:val="00AC4924"/>
    <w:rsid w:val="00AC5A78"/>
    <w:rsid w:val="00AC6228"/>
    <w:rsid w:val="00AC729F"/>
    <w:rsid w:val="00AC7955"/>
    <w:rsid w:val="00AC7B42"/>
    <w:rsid w:val="00AD0499"/>
    <w:rsid w:val="00AD050E"/>
    <w:rsid w:val="00AD18E1"/>
    <w:rsid w:val="00AD1B21"/>
    <w:rsid w:val="00AD1DFC"/>
    <w:rsid w:val="00AD3091"/>
    <w:rsid w:val="00AD31A2"/>
    <w:rsid w:val="00AD70BF"/>
    <w:rsid w:val="00AD71B8"/>
    <w:rsid w:val="00AD7525"/>
    <w:rsid w:val="00AE033F"/>
    <w:rsid w:val="00AE1BFA"/>
    <w:rsid w:val="00AE2AFE"/>
    <w:rsid w:val="00AE7D92"/>
    <w:rsid w:val="00AF0D27"/>
    <w:rsid w:val="00AF1773"/>
    <w:rsid w:val="00AF377D"/>
    <w:rsid w:val="00AF5AF8"/>
    <w:rsid w:val="00AF5C19"/>
    <w:rsid w:val="00B0039A"/>
    <w:rsid w:val="00B04DFA"/>
    <w:rsid w:val="00B05F33"/>
    <w:rsid w:val="00B05F7E"/>
    <w:rsid w:val="00B072C0"/>
    <w:rsid w:val="00B1112B"/>
    <w:rsid w:val="00B11495"/>
    <w:rsid w:val="00B12042"/>
    <w:rsid w:val="00B143CA"/>
    <w:rsid w:val="00B14E4E"/>
    <w:rsid w:val="00B203F8"/>
    <w:rsid w:val="00B2064D"/>
    <w:rsid w:val="00B20C43"/>
    <w:rsid w:val="00B20FA4"/>
    <w:rsid w:val="00B2208D"/>
    <w:rsid w:val="00B222B9"/>
    <w:rsid w:val="00B237E4"/>
    <w:rsid w:val="00B2434F"/>
    <w:rsid w:val="00B247E6"/>
    <w:rsid w:val="00B24A08"/>
    <w:rsid w:val="00B2566E"/>
    <w:rsid w:val="00B256DB"/>
    <w:rsid w:val="00B3016B"/>
    <w:rsid w:val="00B309BC"/>
    <w:rsid w:val="00B3157E"/>
    <w:rsid w:val="00B325E1"/>
    <w:rsid w:val="00B3619C"/>
    <w:rsid w:val="00B36A12"/>
    <w:rsid w:val="00B36FEF"/>
    <w:rsid w:val="00B40B8A"/>
    <w:rsid w:val="00B40EBD"/>
    <w:rsid w:val="00B42110"/>
    <w:rsid w:val="00B42908"/>
    <w:rsid w:val="00B42E61"/>
    <w:rsid w:val="00B43CA5"/>
    <w:rsid w:val="00B44080"/>
    <w:rsid w:val="00B44162"/>
    <w:rsid w:val="00B4608D"/>
    <w:rsid w:val="00B46BAC"/>
    <w:rsid w:val="00B479B3"/>
    <w:rsid w:val="00B47BBC"/>
    <w:rsid w:val="00B512B9"/>
    <w:rsid w:val="00B53F85"/>
    <w:rsid w:val="00B548C6"/>
    <w:rsid w:val="00B554B1"/>
    <w:rsid w:val="00B57E78"/>
    <w:rsid w:val="00B6095A"/>
    <w:rsid w:val="00B619B8"/>
    <w:rsid w:val="00B625A1"/>
    <w:rsid w:val="00B63406"/>
    <w:rsid w:val="00B6466A"/>
    <w:rsid w:val="00B64A35"/>
    <w:rsid w:val="00B65454"/>
    <w:rsid w:val="00B65C34"/>
    <w:rsid w:val="00B70244"/>
    <w:rsid w:val="00B7259E"/>
    <w:rsid w:val="00B73193"/>
    <w:rsid w:val="00B735C4"/>
    <w:rsid w:val="00B749BF"/>
    <w:rsid w:val="00B76DF3"/>
    <w:rsid w:val="00B76EE2"/>
    <w:rsid w:val="00B76FB4"/>
    <w:rsid w:val="00B80442"/>
    <w:rsid w:val="00B81426"/>
    <w:rsid w:val="00B83075"/>
    <w:rsid w:val="00B833F2"/>
    <w:rsid w:val="00B83AA6"/>
    <w:rsid w:val="00B84953"/>
    <w:rsid w:val="00B87A7C"/>
    <w:rsid w:val="00B90795"/>
    <w:rsid w:val="00B91065"/>
    <w:rsid w:val="00B9192A"/>
    <w:rsid w:val="00B9244C"/>
    <w:rsid w:val="00B92D21"/>
    <w:rsid w:val="00B92D3E"/>
    <w:rsid w:val="00B94C2B"/>
    <w:rsid w:val="00B9506E"/>
    <w:rsid w:val="00B9778B"/>
    <w:rsid w:val="00B97C5C"/>
    <w:rsid w:val="00BA0EC5"/>
    <w:rsid w:val="00BA60E9"/>
    <w:rsid w:val="00BB001A"/>
    <w:rsid w:val="00BB0058"/>
    <w:rsid w:val="00BB2035"/>
    <w:rsid w:val="00BB2F47"/>
    <w:rsid w:val="00BB3986"/>
    <w:rsid w:val="00BB402E"/>
    <w:rsid w:val="00BB4937"/>
    <w:rsid w:val="00BB4D2D"/>
    <w:rsid w:val="00BB6F4B"/>
    <w:rsid w:val="00BC38FA"/>
    <w:rsid w:val="00BC3BE1"/>
    <w:rsid w:val="00BC52BA"/>
    <w:rsid w:val="00BC52E3"/>
    <w:rsid w:val="00BC5A60"/>
    <w:rsid w:val="00BC5BF8"/>
    <w:rsid w:val="00BC68BF"/>
    <w:rsid w:val="00BC6A15"/>
    <w:rsid w:val="00BC7CE2"/>
    <w:rsid w:val="00BD1DD9"/>
    <w:rsid w:val="00BD2740"/>
    <w:rsid w:val="00BD2CFE"/>
    <w:rsid w:val="00BD4D3A"/>
    <w:rsid w:val="00BD72F6"/>
    <w:rsid w:val="00BD7B8B"/>
    <w:rsid w:val="00BD7F8E"/>
    <w:rsid w:val="00BE070E"/>
    <w:rsid w:val="00BE07F7"/>
    <w:rsid w:val="00BE1271"/>
    <w:rsid w:val="00BE3663"/>
    <w:rsid w:val="00BE3D05"/>
    <w:rsid w:val="00BE445D"/>
    <w:rsid w:val="00BE44A7"/>
    <w:rsid w:val="00BF0478"/>
    <w:rsid w:val="00BF29DF"/>
    <w:rsid w:val="00BF2B34"/>
    <w:rsid w:val="00BF2F7A"/>
    <w:rsid w:val="00BF4859"/>
    <w:rsid w:val="00BF576F"/>
    <w:rsid w:val="00BF7615"/>
    <w:rsid w:val="00C00B29"/>
    <w:rsid w:val="00C00D64"/>
    <w:rsid w:val="00C02580"/>
    <w:rsid w:val="00C025E4"/>
    <w:rsid w:val="00C03462"/>
    <w:rsid w:val="00C0567B"/>
    <w:rsid w:val="00C064C8"/>
    <w:rsid w:val="00C06B40"/>
    <w:rsid w:val="00C10645"/>
    <w:rsid w:val="00C1141C"/>
    <w:rsid w:val="00C11502"/>
    <w:rsid w:val="00C11C7B"/>
    <w:rsid w:val="00C11EAF"/>
    <w:rsid w:val="00C1264D"/>
    <w:rsid w:val="00C139F9"/>
    <w:rsid w:val="00C14E6B"/>
    <w:rsid w:val="00C155FE"/>
    <w:rsid w:val="00C1773B"/>
    <w:rsid w:val="00C20CF6"/>
    <w:rsid w:val="00C22F5A"/>
    <w:rsid w:val="00C23C46"/>
    <w:rsid w:val="00C23EE7"/>
    <w:rsid w:val="00C27B50"/>
    <w:rsid w:val="00C34371"/>
    <w:rsid w:val="00C36F87"/>
    <w:rsid w:val="00C37E10"/>
    <w:rsid w:val="00C421CC"/>
    <w:rsid w:val="00C42A6E"/>
    <w:rsid w:val="00C434BA"/>
    <w:rsid w:val="00C43718"/>
    <w:rsid w:val="00C44593"/>
    <w:rsid w:val="00C45F00"/>
    <w:rsid w:val="00C464F1"/>
    <w:rsid w:val="00C46C9F"/>
    <w:rsid w:val="00C52292"/>
    <w:rsid w:val="00C529DC"/>
    <w:rsid w:val="00C5667E"/>
    <w:rsid w:val="00C569BE"/>
    <w:rsid w:val="00C57260"/>
    <w:rsid w:val="00C5790F"/>
    <w:rsid w:val="00C60720"/>
    <w:rsid w:val="00C6205B"/>
    <w:rsid w:val="00C63C03"/>
    <w:rsid w:val="00C6560F"/>
    <w:rsid w:val="00C664B2"/>
    <w:rsid w:val="00C679B1"/>
    <w:rsid w:val="00C67BC3"/>
    <w:rsid w:val="00C67C88"/>
    <w:rsid w:val="00C701CB"/>
    <w:rsid w:val="00C74CAD"/>
    <w:rsid w:val="00C7555B"/>
    <w:rsid w:val="00C7573A"/>
    <w:rsid w:val="00C77CD8"/>
    <w:rsid w:val="00C814A7"/>
    <w:rsid w:val="00C8201D"/>
    <w:rsid w:val="00C8405A"/>
    <w:rsid w:val="00C85FF4"/>
    <w:rsid w:val="00C87058"/>
    <w:rsid w:val="00C8705D"/>
    <w:rsid w:val="00C8737E"/>
    <w:rsid w:val="00C87CE0"/>
    <w:rsid w:val="00C91F3C"/>
    <w:rsid w:val="00C922DD"/>
    <w:rsid w:val="00C9298B"/>
    <w:rsid w:val="00C93495"/>
    <w:rsid w:val="00C946B9"/>
    <w:rsid w:val="00C94B41"/>
    <w:rsid w:val="00C94D27"/>
    <w:rsid w:val="00C97194"/>
    <w:rsid w:val="00C978BC"/>
    <w:rsid w:val="00CA0C7C"/>
    <w:rsid w:val="00CA1AFE"/>
    <w:rsid w:val="00CA3585"/>
    <w:rsid w:val="00CA4644"/>
    <w:rsid w:val="00CA5FE3"/>
    <w:rsid w:val="00CA64CC"/>
    <w:rsid w:val="00CA6748"/>
    <w:rsid w:val="00CA7C76"/>
    <w:rsid w:val="00CB0E29"/>
    <w:rsid w:val="00CB180F"/>
    <w:rsid w:val="00CB3898"/>
    <w:rsid w:val="00CB4C0F"/>
    <w:rsid w:val="00CB4EBA"/>
    <w:rsid w:val="00CB5C7C"/>
    <w:rsid w:val="00CB7150"/>
    <w:rsid w:val="00CB7FE5"/>
    <w:rsid w:val="00CC0BD8"/>
    <w:rsid w:val="00CC0D3A"/>
    <w:rsid w:val="00CC1B4D"/>
    <w:rsid w:val="00CC2EBC"/>
    <w:rsid w:val="00CC389F"/>
    <w:rsid w:val="00CC5082"/>
    <w:rsid w:val="00CC564C"/>
    <w:rsid w:val="00CC7A9C"/>
    <w:rsid w:val="00CD0B31"/>
    <w:rsid w:val="00CD4108"/>
    <w:rsid w:val="00CD54DC"/>
    <w:rsid w:val="00CE2C00"/>
    <w:rsid w:val="00CE4D55"/>
    <w:rsid w:val="00CE56F2"/>
    <w:rsid w:val="00CE5CBD"/>
    <w:rsid w:val="00CF0F75"/>
    <w:rsid w:val="00CF11F3"/>
    <w:rsid w:val="00CF1577"/>
    <w:rsid w:val="00CF1BFF"/>
    <w:rsid w:val="00CF22A6"/>
    <w:rsid w:val="00CF43A9"/>
    <w:rsid w:val="00CF50C3"/>
    <w:rsid w:val="00D009AF"/>
    <w:rsid w:val="00D00FB6"/>
    <w:rsid w:val="00D01434"/>
    <w:rsid w:val="00D01C2A"/>
    <w:rsid w:val="00D02732"/>
    <w:rsid w:val="00D02EEB"/>
    <w:rsid w:val="00D03D2A"/>
    <w:rsid w:val="00D11360"/>
    <w:rsid w:val="00D11D0A"/>
    <w:rsid w:val="00D143E5"/>
    <w:rsid w:val="00D15DC8"/>
    <w:rsid w:val="00D16B23"/>
    <w:rsid w:val="00D16C3F"/>
    <w:rsid w:val="00D16E85"/>
    <w:rsid w:val="00D20BA8"/>
    <w:rsid w:val="00D25905"/>
    <w:rsid w:val="00D27764"/>
    <w:rsid w:val="00D277DF"/>
    <w:rsid w:val="00D31832"/>
    <w:rsid w:val="00D35236"/>
    <w:rsid w:val="00D36012"/>
    <w:rsid w:val="00D36F59"/>
    <w:rsid w:val="00D40A81"/>
    <w:rsid w:val="00D41B41"/>
    <w:rsid w:val="00D41C06"/>
    <w:rsid w:val="00D424BA"/>
    <w:rsid w:val="00D44C86"/>
    <w:rsid w:val="00D45B19"/>
    <w:rsid w:val="00D46E60"/>
    <w:rsid w:val="00D46FC0"/>
    <w:rsid w:val="00D500BC"/>
    <w:rsid w:val="00D50DEE"/>
    <w:rsid w:val="00D51EB2"/>
    <w:rsid w:val="00D53B8E"/>
    <w:rsid w:val="00D549ED"/>
    <w:rsid w:val="00D55C53"/>
    <w:rsid w:val="00D56FBC"/>
    <w:rsid w:val="00D56FE5"/>
    <w:rsid w:val="00D571DC"/>
    <w:rsid w:val="00D62083"/>
    <w:rsid w:val="00D62CBD"/>
    <w:rsid w:val="00D6548C"/>
    <w:rsid w:val="00D666B1"/>
    <w:rsid w:val="00D66F93"/>
    <w:rsid w:val="00D67F62"/>
    <w:rsid w:val="00D710EF"/>
    <w:rsid w:val="00D7313D"/>
    <w:rsid w:val="00D738D4"/>
    <w:rsid w:val="00D74888"/>
    <w:rsid w:val="00D74BEA"/>
    <w:rsid w:val="00D75163"/>
    <w:rsid w:val="00D7516F"/>
    <w:rsid w:val="00D7548A"/>
    <w:rsid w:val="00D75FFF"/>
    <w:rsid w:val="00D76C19"/>
    <w:rsid w:val="00D77520"/>
    <w:rsid w:val="00D80A88"/>
    <w:rsid w:val="00D81235"/>
    <w:rsid w:val="00D83A55"/>
    <w:rsid w:val="00D84221"/>
    <w:rsid w:val="00D8440A"/>
    <w:rsid w:val="00D84752"/>
    <w:rsid w:val="00D8773D"/>
    <w:rsid w:val="00D87FE8"/>
    <w:rsid w:val="00D91B61"/>
    <w:rsid w:val="00D92020"/>
    <w:rsid w:val="00D9235D"/>
    <w:rsid w:val="00D9610E"/>
    <w:rsid w:val="00D962EA"/>
    <w:rsid w:val="00D96967"/>
    <w:rsid w:val="00D9724A"/>
    <w:rsid w:val="00DA0BFB"/>
    <w:rsid w:val="00DA1E01"/>
    <w:rsid w:val="00DA25D2"/>
    <w:rsid w:val="00DA27BA"/>
    <w:rsid w:val="00DA3DB7"/>
    <w:rsid w:val="00DA52F2"/>
    <w:rsid w:val="00DA533F"/>
    <w:rsid w:val="00DA74D4"/>
    <w:rsid w:val="00DA7651"/>
    <w:rsid w:val="00DB144D"/>
    <w:rsid w:val="00DB72D9"/>
    <w:rsid w:val="00DB79F7"/>
    <w:rsid w:val="00DC1A4B"/>
    <w:rsid w:val="00DC23A9"/>
    <w:rsid w:val="00DC3905"/>
    <w:rsid w:val="00DC574E"/>
    <w:rsid w:val="00DD212E"/>
    <w:rsid w:val="00DD3434"/>
    <w:rsid w:val="00DD52B6"/>
    <w:rsid w:val="00DD572F"/>
    <w:rsid w:val="00DE08F0"/>
    <w:rsid w:val="00DE0B72"/>
    <w:rsid w:val="00DE1112"/>
    <w:rsid w:val="00DE1641"/>
    <w:rsid w:val="00DE16FD"/>
    <w:rsid w:val="00DE20D7"/>
    <w:rsid w:val="00DE2802"/>
    <w:rsid w:val="00DE6D9F"/>
    <w:rsid w:val="00DE6EEA"/>
    <w:rsid w:val="00DF0B81"/>
    <w:rsid w:val="00DF1835"/>
    <w:rsid w:val="00DF1A90"/>
    <w:rsid w:val="00DF30A0"/>
    <w:rsid w:val="00DF5B26"/>
    <w:rsid w:val="00DF7B94"/>
    <w:rsid w:val="00E0079F"/>
    <w:rsid w:val="00E00C47"/>
    <w:rsid w:val="00E01683"/>
    <w:rsid w:val="00E04E82"/>
    <w:rsid w:val="00E06A66"/>
    <w:rsid w:val="00E103BC"/>
    <w:rsid w:val="00E11CDD"/>
    <w:rsid w:val="00E125CC"/>
    <w:rsid w:val="00E138F1"/>
    <w:rsid w:val="00E1397B"/>
    <w:rsid w:val="00E15CE1"/>
    <w:rsid w:val="00E16087"/>
    <w:rsid w:val="00E17794"/>
    <w:rsid w:val="00E21459"/>
    <w:rsid w:val="00E216D2"/>
    <w:rsid w:val="00E22803"/>
    <w:rsid w:val="00E26333"/>
    <w:rsid w:val="00E27889"/>
    <w:rsid w:val="00E3258A"/>
    <w:rsid w:val="00E333E4"/>
    <w:rsid w:val="00E35503"/>
    <w:rsid w:val="00E40372"/>
    <w:rsid w:val="00E41CBA"/>
    <w:rsid w:val="00E44493"/>
    <w:rsid w:val="00E44C3C"/>
    <w:rsid w:val="00E455D7"/>
    <w:rsid w:val="00E456DE"/>
    <w:rsid w:val="00E459A0"/>
    <w:rsid w:val="00E465A3"/>
    <w:rsid w:val="00E50CCF"/>
    <w:rsid w:val="00E52253"/>
    <w:rsid w:val="00E54BBA"/>
    <w:rsid w:val="00E5542F"/>
    <w:rsid w:val="00E55C76"/>
    <w:rsid w:val="00E56A53"/>
    <w:rsid w:val="00E56E49"/>
    <w:rsid w:val="00E56FAC"/>
    <w:rsid w:val="00E63885"/>
    <w:rsid w:val="00E63D87"/>
    <w:rsid w:val="00E6480C"/>
    <w:rsid w:val="00E64999"/>
    <w:rsid w:val="00E66F52"/>
    <w:rsid w:val="00E714A7"/>
    <w:rsid w:val="00E72251"/>
    <w:rsid w:val="00E73169"/>
    <w:rsid w:val="00E751DE"/>
    <w:rsid w:val="00E76DD5"/>
    <w:rsid w:val="00E800F9"/>
    <w:rsid w:val="00E80A48"/>
    <w:rsid w:val="00E811E5"/>
    <w:rsid w:val="00E8190A"/>
    <w:rsid w:val="00E82257"/>
    <w:rsid w:val="00E840D7"/>
    <w:rsid w:val="00E843AD"/>
    <w:rsid w:val="00E85D12"/>
    <w:rsid w:val="00E91B82"/>
    <w:rsid w:val="00E93C58"/>
    <w:rsid w:val="00E949B5"/>
    <w:rsid w:val="00E95B0F"/>
    <w:rsid w:val="00E966E5"/>
    <w:rsid w:val="00E97BC1"/>
    <w:rsid w:val="00EA0CDB"/>
    <w:rsid w:val="00EA1B1E"/>
    <w:rsid w:val="00EA1C98"/>
    <w:rsid w:val="00EA24BE"/>
    <w:rsid w:val="00EA2B38"/>
    <w:rsid w:val="00EA3E42"/>
    <w:rsid w:val="00EA5098"/>
    <w:rsid w:val="00EA59F1"/>
    <w:rsid w:val="00EA5AEB"/>
    <w:rsid w:val="00EA7809"/>
    <w:rsid w:val="00EB1669"/>
    <w:rsid w:val="00EB2BC0"/>
    <w:rsid w:val="00EB4917"/>
    <w:rsid w:val="00EB4E72"/>
    <w:rsid w:val="00EB5CFA"/>
    <w:rsid w:val="00EC2014"/>
    <w:rsid w:val="00EC214E"/>
    <w:rsid w:val="00EC30DB"/>
    <w:rsid w:val="00EC31EB"/>
    <w:rsid w:val="00EC3E15"/>
    <w:rsid w:val="00EC4037"/>
    <w:rsid w:val="00EC406B"/>
    <w:rsid w:val="00EC4977"/>
    <w:rsid w:val="00EC4E42"/>
    <w:rsid w:val="00EC67F0"/>
    <w:rsid w:val="00EC7E17"/>
    <w:rsid w:val="00ED057E"/>
    <w:rsid w:val="00ED19F4"/>
    <w:rsid w:val="00ED24A2"/>
    <w:rsid w:val="00ED3E1F"/>
    <w:rsid w:val="00ED42F3"/>
    <w:rsid w:val="00ED4A10"/>
    <w:rsid w:val="00ED5660"/>
    <w:rsid w:val="00ED648B"/>
    <w:rsid w:val="00ED674F"/>
    <w:rsid w:val="00EE06EC"/>
    <w:rsid w:val="00EE241F"/>
    <w:rsid w:val="00EE2793"/>
    <w:rsid w:val="00EE2DD8"/>
    <w:rsid w:val="00EE37E6"/>
    <w:rsid w:val="00EE4EC8"/>
    <w:rsid w:val="00EE5393"/>
    <w:rsid w:val="00EE583A"/>
    <w:rsid w:val="00EE6769"/>
    <w:rsid w:val="00EE6C5B"/>
    <w:rsid w:val="00EF07E6"/>
    <w:rsid w:val="00EF1E42"/>
    <w:rsid w:val="00EF3EA2"/>
    <w:rsid w:val="00EF3FC7"/>
    <w:rsid w:val="00EF4A14"/>
    <w:rsid w:val="00EF7804"/>
    <w:rsid w:val="00EF7A8C"/>
    <w:rsid w:val="00F005E9"/>
    <w:rsid w:val="00F01D92"/>
    <w:rsid w:val="00F01E35"/>
    <w:rsid w:val="00F03FA3"/>
    <w:rsid w:val="00F05759"/>
    <w:rsid w:val="00F05B94"/>
    <w:rsid w:val="00F066BA"/>
    <w:rsid w:val="00F07CDA"/>
    <w:rsid w:val="00F10D80"/>
    <w:rsid w:val="00F10DCE"/>
    <w:rsid w:val="00F1250A"/>
    <w:rsid w:val="00F12623"/>
    <w:rsid w:val="00F1768E"/>
    <w:rsid w:val="00F176E9"/>
    <w:rsid w:val="00F20DF6"/>
    <w:rsid w:val="00F244A1"/>
    <w:rsid w:val="00F2473B"/>
    <w:rsid w:val="00F2498B"/>
    <w:rsid w:val="00F32D24"/>
    <w:rsid w:val="00F34F12"/>
    <w:rsid w:val="00F36751"/>
    <w:rsid w:val="00F36822"/>
    <w:rsid w:val="00F36C62"/>
    <w:rsid w:val="00F40434"/>
    <w:rsid w:val="00F41A68"/>
    <w:rsid w:val="00F43AEC"/>
    <w:rsid w:val="00F44409"/>
    <w:rsid w:val="00F47742"/>
    <w:rsid w:val="00F52083"/>
    <w:rsid w:val="00F533CB"/>
    <w:rsid w:val="00F53DC1"/>
    <w:rsid w:val="00F54501"/>
    <w:rsid w:val="00F54690"/>
    <w:rsid w:val="00F54AEC"/>
    <w:rsid w:val="00F560A4"/>
    <w:rsid w:val="00F60BD5"/>
    <w:rsid w:val="00F62059"/>
    <w:rsid w:val="00F625CB"/>
    <w:rsid w:val="00F6367D"/>
    <w:rsid w:val="00F63905"/>
    <w:rsid w:val="00F65DA3"/>
    <w:rsid w:val="00F66AED"/>
    <w:rsid w:val="00F66BDD"/>
    <w:rsid w:val="00F678E6"/>
    <w:rsid w:val="00F719D5"/>
    <w:rsid w:val="00F75E75"/>
    <w:rsid w:val="00F80BCF"/>
    <w:rsid w:val="00F81372"/>
    <w:rsid w:val="00F8298C"/>
    <w:rsid w:val="00F83393"/>
    <w:rsid w:val="00F834A8"/>
    <w:rsid w:val="00F8391A"/>
    <w:rsid w:val="00F84994"/>
    <w:rsid w:val="00F8506E"/>
    <w:rsid w:val="00F85FFA"/>
    <w:rsid w:val="00F9136C"/>
    <w:rsid w:val="00F942D0"/>
    <w:rsid w:val="00F9468F"/>
    <w:rsid w:val="00F956F2"/>
    <w:rsid w:val="00F968E6"/>
    <w:rsid w:val="00F971E1"/>
    <w:rsid w:val="00F97676"/>
    <w:rsid w:val="00F978BB"/>
    <w:rsid w:val="00F97AE1"/>
    <w:rsid w:val="00F97F63"/>
    <w:rsid w:val="00FA0B8E"/>
    <w:rsid w:val="00FA1D34"/>
    <w:rsid w:val="00FA4F25"/>
    <w:rsid w:val="00FA5E04"/>
    <w:rsid w:val="00FA6808"/>
    <w:rsid w:val="00FA6ABE"/>
    <w:rsid w:val="00FA72E5"/>
    <w:rsid w:val="00FB0679"/>
    <w:rsid w:val="00FB0AA6"/>
    <w:rsid w:val="00FB156B"/>
    <w:rsid w:val="00FB1A72"/>
    <w:rsid w:val="00FB1C58"/>
    <w:rsid w:val="00FB24D7"/>
    <w:rsid w:val="00FB283C"/>
    <w:rsid w:val="00FB6318"/>
    <w:rsid w:val="00FC1058"/>
    <w:rsid w:val="00FC107E"/>
    <w:rsid w:val="00FC142C"/>
    <w:rsid w:val="00FC3401"/>
    <w:rsid w:val="00FC40AE"/>
    <w:rsid w:val="00FC4273"/>
    <w:rsid w:val="00FC788E"/>
    <w:rsid w:val="00FC7CAB"/>
    <w:rsid w:val="00FC7EF7"/>
    <w:rsid w:val="00FD016F"/>
    <w:rsid w:val="00FD10D4"/>
    <w:rsid w:val="00FD2882"/>
    <w:rsid w:val="00FD4860"/>
    <w:rsid w:val="00FD5963"/>
    <w:rsid w:val="00FD64E5"/>
    <w:rsid w:val="00FD7DB7"/>
    <w:rsid w:val="00FE0223"/>
    <w:rsid w:val="00FE0665"/>
    <w:rsid w:val="00FE15AD"/>
    <w:rsid w:val="00FE3DFA"/>
    <w:rsid w:val="00FE5EB9"/>
    <w:rsid w:val="00FE5F4E"/>
    <w:rsid w:val="00FE6052"/>
    <w:rsid w:val="00FE6979"/>
    <w:rsid w:val="00FE6A94"/>
    <w:rsid w:val="00FE6BEB"/>
    <w:rsid w:val="00FE6E17"/>
    <w:rsid w:val="00FE7271"/>
    <w:rsid w:val="00FF0B35"/>
    <w:rsid w:val="00FF256D"/>
    <w:rsid w:val="00FF3F35"/>
    <w:rsid w:val="00FF4AC9"/>
    <w:rsid w:val="00FF4CE0"/>
    <w:rsid w:val="00FF51DB"/>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81802"/>
  <w14:defaultImageDpi w14:val="0"/>
  <w15:docId w15:val="{C24A781C-A267-CD44-8B30-EC8B4ECC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Yu Mincho" w:hAnsi="Arial" w:cs="Arial Unicode MS"/>
        <w:kern w:val="24"/>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636"/>
  </w:style>
  <w:style w:type="paragraph" w:styleId="Heading2">
    <w:name w:val="heading 2"/>
    <w:basedOn w:val="Normal"/>
    <w:link w:val="Heading2Char"/>
    <w:uiPriority w:val="9"/>
    <w:qFormat/>
    <w:rsid w:val="0026157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D50"/>
    <w:rPr>
      <w:rFonts w:ascii="Lucida Grande" w:eastAsia="PMingLiU" w:hAnsi="Lucida Grande" w:cs="Lucida Grande"/>
      <w:sz w:val="18"/>
      <w:szCs w:val="18"/>
    </w:rPr>
  </w:style>
  <w:style w:type="character" w:customStyle="1" w:styleId="BalloonTextChar">
    <w:name w:val="Balloon Text Char"/>
    <w:basedOn w:val="DefaultParagraphFont"/>
    <w:link w:val="BalloonText"/>
    <w:uiPriority w:val="99"/>
    <w:semiHidden/>
    <w:rsid w:val="00785D50"/>
    <w:rPr>
      <w:rFonts w:ascii="Lucida Grande" w:hAnsi="Lucida Grande" w:cs="Lucida Grande"/>
      <w:sz w:val="18"/>
      <w:szCs w:val="18"/>
    </w:rPr>
  </w:style>
  <w:style w:type="paragraph" w:customStyle="1" w:styleId="BasicParagraph">
    <w:name w:val="[Basic Paragraph]"/>
    <w:basedOn w:val="Normal"/>
    <w:uiPriority w:val="99"/>
    <w:rsid w:val="00F10D80"/>
    <w:pPr>
      <w:widowControl w:val="0"/>
      <w:autoSpaceDE w:val="0"/>
      <w:autoSpaceDN w:val="0"/>
      <w:adjustRightInd w:val="0"/>
      <w:spacing w:line="288" w:lineRule="auto"/>
      <w:textAlignment w:val="center"/>
    </w:pPr>
    <w:rPr>
      <w:rFonts w:ascii="MinionPro-Regular" w:eastAsia="PMingLiU" w:hAnsi="MinionPro-Regular" w:cs="MinionPro-Regular"/>
      <w:color w:val="000000"/>
    </w:rPr>
  </w:style>
  <w:style w:type="character" w:customStyle="1" w:styleId="QuickArialItalic">
    <w:name w:val="Quick Arial Italic"/>
    <w:uiPriority w:val="99"/>
    <w:rsid w:val="00F10D80"/>
    <w:rPr>
      <w:rFonts w:ascii="Arial-ItalicMT" w:hAnsi="Arial-ItalicMT" w:cs="Arial-ItalicMT"/>
      <w:i/>
      <w:iCs/>
    </w:rPr>
  </w:style>
  <w:style w:type="paragraph" w:customStyle="1" w:styleId="p1">
    <w:name w:val="p1"/>
    <w:basedOn w:val="Normal"/>
    <w:rsid w:val="00BC5BF8"/>
    <w:rPr>
      <w:rFonts w:ascii="Helvetica" w:eastAsia="PMingLiU" w:hAnsi="Helvetica"/>
      <w:sz w:val="14"/>
      <w:szCs w:val="14"/>
    </w:rPr>
  </w:style>
  <w:style w:type="character" w:customStyle="1" w:styleId="s1">
    <w:name w:val="s1"/>
    <w:basedOn w:val="DefaultParagraphFont"/>
    <w:rsid w:val="00BC5BF8"/>
    <w:rPr>
      <w:color w:val="00AC00"/>
    </w:rPr>
  </w:style>
  <w:style w:type="paragraph" w:styleId="Header">
    <w:name w:val="header"/>
    <w:basedOn w:val="Normal"/>
    <w:link w:val="HeaderChar"/>
    <w:uiPriority w:val="99"/>
    <w:unhideWhenUsed/>
    <w:rsid w:val="00357051"/>
    <w:pPr>
      <w:tabs>
        <w:tab w:val="center" w:pos="4680"/>
        <w:tab w:val="right" w:pos="9360"/>
      </w:tabs>
    </w:pPr>
    <w:rPr>
      <w:rFonts w:eastAsia="PMingLiU"/>
      <w:sz w:val="20"/>
      <w:szCs w:val="20"/>
    </w:rPr>
  </w:style>
  <w:style w:type="character" w:customStyle="1" w:styleId="HeaderChar">
    <w:name w:val="Header Char"/>
    <w:basedOn w:val="DefaultParagraphFont"/>
    <w:link w:val="Header"/>
    <w:uiPriority w:val="99"/>
    <w:rsid w:val="00357051"/>
  </w:style>
  <w:style w:type="paragraph" w:styleId="Footer">
    <w:name w:val="footer"/>
    <w:basedOn w:val="Normal"/>
    <w:link w:val="FooterChar"/>
    <w:uiPriority w:val="99"/>
    <w:unhideWhenUsed/>
    <w:rsid w:val="00357051"/>
    <w:pPr>
      <w:tabs>
        <w:tab w:val="center" w:pos="4680"/>
        <w:tab w:val="right" w:pos="9360"/>
      </w:tabs>
    </w:pPr>
    <w:rPr>
      <w:rFonts w:eastAsia="PMingLiU"/>
      <w:sz w:val="20"/>
      <w:szCs w:val="20"/>
    </w:rPr>
  </w:style>
  <w:style w:type="character" w:customStyle="1" w:styleId="FooterChar">
    <w:name w:val="Footer Char"/>
    <w:basedOn w:val="DefaultParagraphFont"/>
    <w:link w:val="Footer"/>
    <w:uiPriority w:val="99"/>
    <w:rsid w:val="00357051"/>
  </w:style>
  <w:style w:type="character" w:styleId="PageNumber">
    <w:name w:val="page number"/>
    <w:basedOn w:val="DefaultParagraphFont"/>
    <w:uiPriority w:val="99"/>
    <w:semiHidden/>
    <w:unhideWhenUsed/>
    <w:rsid w:val="00357051"/>
  </w:style>
  <w:style w:type="paragraph" w:styleId="ListParagraph">
    <w:name w:val="List Paragraph"/>
    <w:basedOn w:val="Normal"/>
    <w:uiPriority w:val="34"/>
    <w:qFormat/>
    <w:rsid w:val="00D16E85"/>
    <w:pPr>
      <w:ind w:left="720"/>
      <w:contextualSpacing/>
    </w:pPr>
    <w:rPr>
      <w:rFonts w:eastAsia="PMingLiU"/>
      <w:sz w:val="20"/>
      <w:szCs w:val="20"/>
    </w:rPr>
  </w:style>
  <w:style w:type="paragraph" w:styleId="HTMLPreformatted">
    <w:name w:val="HTML Preformatted"/>
    <w:basedOn w:val="Normal"/>
    <w:link w:val="HTMLPreformattedChar"/>
    <w:uiPriority w:val="99"/>
    <w:unhideWhenUsed/>
    <w:rsid w:val="00C77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rPr>
  </w:style>
  <w:style w:type="character" w:customStyle="1" w:styleId="HTMLPreformattedChar">
    <w:name w:val="HTML Preformatted Char"/>
    <w:basedOn w:val="DefaultParagraphFont"/>
    <w:link w:val="HTMLPreformatted"/>
    <w:uiPriority w:val="99"/>
    <w:rsid w:val="00C77CD8"/>
    <w:rPr>
      <w:rFonts w:ascii="Courier New" w:hAnsi="Courier New" w:cs="Courier New"/>
    </w:rPr>
  </w:style>
  <w:style w:type="paragraph" w:customStyle="1" w:styleId="p2">
    <w:name w:val="p2"/>
    <w:basedOn w:val="Normal"/>
    <w:rsid w:val="000A5C72"/>
    <w:rPr>
      <w:rFonts w:ascii="Times" w:eastAsia="PMingLiU" w:hAnsi="Times"/>
      <w:color w:val="FFFFFF"/>
      <w:sz w:val="20"/>
      <w:szCs w:val="20"/>
    </w:rPr>
  </w:style>
  <w:style w:type="character" w:styleId="Hyperlink">
    <w:name w:val="Hyperlink"/>
    <w:basedOn w:val="DefaultParagraphFont"/>
    <w:uiPriority w:val="99"/>
    <w:unhideWhenUsed/>
    <w:rsid w:val="00B92D3E"/>
    <w:rPr>
      <w:color w:val="0000FF" w:themeColor="hyperlink"/>
      <w:u w:val="single"/>
    </w:rPr>
  </w:style>
  <w:style w:type="character" w:customStyle="1" w:styleId="UnresolvedMention1">
    <w:name w:val="Unresolved Mention1"/>
    <w:basedOn w:val="DefaultParagraphFont"/>
    <w:uiPriority w:val="99"/>
    <w:rsid w:val="00B92D3E"/>
    <w:rPr>
      <w:color w:val="605E5C"/>
      <w:shd w:val="clear" w:color="auto" w:fill="E1DFDD"/>
    </w:rPr>
  </w:style>
  <w:style w:type="character" w:styleId="FollowedHyperlink">
    <w:name w:val="FollowedHyperlink"/>
    <w:basedOn w:val="DefaultParagraphFont"/>
    <w:uiPriority w:val="99"/>
    <w:semiHidden/>
    <w:unhideWhenUsed/>
    <w:rsid w:val="00B92D3E"/>
    <w:rPr>
      <w:color w:val="800080" w:themeColor="followedHyperlink"/>
      <w:u w:val="single"/>
    </w:rPr>
  </w:style>
  <w:style w:type="character" w:customStyle="1" w:styleId="Heading2Char">
    <w:name w:val="Heading 2 Char"/>
    <w:basedOn w:val="DefaultParagraphFont"/>
    <w:link w:val="Heading2"/>
    <w:uiPriority w:val="9"/>
    <w:rsid w:val="00261572"/>
    <w:rPr>
      <w:rFonts w:eastAsia="Times New Roman"/>
      <w:b/>
      <w:bCs/>
      <w:sz w:val="36"/>
      <w:szCs w:val="36"/>
      <w:lang w:eastAsia="ja-JP"/>
    </w:rPr>
  </w:style>
  <w:style w:type="paragraph" w:styleId="Date">
    <w:name w:val="Date"/>
    <w:basedOn w:val="Normal"/>
    <w:next w:val="Normal"/>
    <w:link w:val="DateChar"/>
    <w:uiPriority w:val="99"/>
    <w:semiHidden/>
    <w:unhideWhenUsed/>
    <w:rsid w:val="009219FC"/>
  </w:style>
  <w:style w:type="character" w:customStyle="1" w:styleId="DateChar">
    <w:name w:val="Date Char"/>
    <w:basedOn w:val="DefaultParagraphFont"/>
    <w:link w:val="Date"/>
    <w:uiPriority w:val="99"/>
    <w:semiHidden/>
    <w:rsid w:val="009219FC"/>
    <w:rPr>
      <w:sz w:val="24"/>
      <w:szCs w:val="24"/>
    </w:rPr>
  </w:style>
  <w:style w:type="character" w:customStyle="1" w:styleId="tlid-translation">
    <w:name w:val="tlid-translation"/>
    <w:basedOn w:val="DefaultParagraphFont"/>
    <w:rsid w:val="00A16DC4"/>
  </w:style>
  <w:style w:type="paragraph" w:styleId="Revision">
    <w:name w:val="Revision"/>
    <w:hidden/>
    <w:uiPriority w:val="99"/>
    <w:semiHidden/>
    <w:rsid w:val="00C87CE0"/>
    <w:rPr>
      <w:rFonts w:eastAsia="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1865">
      <w:bodyDiv w:val="1"/>
      <w:marLeft w:val="0"/>
      <w:marRight w:val="0"/>
      <w:marTop w:val="0"/>
      <w:marBottom w:val="0"/>
      <w:divBdr>
        <w:top w:val="none" w:sz="0" w:space="0" w:color="auto"/>
        <w:left w:val="none" w:sz="0" w:space="0" w:color="auto"/>
        <w:bottom w:val="none" w:sz="0" w:space="0" w:color="auto"/>
        <w:right w:val="none" w:sz="0" w:space="0" w:color="auto"/>
      </w:divBdr>
    </w:div>
    <w:div w:id="14967679">
      <w:bodyDiv w:val="1"/>
      <w:marLeft w:val="0"/>
      <w:marRight w:val="0"/>
      <w:marTop w:val="0"/>
      <w:marBottom w:val="0"/>
      <w:divBdr>
        <w:top w:val="none" w:sz="0" w:space="0" w:color="auto"/>
        <w:left w:val="none" w:sz="0" w:space="0" w:color="auto"/>
        <w:bottom w:val="none" w:sz="0" w:space="0" w:color="auto"/>
        <w:right w:val="none" w:sz="0" w:space="0" w:color="auto"/>
      </w:divBdr>
    </w:div>
    <w:div w:id="16733154">
      <w:bodyDiv w:val="1"/>
      <w:marLeft w:val="0"/>
      <w:marRight w:val="0"/>
      <w:marTop w:val="0"/>
      <w:marBottom w:val="0"/>
      <w:divBdr>
        <w:top w:val="none" w:sz="0" w:space="0" w:color="auto"/>
        <w:left w:val="none" w:sz="0" w:space="0" w:color="auto"/>
        <w:bottom w:val="none" w:sz="0" w:space="0" w:color="auto"/>
        <w:right w:val="none" w:sz="0" w:space="0" w:color="auto"/>
      </w:divBdr>
    </w:div>
    <w:div w:id="25957284">
      <w:bodyDiv w:val="1"/>
      <w:marLeft w:val="0"/>
      <w:marRight w:val="0"/>
      <w:marTop w:val="0"/>
      <w:marBottom w:val="0"/>
      <w:divBdr>
        <w:top w:val="none" w:sz="0" w:space="0" w:color="auto"/>
        <w:left w:val="none" w:sz="0" w:space="0" w:color="auto"/>
        <w:bottom w:val="none" w:sz="0" w:space="0" w:color="auto"/>
        <w:right w:val="none" w:sz="0" w:space="0" w:color="auto"/>
      </w:divBdr>
    </w:div>
    <w:div w:id="36124627">
      <w:bodyDiv w:val="1"/>
      <w:marLeft w:val="0"/>
      <w:marRight w:val="0"/>
      <w:marTop w:val="0"/>
      <w:marBottom w:val="0"/>
      <w:divBdr>
        <w:top w:val="none" w:sz="0" w:space="0" w:color="auto"/>
        <w:left w:val="none" w:sz="0" w:space="0" w:color="auto"/>
        <w:bottom w:val="none" w:sz="0" w:space="0" w:color="auto"/>
        <w:right w:val="none" w:sz="0" w:space="0" w:color="auto"/>
      </w:divBdr>
    </w:div>
    <w:div w:id="43218427">
      <w:bodyDiv w:val="1"/>
      <w:marLeft w:val="0"/>
      <w:marRight w:val="0"/>
      <w:marTop w:val="0"/>
      <w:marBottom w:val="0"/>
      <w:divBdr>
        <w:top w:val="none" w:sz="0" w:space="0" w:color="auto"/>
        <w:left w:val="none" w:sz="0" w:space="0" w:color="auto"/>
        <w:bottom w:val="none" w:sz="0" w:space="0" w:color="auto"/>
        <w:right w:val="none" w:sz="0" w:space="0" w:color="auto"/>
      </w:divBdr>
    </w:div>
    <w:div w:id="44178859">
      <w:bodyDiv w:val="1"/>
      <w:marLeft w:val="0"/>
      <w:marRight w:val="0"/>
      <w:marTop w:val="0"/>
      <w:marBottom w:val="0"/>
      <w:divBdr>
        <w:top w:val="none" w:sz="0" w:space="0" w:color="auto"/>
        <w:left w:val="none" w:sz="0" w:space="0" w:color="auto"/>
        <w:bottom w:val="none" w:sz="0" w:space="0" w:color="auto"/>
        <w:right w:val="none" w:sz="0" w:space="0" w:color="auto"/>
      </w:divBdr>
    </w:div>
    <w:div w:id="45028970">
      <w:bodyDiv w:val="1"/>
      <w:marLeft w:val="0"/>
      <w:marRight w:val="0"/>
      <w:marTop w:val="0"/>
      <w:marBottom w:val="0"/>
      <w:divBdr>
        <w:top w:val="none" w:sz="0" w:space="0" w:color="auto"/>
        <w:left w:val="none" w:sz="0" w:space="0" w:color="auto"/>
        <w:bottom w:val="none" w:sz="0" w:space="0" w:color="auto"/>
        <w:right w:val="none" w:sz="0" w:space="0" w:color="auto"/>
      </w:divBdr>
    </w:div>
    <w:div w:id="57096692">
      <w:bodyDiv w:val="1"/>
      <w:marLeft w:val="0"/>
      <w:marRight w:val="0"/>
      <w:marTop w:val="0"/>
      <w:marBottom w:val="0"/>
      <w:divBdr>
        <w:top w:val="none" w:sz="0" w:space="0" w:color="auto"/>
        <w:left w:val="none" w:sz="0" w:space="0" w:color="auto"/>
        <w:bottom w:val="none" w:sz="0" w:space="0" w:color="auto"/>
        <w:right w:val="none" w:sz="0" w:space="0" w:color="auto"/>
      </w:divBdr>
    </w:div>
    <w:div w:id="100684238">
      <w:bodyDiv w:val="1"/>
      <w:marLeft w:val="0"/>
      <w:marRight w:val="0"/>
      <w:marTop w:val="0"/>
      <w:marBottom w:val="0"/>
      <w:divBdr>
        <w:top w:val="none" w:sz="0" w:space="0" w:color="auto"/>
        <w:left w:val="none" w:sz="0" w:space="0" w:color="auto"/>
        <w:bottom w:val="none" w:sz="0" w:space="0" w:color="auto"/>
        <w:right w:val="none" w:sz="0" w:space="0" w:color="auto"/>
      </w:divBdr>
    </w:div>
    <w:div w:id="124857366">
      <w:bodyDiv w:val="1"/>
      <w:marLeft w:val="0"/>
      <w:marRight w:val="0"/>
      <w:marTop w:val="0"/>
      <w:marBottom w:val="0"/>
      <w:divBdr>
        <w:top w:val="none" w:sz="0" w:space="0" w:color="auto"/>
        <w:left w:val="none" w:sz="0" w:space="0" w:color="auto"/>
        <w:bottom w:val="none" w:sz="0" w:space="0" w:color="auto"/>
        <w:right w:val="none" w:sz="0" w:space="0" w:color="auto"/>
      </w:divBdr>
    </w:div>
    <w:div w:id="129521804">
      <w:bodyDiv w:val="1"/>
      <w:marLeft w:val="0"/>
      <w:marRight w:val="0"/>
      <w:marTop w:val="0"/>
      <w:marBottom w:val="0"/>
      <w:divBdr>
        <w:top w:val="none" w:sz="0" w:space="0" w:color="auto"/>
        <w:left w:val="none" w:sz="0" w:space="0" w:color="auto"/>
        <w:bottom w:val="none" w:sz="0" w:space="0" w:color="auto"/>
        <w:right w:val="none" w:sz="0" w:space="0" w:color="auto"/>
      </w:divBdr>
    </w:div>
    <w:div w:id="130291726">
      <w:bodyDiv w:val="1"/>
      <w:marLeft w:val="0"/>
      <w:marRight w:val="0"/>
      <w:marTop w:val="0"/>
      <w:marBottom w:val="0"/>
      <w:divBdr>
        <w:top w:val="none" w:sz="0" w:space="0" w:color="auto"/>
        <w:left w:val="none" w:sz="0" w:space="0" w:color="auto"/>
        <w:bottom w:val="none" w:sz="0" w:space="0" w:color="auto"/>
        <w:right w:val="none" w:sz="0" w:space="0" w:color="auto"/>
      </w:divBdr>
    </w:div>
    <w:div w:id="132842792">
      <w:bodyDiv w:val="1"/>
      <w:marLeft w:val="0"/>
      <w:marRight w:val="0"/>
      <w:marTop w:val="0"/>
      <w:marBottom w:val="0"/>
      <w:divBdr>
        <w:top w:val="none" w:sz="0" w:space="0" w:color="auto"/>
        <w:left w:val="none" w:sz="0" w:space="0" w:color="auto"/>
        <w:bottom w:val="none" w:sz="0" w:space="0" w:color="auto"/>
        <w:right w:val="none" w:sz="0" w:space="0" w:color="auto"/>
      </w:divBdr>
    </w:div>
    <w:div w:id="133104910">
      <w:bodyDiv w:val="1"/>
      <w:marLeft w:val="0"/>
      <w:marRight w:val="0"/>
      <w:marTop w:val="0"/>
      <w:marBottom w:val="0"/>
      <w:divBdr>
        <w:top w:val="none" w:sz="0" w:space="0" w:color="auto"/>
        <w:left w:val="none" w:sz="0" w:space="0" w:color="auto"/>
        <w:bottom w:val="none" w:sz="0" w:space="0" w:color="auto"/>
        <w:right w:val="none" w:sz="0" w:space="0" w:color="auto"/>
      </w:divBdr>
    </w:div>
    <w:div w:id="136579463">
      <w:bodyDiv w:val="1"/>
      <w:marLeft w:val="0"/>
      <w:marRight w:val="0"/>
      <w:marTop w:val="0"/>
      <w:marBottom w:val="0"/>
      <w:divBdr>
        <w:top w:val="none" w:sz="0" w:space="0" w:color="auto"/>
        <w:left w:val="none" w:sz="0" w:space="0" w:color="auto"/>
        <w:bottom w:val="none" w:sz="0" w:space="0" w:color="auto"/>
        <w:right w:val="none" w:sz="0" w:space="0" w:color="auto"/>
      </w:divBdr>
    </w:div>
    <w:div w:id="162471429">
      <w:bodyDiv w:val="1"/>
      <w:marLeft w:val="0"/>
      <w:marRight w:val="0"/>
      <w:marTop w:val="0"/>
      <w:marBottom w:val="0"/>
      <w:divBdr>
        <w:top w:val="none" w:sz="0" w:space="0" w:color="auto"/>
        <w:left w:val="none" w:sz="0" w:space="0" w:color="auto"/>
        <w:bottom w:val="none" w:sz="0" w:space="0" w:color="auto"/>
        <w:right w:val="none" w:sz="0" w:space="0" w:color="auto"/>
      </w:divBdr>
    </w:div>
    <w:div w:id="163594605">
      <w:bodyDiv w:val="1"/>
      <w:marLeft w:val="0"/>
      <w:marRight w:val="0"/>
      <w:marTop w:val="0"/>
      <w:marBottom w:val="0"/>
      <w:divBdr>
        <w:top w:val="none" w:sz="0" w:space="0" w:color="auto"/>
        <w:left w:val="none" w:sz="0" w:space="0" w:color="auto"/>
        <w:bottom w:val="none" w:sz="0" w:space="0" w:color="auto"/>
        <w:right w:val="none" w:sz="0" w:space="0" w:color="auto"/>
      </w:divBdr>
    </w:div>
    <w:div w:id="175466081">
      <w:bodyDiv w:val="1"/>
      <w:marLeft w:val="0"/>
      <w:marRight w:val="0"/>
      <w:marTop w:val="0"/>
      <w:marBottom w:val="0"/>
      <w:divBdr>
        <w:top w:val="none" w:sz="0" w:space="0" w:color="auto"/>
        <w:left w:val="none" w:sz="0" w:space="0" w:color="auto"/>
        <w:bottom w:val="none" w:sz="0" w:space="0" w:color="auto"/>
        <w:right w:val="none" w:sz="0" w:space="0" w:color="auto"/>
      </w:divBdr>
    </w:div>
    <w:div w:id="175655785">
      <w:bodyDiv w:val="1"/>
      <w:marLeft w:val="0"/>
      <w:marRight w:val="0"/>
      <w:marTop w:val="0"/>
      <w:marBottom w:val="0"/>
      <w:divBdr>
        <w:top w:val="none" w:sz="0" w:space="0" w:color="auto"/>
        <w:left w:val="none" w:sz="0" w:space="0" w:color="auto"/>
        <w:bottom w:val="none" w:sz="0" w:space="0" w:color="auto"/>
        <w:right w:val="none" w:sz="0" w:space="0" w:color="auto"/>
      </w:divBdr>
    </w:div>
    <w:div w:id="195780220">
      <w:bodyDiv w:val="1"/>
      <w:marLeft w:val="0"/>
      <w:marRight w:val="0"/>
      <w:marTop w:val="0"/>
      <w:marBottom w:val="0"/>
      <w:divBdr>
        <w:top w:val="none" w:sz="0" w:space="0" w:color="auto"/>
        <w:left w:val="none" w:sz="0" w:space="0" w:color="auto"/>
        <w:bottom w:val="none" w:sz="0" w:space="0" w:color="auto"/>
        <w:right w:val="none" w:sz="0" w:space="0" w:color="auto"/>
      </w:divBdr>
    </w:div>
    <w:div w:id="198591508">
      <w:bodyDiv w:val="1"/>
      <w:marLeft w:val="0"/>
      <w:marRight w:val="0"/>
      <w:marTop w:val="0"/>
      <w:marBottom w:val="0"/>
      <w:divBdr>
        <w:top w:val="none" w:sz="0" w:space="0" w:color="auto"/>
        <w:left w:val="none" w:sz="0" w:space="0" w:color="auto"/>
        <w:bottom w:val="none" w:sz="0" w:space="0" w:color="auto"/>
        <w:right w:val="none" w:sz="0" w:space="0" w:color="auto"/>
      </w:divBdr>
    </w:div>
    <w:div w:id="214465553">
      <w:bodyDiv w:val="1"/>
      <w:marLeft w:val="0"/>
      <w:marRight w:val="0"/>
      <w:marTop w:val="0"/>
      <w:marBottom w:val="0"/>
      <w:divBdr>
        <w:top w:val="none" w:sz="0" w:space="0" w:color="auto"/>
        <w:left w:val="none" w:sz="0" w:space="0" w:color="auto"/>
        <w:bottom w:val="none" w:sz="0" w:space="0" w:color="auto"/>
        <w:right w:val="none" w:sz="0" w:space="0" w:color="auto"/>
      </w:divBdr>
    </w:div>
    <w:div w:id="235748454">
      <w:bodyDiv w:val="1"/>
      <w:marLeft w:val="0"/>
      <w:marRight w:val="0"/>
      <w:marTop w:val="0"/>
      <w:marBottom w:val="0"/>
      <w:divBdr>
        <w:top w:val="none" w:sz="0" w:space="0" w:color="auto"/>
        <w:left w:val="none" w:sz="0" w:space="0" w:color="auto"/>
        <w:bottom w:val="none" w:sz="0" w:space="0" w:color="auto"/>
        <w:right w:val="none" w:sz="0" w:space="0" w:color="auto"/>
      </w:divBdr>
    </w:div>
    <w:div w:id="239099984">
      <w:bodyDiv w:val="1"/>
      <w:marLeft w:val="0"/>
      <w:marRight w:val="0"/>
      <w:marTop w:val="0"/>
      <w:marBottom w:val="0"/>
      <w:divBdr>
        <w:top w:val="none" w:sz="0" w:space="0" w:color="auto"/>
        <w:left w:val="none" w:sz="0" w:space="0" w:color="auto"/>
        <w:bottom w:val="none" w:sz="0" w:space="0" w:color="auto"/>
        <w:right w:val="none" w:sz="0" w:space="0" w:color="auto"/>
      </w:divBdr>
    </w:div>
    <w:div w:id="268590456">
      <w:bodyDiv w:val="1"/>
      <w:marLeft w:val="0"/>
      <w:marRight w:val="0"/>
      <w:marTop w:val="0"/>
      <w:marBottom w:val="0"/>
      <w:divBdr>
        <w:top w:val="none" w:sz="0" w:space="0" w:color="auto"/>
        <w:left w:val="none" w:sz="0" w:space="0" w:color="auto"/>
        <w:bottom w:val="none" w:sz="0" w:space="0" w:color="auto"/>
        <w:right w:val="none" w:sz="0" w:space="0" w:color="auto"/>
      </w:divBdr>
    </w:div>
    <w:div w:id="277226382">
      <w:bodyDiv w:val="1"/>
      <w:marLeft w:val="0"/>
      <w:marRight w:val="0"/>
      <w:marTop w:val="0"/>
      <w:marBottom w:val="0"/>
      <w:divBdr>
        <w:top w:val="none" w:sz="0" w:space="0" w:color="auto"/>
        <w:left w:val="none" w:sz="0" w:space="0" w:color="auto"/>
        <w:bottom w:val="none" w:sz="0" w:space="0" w:color="auto"/>
        <w:right w:val="none" w:sz="0" w:space="0" w:color="auto"/>
      </w:divBdr>
    </w:div>
    <w:div w:id="313800386">
      <w:bodyDiv w:val="1"/>
      <w:marLeft w:val="0"/>
      <w:marRight w:val="0"/>
      <w:marTop w:val="0"/>
      <w:marBottom w:val="0"/>
      <w:divBdr>
        <w:top w:val="none" w:sz="0" w:space="0" w:color="auto"/>
        <w:left w:val="none" w:sz="0" w:space="0" w:color="auto"/>
        <w:bottom w:val="none" w:sz="0" w:space="0" w:color="auto"/>
        <w:right w:val="none" w:sz="0" w:space="0" w:color="auto"/>
      </w:divBdr>
    </w:div>
    <w:div w:id="320305971">
      <w:bodyDiv w:val="1"/>
      <w:marLeft w:val="0"/>
      <w:marRight w:val="0"/>
      <w:marTop w:val="0"/>
      <w:marBottom w:val="0"/>
      <w:divBdr>
        <w:top w:val="none" w:sz="0" w:space="0" w:color="auto"/>
        <w:left w:val="none" w:sz="0" w:space="0" w:color="auto"/>
        <w:bottom w:val="none" w:sz="0" w:space="0" w:color="auto"/>
        <w:right w:val="none" w:sz="0" w:space="0" w:color="auto"/>
      </w:divBdr>
    </w:div>
    <w:div w:id="337392193">
      <w:bodyDiv w:val="1"/>
      <w:marLeft w:val="0"/>
      <w:marRight w:val="0"/>
      <w:marTop w:val="0"/>
      <w:marBottom w:val="0"/>
      <w:divBdr>
        <w:top w:val="none" w:sz="0" w:space="0" w:color="auto"/>
        <w:left w:val="none" w:sz="0" w:space="0" w:color="auto"/>
        <w:bottom w:val="none" w:sz="0" w:space="0" w:color="auto"/>
        <w:right w:val="none" w:sz="0" w:space="0" w:color="auto"/>
      </w:divBdr>
    </w:div>
    <w:div w:id="337856078">
      <w:bodyDiv w:val="1"/>
      <w:marLeft w:val="0"/>
      <w:marRight w:val="0"/>
      <w:marTop w:val="0"/>
      <w:marBottom w:val="0"/>
      <w:divBdr>
        <w:top w:val="none" w:sz="0" w:space="0" w:color="auto"/>
        <w:left w:val="none" w:sz="0" w:space="0" w:color="auto"/>
        <w:bottom w:val="none" w:sz="0" w:space="0" w:color="auto"/>
        <w:right w:val="none" w:sz="0" w:space="0" w:color="auto"/>
      </w:divBdr>
    </w:div>
    <w:div w:id="345786302">
      <w:bodyDiv w:val="1"/>
      <w:marLeft w:val="0"/>
      <w:marRight w:val="0"/>
      <w:marTop w:val="0"/>
      <w:marBottom w:val="0"/>
      <w:divBdr>
        <w:top w:val="none" w:sz="0" w:space="0" w:color="auto"/>
        <w:left w:val="none" w:sz="0" w:space="0" w:color="auto"/>
        <w:bottom w:val="none" w:sz="0" w:space="0" w:color="auto"/>
        <w:right w:val="none" w:sz="0" w:space="0" w:color="auto"/>
      </w:divBdr>
    </w:div>
    <w:div w:id="358747813">
      <w:bodyDiv w:val="1"/>
      <w:marLeft w:val="0"/>
      <w:marRight w:val="0"/>
      <w:marTop w:val="0"/>
      <w:marBottom w:val="0"/>
      <w:divBdr>
        <w:top w:val="none" w:sz="0" w:space="0" w:color="auto"/>
        <w:left w:val="none" w:sz="0" w:space="0" w:color="auto"/>
        <w:bottom w:val="none" w:sz="0" w:space="0" w:color="auto"/>
        <w:right w:val="none" w:sz="0" w:space="0" w:color="auto"/>
      </w:divBdr>
      <w:divsChild>
        <w:div w:id="1925675844">
          <w:marLeft w:val="0"/>
          <w:marRight w:val="0"/>
          <w:marTop w:val="0"/>
          <w:marBottom w:val="0"/>
          <w:divBdr>
            <w:top w:val="none" w:sz="0" w:space="0" w:color="auto"/>
            <w:left w:val="none" w:sz="0" w:space="0" w:color="auto"/>
            <w:bottom w:val="none" w:sz="0" w:space="0" w:color="auto"/>
            <w:right w:val="none" w:sz="0" w:space="0" w:color="auto"/>
          </w:divBdr>
          <w:divsChild>
            <w:div w:id="1144860134">
              <w:marLeft w:val="0"/>
              <w:marRight w:val="0"/>
              <w:marTop w:val="0"/>
              <w:marBottom w:val="0"/>
              <w:divBdr>
                <w:top w:val="none" w:sz="0" w:space="0" w:color="auto"/>
                <w:left w:val="none" w:sz="0" w:space="0" w:color="auto"/>
                <w:bottom w:val="none" w:sz="0" w:space="0" w:color="auto"/>
                <w:right w:val="none" w:sz="0" w:space="0" w:color="auto"/>
              </w:divBdr>
              <w:divsChild>
                <w:div w:id="1124272647">
                  <w:marLeft w:val="0"/>
                  <w:marRight w:val="0"/>
                  <w:marTop w:val="0"/>
                  <w:marBottom w:val="0"/>
                  <w:divBdr>
                    <w:top w:val="none" w:sz="0" w:space="0" w:color="auto"/>
                    <w:left w:val="none" w:sz="0" w:space="0" w:color="auto"/>
                    <w:bottom w:val="none" w:sz="0" w:space="0" w:color="auto"/>
                    <w:right w:val="none" w:sz="0" w:space="0" w:color="auto"/>
                  </w:divBdr>
                  <w:divsChild>
                    <w:div w:id="98350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73427">
      <w:bodyDiv w:val="1"/>
      <w:marLeft w:val="0"/>
      <w:marRight w:val="0"/>
      <w:marTop w:val="0"/>
      <w:marBottom w:val="0"/>
      <w:divBdr>
        <w:top w:val="none" w:sz="0" w:space="0" w:color="auto"/>
        <w:left w:val="none" w:sz="0" w:space="0" w:color="auto"/>
        <w:bottom w:val="none" w:sz="0" w:space="0" w:color="auto"/>
        <w:right w:val="none" w:sz="0" w:space="0" w:color="auto"/>
      </w:divBdr>
    </w:div>
    <w:div w:id="450319750">
      <w:bodyDiv w:val="1"/>
      <w:marLeft w:val="0"/>
      <w:marRight w:val="0"/>
      <w:marTop w:val="0"/>
      <w:marBottom w:val="0"/>
      <w:divBdr>
        <w:top w:val="none" w:sz="0" w:space="0" w:color="auto"/>
        <w:left w:val="none" w:sz="0" w:space="0" w:color="auto"/>
        <w:bottom w:val="none" w:sz="0" w:space="0" w:color="auto"/>
        <w:right w:val="none" w:sz="0" w:space="0" w:color="auto"/>
      </w:divBdr>
    </w:div>
    <w:div w:id="474297218">
      <w:bodyDiv w:val="1"/>
      <w:marLeft w:val="0"/>
      <w:marRight w:val="0"/>
      <w:marTop w:val="0"/>
      <w:marBottom w:val="0"/>
      <w:divBdr>
        <w:top w:val="none" w:sz="0" w:space="0" w:color="auto"/>
        <w:left w:val="none" w:sz="0" w:space="0" w:color="auto"/>
        <w:bottom w:val="none" w:sz="0" w:space="0" w:color="auto"/>
        <w:right w:val="none" w:sz="0" w:space="0" w:color="auto"/>
      </w:divBdr>
    </w:div>
    <w:div w:id="511603732">
      <w:bodyDiv w:val="1"/>
      <w:marLeft w:val="0"/>
      <w:marRight w:val="0"/>
      <w:marTop w:val="0"/>
      <w:marBottom w:val="0"/>
      <w:divBdr>
        <w:top w:val="none" w:sz="0" w:space="0" w:color="auto"/>
        <w:left w:val="none" w:sz="0" w:space="0" w:color="auto"/>
        <w:bottom w:val="none" w:sz="0" w:space="0" w:color="auto"/>
        <w:right w:val="none" w:sz="0" w:space="0" w:color="auto"/>
      </w:divBdr>
    </w:div>
    <w:div w:id="542909645">
      <w:bodyDiv w:val="1"/>
      <w:marLeft w:val="0"/>
      <w:marRight w:val="0"/>
      <w:marTop w:val="0"/>
      <w:marBottom w:val="0"/>
      <w:divBdr>
        <w:top w:val="none" w:sz="0" w:space="0" w:color="auto"/>
        <w:left w:val="none" w:sz="0" w:space="0" w:color="auto"/>
        <w:bottom w:val="none" w:sz="0" w:space="0" w:color="auto"/>
        <w:right w:val="none" w:sz="0" w:space="0" w:color="auto"/>
      </w:divBdr>
    </w:div>
    <w:div w:id="545797296">
      <w:bodyDiv w:val="1"/>
      <w:marLeft w:val="0"/>
      <w:marRight w:val="0"/>
      <w:marTop w:val="0"/>
      <w:marBottom w:val="0"/>
      <w:divBdr>
        <w:top w:val="none" w:sz="0" w:space="0" w:color="auto"/>
        <w:left w:val="none" w:sz="0" w:space="0" w:color="auto"/>
        <w:bottom w:val="none" w:sz="0" w:space="0" w:color="auto"/>
        <w:right w:val="none" w:sz="0" w:space="0" w:color="auto"/>
      </w:divBdr>
    </w:div>
    <w:div w:id="548541037">
      <w:bodyDiv w:val="1"/>
      <w:marLeft w:val="0"/>
      <w:marRight w:val="0"/>
      <w:marTop w:val="0"/>
      <w:marBottom w:val="0"/>
      <w:divBdr>
        <w:top w:val="none" w:sz="0" w:space="0" w:color="auto"/>
        <w:left w:val="none" w:sz="0" w:space="0" w:color="auto"/>
        <w:bottom w:val="none" w:sz="0" w:space="0" w:color="auto"/>
        <w:right w:val="none" w:sz="0" w:space="0" w:color="auto"/>
      </w:divBdr>
    </w:div>
    <w:div w:id="556934779">
      <w:bodyDiv w:val="1"/>
      <w:marLeft w:val="0"/>
      <w:marRight w:val="0"/>
      <w:marTop w:val="0"/>
      <w:marBottom w:val="0"/>
      <w:divBdr>
        <w:top w:val="none" w:sz="0" w:space="0" w:color="auto"/>
        <w:left w:val="none" w:sz="0" w:space="0" w:color="auto"/>
        <w:bottom w:val="none" w:sz="0" w:space="0" w:color="auto"/>
        <w:right w:val="none" w:sz="0" w:space="0" w:color="auto"/>
      </w:divBdr>
    </w:div>
    <w:div w:id="564099388">
      <w:bodyDiv w:val="1"/>
      <w:marLeft w:val="0"/>
      <w:marRight w:val="0"/>
      <w:marTop w:val="0"/>
      <w:marBottom w:val="0"/>
      <w:divBdr>
        <w:top w:val="none" w:sz="0" w:space="0" w:color="auto"/>
        <w:left w:val="none" w:sz="0" w:space="0" w:color="auto"/>
        <w:bottom w:val="none" w:sz="0" w:space="0" w:color="auto"/>
        <w:right w:val="none" w:sz="0" w:space="0" w:color="auto"/>
      </w:divBdr>
    </w:div>
    <w:div w:id="568737049">
      <w:bodyDiv w:val="1"/>
      <w:marLeft w:val="0"/>
      <w:marRight w:val="0"/>
      <w:marTop w:val="0"/>
      <w:marBottom w:val="0"/>
      <w:divBdr>
        <w:top w:val="none" w:sz="0" w:space="0" w:color="auto"/>
        <w:left w:val="none" w:sz="0" w:space="0" w:color="auto"/>
        <w:bottom w:val="none" w:sz="0" w:space="0" w:color="auto"/>
        <w:right w:val="none" w:sz="0" w:space="0" w:color="auto"/>
      </w:divBdr>
    </w:div>
    <w:div w:id="597105432">
      <w:bodyDiv w:val="1"/>
      <w:marLeft w:val="0"/>
      <w:marRight w:val="0"/>
      <w:marTop w:val="0"/>
      <w:marBottom w:val="0"/>
      <w:divBdr>
        <w:top w:val="none" w:sz="0" w:space="0" w:color="auto"/>
        <w:left w:val="none" w:sz="0" w:space="0" w:color="auto"/>
        <w:bottom w:val="none" w:sz="0" w:space="0" w:color="auto"/>
        <w:right w:val="none" w:sz="0" w:space="0" w:color="auto"/>
      </w:divBdr>
    </w:div>
    <w:div w:id="620843860">
      <w:bodyDiv w:val="1"/>
      <w:marLeft w:val="0"/>
      <w:marRight w:val="0"/>
      <w:marTop w:val="0"/>
      <w:marBottom w:val="0"/>
      <w:divBdr>
        <w:top w:val="none" w:sz="0" w:space="0" w:color="auto"/>
        <w:left w:val="none" w:sz="0" w:space="0" w:color="auto"/>
        <w:bottom w:val="none" w:sz="0" w:space="0" w:color="auto"/>
        <w:right w:val="none" w:sz="0" w:space="0" w:color="auto"/>
      </w:divBdr>
    </w:div>
    <w:div w:id="622461932">
      <w:bodyDiv w:val="1"/>
      <w:marLeft w:val="0"/>
      <w:marRight w:val="0"/>
      <w:marTop w:val="0"/>
      <w:marBottom w:val="0"/>
      <w:divBdr>
        <w:top w:val="none" w:sz="0" w:space="0" w:color="auto"/>
        <w:left w:val="none" w:sz="0" w:space="0" w:color="auto"/>
        <w:bottom w:val="none" w:sz="0" w:space="0" w:color="auto"/>
        <w:right w:val="none" w:sz="0" w:space="0" w:color="auto"/>
      </w:divBdr>
    </w:div>
    <w:div w:id="640303760">
      <w:bodyDiv w:val="1"/>
      <w:marLeft w:val="0"/>
      <w:marRight w:val="0"/>
      <w:marTop w:val="0"/>
      <w:marBottom w:val="0"/>
      <w:divBdr>
        <w:top w:val="none" w:sz="0" w:space="0" w:color="auto"/>
        <w:left w:val="none" w:sz="0" w:space="0" w:color="auto"/>
        <w:bottom w:val="none" w:sz="0" w:space="0" w:color="auto"/>
        <w:right w:val="none" w:sz="0" w:space="0" w:color="auto"/>
      </w:divBdr>
    </w:div>
    <w:div w:id="642273247">
      <w:bodyDiv w:val="1"/>
      <w:marLeft w:val="0"/>
      <w:marRight w:val="0"/>
      <w:marTop w:val="0"/>
      <w:marBottom w:val="0"/>
      <w:divBdr>
        <w:top w:val="none" w:sz="0" w:space="0" w:color="auto"/>
        <w:left w:val="none" w:sz="0" w:space="0" w:color="auto"/>
        <w:bottom w:val="none" w:sz="0" w:space="0" w:color="auto"/>
        <w:right w:val="none" w:sz="0" w:space="0" w:color="auto"/>
      </w:divBdr>
    </w:div>
    <w:div w:id="646588375">
      <w:bodyDiv w:val="1"/>
      <w:marLeft w:val="0"/>
      <w:marRight w:val="0"/>
      <w:marTop w:val="0"/>
      <w:marBottom w:val="0"/>
      <w:divBdr>
        <w:top w:val="none" w:sz="0" w:space="0" w:color="auto"/>
        <w:left w:val="none" w:sz="0" w:space="0" w:color="auto"/>
        <w:bottom w:val="none" w:sz="0" w:space="0" w:color="auto"/>
        <w:right w:val="none" w:sz="0" w:space="0" w:color="auto"/>
      </w:divBdr>
    </w:div>
    <w:div w:id="649094811">
      <w:bodyDiv w:val="1"/>
      <w:marLeft w:val="0"/>
      <w:marRight w:val="0"/>
      <w:marTop w:val="0"/>
      <w:marBottom w:val="0"/>
      <w:divBdr>
        <w:top w:val="none" w:sz="0" w:space="0" w:color="auto"/>
        <w:left w:val="none" w:sz="0" w:space="0" w:color="auto"/>
        <w:bottom w:val="none" w:sz="0" w:space="0" w:color="auto"/>
        <w:right w:val="none" w:sz="0" w:space="0" w:color="auto"/>
      </w:divBdr>
    </w:div>
    <w:div w:id="655886361">
      <w:bodyDiv w:val="1"/>
      <w:marLeft w:val="0"/>
      <w:marRight w:val="0"/>
      <w:marTop w:val="0"/>
      <w:marBottom w:val="0"/>
      <w:divBdr>
        <w:top w:val="none" w:sz="0" w:space="0" w:color="auto"/>
        <w:left w:val="none" w:sz="0" w:space="0" w:color="auto"/>
        <w:bottom w:val="none" w:sz="0" w:space="0" w:color="auto"/>
        <w:right w:val="none" w:sz="0" w:space="0" w:color="auto"/>
      </w:divBdr>
    </w:div>
    <w:div w:id="661548029">
      <w:bodyDiv w:val="1"/>
      <w:marLeft w:val="0"/>
      <w:marRight w:val="0"/>
      <w:marTop w:val="0"/>
      <w:marBottom w:val="0"/>
      <w:divBdr>
        <w:top w:val="none" w:sz="0" w:space="0" w:color="auto"/>
        <w:left w:val="none" w:sz="0" w:space="0" w:color="auto"/>
        <w:bottom w:val="none" w:sz="0" w:space="0" w:color="auto"/>
        <w:right w:val="none" w:sz="0" w:space="0" w:color="auto"/>
      </w:divBdr>
    </w:div>
    <w:div w:id="671489869">
      <w:bodyDiv w:val="1"/>
      <w:marLeft w:val="0"/>
      <w:marRight w:val="0"/>
      <w:marTop w:val="0"/>
      <w:marBottom w:val="0"/>
      <w:divBdr>
        <w:top w:val="none" w:sz="0" w:space="0" w:color="auto"/>
        <w:left w:val="none" w:sz="0" w:space="0" w:color="auto"/>
        <w:bottom w:val="none" w:sz="0" w:space="0" w:color="auto"/>
        <w:right w:val="none" w:sz="0" w:space="0" w:color="auto"/>
      </w:divBdr>
    </w:div>
    <w:div w:id="689600531">
      <w:bodyDiv w:val="1"/>
      <w:marLeft w:val="0"/>
      <w:marRight w:val="0"/>
      <w:marTop w:val="0"/>
      <w:marBottom w:val="0"/>
      <w:divBdr>
        <w:top w:val="none" w:sz="0" w:space="0" w:color="auto"/>
        <w:left w:val="none" w:sz="0" w:space="0" w:color="auto"/>
        <w:bottom w:val="none" w:sz="0" w:space="0" w:color="auto"/>
        <w:right w:val="none" w:sz="0" w:space="0" w:color="auto"/>
      </w:divBdr>
    </w:div>
    <w:div w:id="692270503">
      <w:bodyDiv w:val="1"/>
      <w:marLeft w:val="0"/>
      <w:marRight w:val="0"/>
      <w:marTop w:val="0"/>
      <w:marBottom w:val="0"/>
      <w:divBdr>
        <w:top w:val="none" w:sz="0" w:space="0" w:color="auto"/>
        <w:left w:val="none" w:sz="0" w:space="0" w:color="auto"/>
        <w:bottom w:val="none" w:sz="0" w:space="0" w:color="auto"/>
        <w:right w:val="none" w:sz="0" w:space="0" w:color="auto"/>
      </w:divBdr>
    </w:div>
    <w:div w:id="700713155">
      <w:bodyDiv w:val="1"/>
      <w:marLeft w:val="0"/>
      <w:marRight w:val="0"/>
      <w:marTop w:val="0"/>
      <w:marBottom w:val="0"/>
      <w:divBdr>
        <w:top w:val="none" w:sz="0" w:space="0" w:color="auto"/>
        <w:left w:val="none" w:sz="0" w:space="0" w:color="auto"/>
        <w:bottom w:val="none" w:sz="0" w:space="0" w:color="auto"/>
        <w:right w:val="none" w:sz="0" w:space="0" w:color="auto"/>
      </w:divBdr>
    </w:div>
    <w:div w:id="715275547">
      <w:bodyDiv w:val="1"/>
      <w:marLeft w:val="0"/>
      <w:marRight w:val="0"/>
      <w:marTop w:val="0"/>
      <w:marBottom w:val="0"/>
      <w:divBdr>
        <w:top w:val="none" w:sz="0" w:space="0" w:color="auto"/>
        <w:left w:val="none" w:sz="0" w:space="0" w:color="auto"/>
        <w:bottom w:val="none" w:sz="0" w:space="0" w:color="auto"/>
        <w:right w:val="none" w:sz="0" w:space="0" w:color="auto"/>
      </w:divBdr>
    </w:div>
    <w:div w:id="743533497">
      <w:bodyDiv w:val="1"/>
      <w:marLeft w:val="0"/>
      <w:marRight w:val="0"/>
      <w:marTop w:val="0"/>
      <w:marBottom w:val="0"/>
      <w:divBdr>
        <w:top w:val="none" w:sz="0" w:space="0" w:color="auto"/>
        <w:left w:val="none" w:sz="0" w:space="0" w:color="auto"/>
        <w:bottom w:val="none" w:sz="0" w:space="0" w:color="auto"/>
        <w:right w:val="none" w:sz="0" w:space="0" w:color="auto"/>
      </w:divBdr>
    </w:div>
    <w:div w:id="770471934">
      <w:bodyDiv w:val="1"/>
      <w:marLeft w:val="0"/>
      <w:marRight w:val="0"/>
      <w:marTop w:val="0"/>
      <w:marBottom w:val="0"/>
      <w:divBdr>
        <w:top w:val="none" w:sz="0" w:space="0" w:color="auto"/>
        <w:left w:val="none" w:sz="0" w:space="0" w:color="auto"/>
        <w:bottom w:val="none" w:sz="0" w:space="0" w:color="auto"/>
        <w:right w:val="none" w:sz="0" w:space="0" w:color="auto"/>
      </w:divBdr>
    </w:div>
    <w:div w:id="774516245">
      <w:bodyDiv w:val="1"/>
      <w:marLeft w:val="0"/>
      <w:marRight w:val="0"/>
      <w:marTop w:val="0"/>
      <w:marBottom w:val="0"/>
      <w:divBdr>
        <w:top w:val="none" w:sz="0" w:space="0" w:color="auto"/>
        <w:left w:val="none" w:sz="0" w:space="0" w:color="auto"/>
        <w:bottom w:val="none" w:sz="0" w:space="0" w:color="auto"/>
        <w:right w:val="none" w:sz="0" w:space="0" w:color="auto"/>
      </w:divBdr>
    </w:div>
    <w:div w:id="783840659">
      <w:bodyDiv w:val="1"/>
      <w:marLeft w:val="0"/>
      <w:marRight w:val="0"/>
      <w:marTop w:val="0"/>
      <w:marBottom w:val="0"/>
      <w:divBdr>
        <w:top w:val="none" w:sz="0" w:space="0" w:color="auto"/>
        <w:left w:val="none" w:sz="0" w:space="0" w:color="auto"/>
        <w:bottom w:val="none" w:sz="0" w:space="0" w:color="auto"/>
        <w:right w:val="none" w:sz="0" w:space="0" w:color="auto"/>
      </w:divBdr>
    </w:div>
    <w:div w:id="786237418">
      <w:bodyDiv w:val="1"/>
      <w:marLeft w:val="0"/>
      <w:marRight w:val="0"/>
      <w:marTop w:val="0"/>
      <w:marBottom w:val="0"/>
      <w:divBdr>
        <w:top w:val="none" w:sz="0" w:space="0" w:color="auto"/>
        <w:left w:val="none" w:sz="0" w:space="0" w:color="auto"/>
        <w:bottom w:val="none" w:sz="0" w:space="0" w:color="auto"/>
        <w:right w:val="none" w:sz="0" w:space="0" w:color="auto"/>
      </w:divBdr>
    </w:div>
    <w:div w:id="795299702">
      <w:bodyDiv w:val="1"/>
      <w:marLeft w:val="0"/>
      <w:marRight w:val="0"/>
      <w:marTop w:val="0"/>
      <w:marBottom w:val="0"/>
      <w:divBdr>
        <w:top w:val="none" w:sz="0" w:space="0" w:color="auto"/>
        <w:left w:val="none" w:sz="0" w:space="0" w:color="auto"/>
        <w:bottom w:val="none" w:sz="0" w:space="0" w:color="auto"/>
        <w:right w:val="none" w:sz="0" w:space="0" w:color="auto"/>
      </w:divBdr>
    </w:div>
    <w:div w:id="814950657">
      <w:bodyDiv w:val="1"/>
      <w:marLeft w:val="0"/>
      <w:marRight w:val="0"/>
      <w:marTop w:val="0"/>
      <w:marBottom w:val="0"/>
      <w:divBdr>
        <w:top w:val="none" w:sz="0" w:space="0" w:color="auto"/>
        <w:left w:val="none" w:sz="0" w:space="0" w:color="auto"/>
        <w:bottom w:val="none" w:sz="0" w:space="0" w:color="auto"/>
        <w:right w:val="none" w:sz="0" w:space="0" w:color="auto"/>
      </w:divBdr>
    </w:div>
    <w:div w:id="828910758">
      <w:bodyDiv w:val="1"/>
      <w:marLeft w:val="0"/>
      <w:marRight w:val="0"/>
      <w:marTop w:val="0"/>
      <w:marBottom w:val="0"/>
      <w:divBdr>
        <w:top w:val="none" w:sz="0" w:space="0" w:color="auto"/>
        <w:left w:val="none" w:sz="0" w:space="0" w:color="auto"/>
        <w:bottom w:val="none" w:sz="0" w:space="0" w:color="auto"/>
        <w:right w:val="none" w:sz="0" w:space="0" w:color="auto"/>
      </w:divBdr>
    </w:div>
    <w:div w:id="837698506">
      <w:bodyDiv w:val="1"/>
      <w:marLeft w:val="0"/>
      <w:marRight w:val="0"/>
      <w:marTop w:val="0"/>
      <w:marBottom w:val="0"/>
      <w:divBdr>
        <w:top w:val="none" w:sz="0" w:space="0" w:color="auto"/>
        <w:left w:val="none" w:sz="0" w:space="0" w:color="auto"/>
        <w:bottom w:val="none" w:sz="0" w:space="0" w:color="auto"/>
        <w:right w:val="none" w:sz="0" w:space="0" w:color="auto"/>
      </w:divBdr>
    </w:div>
    <w:div w:id="848520458">
      <w:bodyDiv w:val="1"/>
      <w:marLeft w:val="0"/>
      <w:marRight w:val="0"/>
      <w:marTop w:val="0"/>
      <w:marBottom w:val="0"/>
      <w:divBdr>
        <w:top w:val="none" w:sz="0" w:space="0" w:color="auto"/>
        <w:left w:val="none" w:sz="0" w:space="0" w:color="auto"/>
        <w:bottom w:val="none" w:sz="0" w:space="0" w:color="auto"/>
        <w:right w:val="none" w:sz="0" w:space="0" w:color="auto"/>
      </w:divBdr>
    </w:div>
    <w:div w:id="853496526">
      <w:bodyDiv w:val="1"/>
      <w:marLeft w:val="0"/>
      <w:marRight w:val="0"/>
      <w:marTop w:val="0"/>
      <w:marBottom w:val="0"/>
      <w:divBdr>
        <w:top w:val="none" w:sz="0" w:space="0" w:color="auto"/>
        <w:left w:val="none" w:sz="0" w:space="0" w:color="auto"/>
        <w:bottom w:val="none" w:sz="0" w:space="0" w:color="auto"/>
        <w:right w:val="none" w:sz="0" w:space="0" w:color="auto"/>
      </w:divBdr>
    </w:div>
    <w:div w:id="866718225">
      <w:bodyDiv w:val="1"/>
      <w:marLeft w:val="0"/>
      <w:marRight w:val="0"/>
      <w:marTop w:val="0"/>
      <w:marBottom w:val="0"/>
      <w:divBdr>
        <w:top w:val="none" w:sz="0" w:space="0" w:color="auto"/>
        <w:left w:val="none" w:sz="0" w:space="0" w:color="auto"/>
        <w:bottom w:val="none" w:sz="0" w:space="0" w:color="auto"/>
        <w:right w:val="none" w:sz="0" w:space="0" w:color="auto"/>
      </w:divBdr>
      <w:divsChild>
        <w:div w:id="1258560879">
          <w:marLeft w:val="0"/>
          <w:marRight w:val="0"/>
          <w:marTop w:val="0"/>
          <w:marBottom w:val="0"/>
          <w:divBdr>
            <w:top w:val="none" w:sz="0" w:space="0" w:color="auto"/>
            <w:left w:val="none" w:sz="0" w:space="0" w:color="auto"/>
            <w:bottom w:val="none" w:sz="0" w:space="0" w:color="auto"/>
            <w:right w:val="none" w:sz="0" w:space="0" w:color="auto"/>
          </w:divBdr>
          <w:divsChild>
            <w:div w:id="2046640892">
              <w:marLeft w:val="0"/>
              <w:marRight w:val="0"/>
              <w:marTop w:val="0"/>
              <w:marBottom w:val="0"/>
              <w:divBdr>
                <w:top w:val="none" w:sz="0" w:space="0" w:color="auto"/>
                <w:left w:val="none" w:sz="0" w:space="0" w:color="auto"/>
                <w:bottom w:val="none" w:sz="0" w:space="0" w:color="auto"/>
                <w:right w:val="none" w:sz="0" w:space="0" w:color="auto"/>
              </w:divBdr>
              <w:divsChild>
                <w:div w:id="1786270058">
                  <w:marLeft w:val="0"/>
                  <w:marRight w:val="0"/>
                  <w:marTop w:val="0"/>
                  <w:marBottom w:val="0"/>
                  <w:divBdr>
                    <w:top w:val="none" w:sz="0" w:space="0" w:color="auto"/>
                    <w:left w:val="none" w:sz="0" w:space="0" w:color="auto"/>
                    <w:bottom w:val="none" w:sz="0" w:space="0" w:color="auto"/>
                    <w:right w:val="none" w:sz="0" w:space="0" w:color="auto"/>
                  </w:divBdr>
                  <w:divsChild>
                    <w:div w:id="20524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18733">
      <w:bodyDiv w:val="1"/>
      <w:marLeft w:val="0"/>
      <w:marRight w:val="0"/>
      <w:marTop w:val="0"/>
      <w:marBottom w:val="0"/>
      <w:divBdr>
        <w:top w:val="none" w:sz="0" w:space="0" w:color="auto"/>
        <w:left w:val="none" w:sz="0" w:space="0" w:color="auto"/>
        <w:bottom w:val="none" w:sz="0" w:space="0" w:color="auto"/>
        <w:right w:val="none" w:sz="0" w:space="0" w:color="auto"/>
      </w:divBdr>
    </w:div>
    <w:div w:id="871262382">
      <w:bodyDiv w:val="1"/>
      <w:marLeft w:val="0"/>
      <w:marRight w:val="0"/>
      <w:marTop w:val="0"/>
      <w:marBottom w:val="0"/>
      <w:divBdr>
        <w:top w:val="none" w:sz="0" w:space="0" w:color="auto"/>
        <w:left w:val="none" w:sz="0" w:space="0" w:color="auto"/>
        <w:bottom w:val="none" w:sz="0" w:space="0" w:color="auto"/>
        <w:right w:val="none" w:sz="0" w:space="0" w:color="auto"/>
      </w:divBdr>
    </w:div>
    <w:div w:id="875198140">
      <w:bodyDiv w:val="1"/>
      <w:marLeft w:val="0"/>
      <w:marRight w:val="0"/>
      <w:marTop w:val="0"/>
      <w:marBottom w:val="0"/>
      <w:divBdr>
        <w:top w:val="none" w:sz="0" w:space="0" w:color="auto"/>
        <w:left w:val="none" w:sz="0" w:space="0" w:color="auto"/>
        <w:bottom w:val="none" w:sz="0" w:space="0" w:color="auto"/>
        <w:right w:val="none" w:sz="0" w:space="0" w:color="auto"/>
      </w:divBdr>
    </w:div>
    <w:div w:id="879590612">
      <w:bodyDiv w:val="1"/>
      <w:marLeft w:val="0"/>
      <w:marRight w:val="0"/>
      <w:marTop w:val="0"/>
      <w:marBottom w:val="0"/>
      <w:divBdr>
        <w:top w:val="none" w:sz="0" w:space="0" w:color="auto"/>
        <w:left w:val="none" w:sz="0" w:space="0" w:color="auto"/>
        <w:bottom w:val="none" w:sz="0" w:space="0" w:color="auto"/>
        <w:right w:val="none" w:sz="0" w:space="0" w:color="auto"/>
      </w:divBdr>
    </w:div>
    <w:div w:id="933368329">
      <w:bodyDiv w:val="1"/>
      <w:marLeft w:val="0"/>
      <w:marRight w:val="0"/>
      <w:marTop w:val="0"/>
      <w:marBottom w:val="0"/>
      <w:divBdr>
        <w:top w:val="none" w:sz="0" w:space="0" w:color="auto"/>
        <w:left w:val="none" w:sz="0" w:space="0" w:color="auto"/>
        <w:bottom w:val="none" w:sz="0" w:space="0" w:color="auto"/>
        <w:right w:val="none" w:sz="0" w:space="0" w:color="auto"/>
      </w:divBdr>
    </w:div>
    <w:div w:id="960527951">
      <w:bodyDiv w:val="1"/>
      <w:marLeft w:val="0"/>
      <w:marRight w:val="0"/>
      <w:marTop w:val="0"/>
      <w:marBottom w:val="0"/>
      <w:divBdr>
        <w:top w:val="none" w:sz="0" w:space="0" w:color="auto"/>
        <w:left w:val="none" w:sz="0" w:space="0" w:color="auto"/>
        <w:bottom w:val="none" w:sz="0" w:space="0" w:color="auto"/>
        <w:right w:val="none" w:sz="0" w:space="0" w:color="auto"/>
      </w:divBdr>
    </w:div>
    <w:div w:id="1028146358">
      <w:bodyDiv w:val="1"/>
      <w:marLeft w:val="0"/>
      <w:marRight w:val="0"/>
      <w:marTop w:val="0"/>
      <w:marBottom w:val="0"/>
      <w:divBdr>
        <w:top w:val="none" w:sz="0" w:space="0" w:color="auto"/>
        <w:left w:val="none" w:sz="0" w:space="0" w:color="auto"/>
        <w:bottom w:val="none" w:sz="0" w:space="0" w:color="auto"/>
        <w:right w:val="none" w:sz="0" w:space="0" w:color="auto"/>
      </w:divBdr>
    </w:div>
    <w:div w:id="1046296150">
      <w:bodyDiv w:val="1"/>
      <w:marLeft w:val="0"/>
      <w:marRight w:val="0"/>
      <w:marTop w:val="0"/>
      <w:marBottom w:val="0"/>
      <w:divBdr>
        <w:top w:val="none" w:sz="0" w:space="0" w:color="auto"/>
        <w:left w:val="none" w:sz="0" w:space="0" w:color="auto"/>
        <w:bottom w:val="none" w:sz="0" w:space="0" w:color="auto"/>
        <w:right w:val="none" w:sz="0" w:space="0" w:color="auto"/>
      </w:divBdr>
    </w:div>
    <w:div w:id="1073312701">
      <w:bodyDiv w:val="1"/>
      <w:marLeft w:val="0"/>
      <w:marRight w:val="0"/>
      <w:marTop w:val="0"/>
      <w:marBottom w:val="0"/>
      <w:divBdr>
        <w:top w:val="none" w:sz="0" w:space="0" w:color="auto"/>
        <w:left w:val="none" w:sz="0" w:space="0" w:color="auto"/>
        <w:bottom w:val="none" w:sz="0" w:space="0" w:color="auto"/>
        <w:right w:val="none" w:sz="0" w:space="0" w:color="auto"/>
      </w:divBdr>
      <w:divsChild>
        <w:div w:id="2082170181">
          <w:marLeft w:val="0"/>
          <w:marRight w:val="0"/>
          <w:marTop w:val="0"/>
          <w:marBottom w:val="0"/>
          <w:divBdr>
            <w:top w:val="none" w:sz="0" w:space="0" w:color="auto"/>
            <w:left w:val="none" w:sz="0" w:space="0" w:color="auto"/>
            <w:bottom w:val="none" w:sz="0" w:space="0" w:color="auto"/>
            <w:right w:val="none" w:sz="0" w:space="0" w:color="auto"/>
          </w:divBdr>
          <w:divsChild>
            <w:div w:id="1796605312">
              <w:marLeft w:val="0"/>
              <w:marRight w:val="0"/>
              <w:marTop w:val="0"/>
              <w:marBottom w:val="0"/>
              <w:divBdr>
                <w:top w:val="none" w:sz="0" w:space="0" w:color="auto"/>
                <w:left w:val="none" w:sz="0" w:space="0" w:color="auto"/>
                <w:bottom w:val="none" w:sz="0" w:space="0" w:color="auto"/>
                <w:right w:val="none" w:sz="0" w:space="0" w:color="auto"/>
              </w:divBdr>
              <w:divsChild>
                <w:div w:id="2015953986">
                  <w:marLeft w:val="0"/>
                  <w:marRight w:val="0"/>
                  <w:marTop w:val="0"/>
                  <w:marBottom w:val="0"/>
                  <w:divBdr>
                    <w:top w:val="none" w:sz="0" w:space="0" w:color="auto"/>
                    <w:left w:val="none" w:sz="0" w:space="0" w:color="auto"/>
                    <w:bottom w:val="none" w:sz="0" w:space="0" w:color="auto"/>
                    <w:right w:val="none" w:sz="0" w:space="0" w:color="auto"/>
                  </w:divBdr>
                  <w:divsChild>
                    <w:div w:id="156691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12027">
      <w:bodyDiv w:val="1"/>
      <w:marLeft w:val="0"/>
      <w:marRight w:val="0"/>
      <w:marTop w:val="0"/>
      <w:marBottom w:val="0"/>
      <w:divBdr>
        <w:top w:val="none" w:sz="0" w:space="0" w:color="auto"/>
        <w:left w:val="none" w:sz="0" w:space="0" w:color="auto"/>
        <w:bottom w:val="none" w:sz="0" w:space="0" w:color="auto"/>
        <w:right w:val="none" w:sz="0" w:space="0" w:color="auto"/>
      </w:divBdr>
    </w:div>
    <w:div w:id="1098450615">
      <w:bodyDiv w:val="1"/>
      <w:marLeft w:val="0"/>
      <w:marRight w:val="0"/>
      <w:marTop w:val="0"/>
      <w:marBottom w:val="0"/>
      <w:divBdr>
        <w:top w:val="none" w:sz="0" w:space="0" w:color="auto"/>
        <w:left w:val="none" w:sz="0" w:space="0" w:color="auto"/>
        <w:bottom w:val="none" w:sz="0" w:space="0" w:color="auto"/>
        <w:right w:val="none" w:sz="0" w:space="0" w:color="auto"/>
      </w:divBdr>
    </w:div>
    <w:div w:id="1098452757">
      <w:bodyDiv w:val="1"/>
      <w:marLeft w:val="0"/>
      <w:marRight w:val="0"/>
      <w:marTop w:val="0"/>
      <w:marBottom w:val="0"/>
      <w:divBdr>
        <w:top w:val="none" w:sz="0" w:space="0" w:color="auto"/>
        <w:left w:val="none" w:sz="0" w:space="0" w:color="auto"/>
        <w:bottom w:val="none" w:sz="0" w:space="0" w:color="auto"/>
        <w:right w:val="none" w:sz="0" w:space="0" w:color="auto"/>
      </w:divBdr>
    </w:div>
    <w:div w:id="1113548963">
      <w:bodyDiv w:val="1"/>
      <w:marLeft w:val="0"/>
      <w:marRight w:val="0"/>
      <w:marTop w:val="0"/>
      <w:marBottom w:val="0"/>
      <w:divBdr>
        <w:top w:val="none" w:sz="0" w:space="0" w:color="auto"/>
        <w:left w:val="none" w:sz="0" w:space="0" w:color="auto"/>
        <w:bottom w:val="none" w:sz="0" w:space="0" w:color="auto"/>
        <w:right w:val="none" w:sz="0" w:space="0" w:color="auto"/>
      </w:divBdr>
    </w:div>
    <w:div w:id="1155072269">
      <w:bodyDiv w:val="1"/>
      <w:marLeft w:val="0"/>
      <w:marRight w:val="0"/>
      <w:marTop w:val="0"/>
      <w:marBottom w:val="0"/>
      <w:divBdr>
        <w:top w:val="none" w:sz="0" w:space="0" w:color="auto"/>
        <w:left w:val="none" w:sz="0" w:space="0" w:color="auto"/>
        <w:bottom w:val="none" w:sz="0" w:space="0" w:color="auto"/>
        <w:right w:val="none" w:sz="0" w:space="0" w:color="auto"/>
      </w:divBdr>
    </w:div>
    <w:div w:id="1172140212">
      <w:bodyDiv w:val="1"/>
      <w:marLeft w:val="0"/>
      <w:marRight w:val="0"/>
      <w:marTop w:val="0"/>
      <w:marBottom w:val="0"/>
      <w:divBdr>
        <w:top w:val="none" w:sz="0" w:space="0" w:color="auto"/>
        <w:left w:val="none" w:sz="0" w:space="0" w:color="auto"/>
        <w:bottom w:val="none" w:sz="0" w:space="0" w:color="auto"/>
        <w:right w:val="none" w:sz="0" w:space="0" w:color="auto"/>
      </w:divBdr>
    </w:div>
    <w:div w:id="1182548085">
      <w:bodyDiv w:val="1"/>
      <w:marLeft w:val="0"/>
      <w:marRight w:val="0"/>
      <w:marTop w:val="0"/>
      <w:marBottom w:val="0"/>
      <w:divBdr>
        <w:top w:val="none" w:sz="0" w:space="0" w:color="auto"/>
        <w:left w:val="none" w:sz="0" w:space="0" w:color="auto"/>
        <w:bottom w:val="none" w:sz="0" w:space="0" w:color="auto"/>
        <w:right w:val="none" w:sz="0" w:space="0" w:color="auto"/>
      </w:divBdr>
      <w:divsChild>
        <w:div w:id="711466118">
          <w:marLeft w:val="0"/>
          <w:marRight w:val="0"/>
          <w:marTop w:val="0"/>
          <w:marBottom w:val="0"/>
          <w:divBdr>
            <w:top w:val="none" w:sz="0" w:space="0" w:color="auto"/>
            <w:left w:val="none" w:sz="0" w:space="0" w:color="auto"/>
            <w:bottom w:val="none" w:sz="0" w:space="0" w:color="auto"/>
            <w:right w:val="none" w:sz="0" w:space="0" w:color="auto"/>
          </w:divBdr>
        </w:div>
        <w:div w:id="1208033787">
          <w:marLeft w:val="0"/>
          <w:marRight w:val="0"/>
          <w:marTop w:val="0"/>
          <w:marBottom w:val="0"/>
          <w:divBdr>
            <w:top w:val="none" w:sz="0" w:space="0" w:color="auto"/>
            <w:left w:val="none" w:sz="0" w:space="0" w:color="auto"/>
            <w:bottom w:val="none" w:sz="0" w:space="0" w:color="auto"/>
            <w:right w:val="none" w:sz="0" w:space="0" w:color="auto"/>
          </w:divBdr>
        </w:div>
      </w:divsChild>
    </w:div>
    <w:div w:id="1191148056">
      <w:bodyDiv w:val="1"/>
      <w:marLeft w:val="0"/>
      <w:marRight w:val="0"/>
      <w:marTop w:val="0"/>
      <w:marBottom w:val="0"/>
      <w:divBdr>
        <w:top w:val="none" w:sz="0" w:space="0" w:color="auto"/>
        <w:left w:val="none" w:sz="0" w:space="0" w:color="auto"/>
        <w:bottom w:val="none" w:sz="0" w:space="0" w:color="auto"/>
        <w:right w:val="none" w:sz="0" w:space="0" w:color="auto"/>
      </w:divBdr>
    </w:div>
    <w:div w:id="1198615250">
      <w:bodyDiv w:val="1"/>
      <w:marLeft w:val="0"/>
      <w:marRight w:val="0"/>
      <w:marTop w:val="0"/>
      <w:marBottom w:val="0"/>
      <w:divBdr>
        <w:top w:val="none" w:sz="0" w:space="0" w:color="auto"/>
        <w:left w:val="none" w:sz="0" w:space="0" w:color="auto"/>
        <w:bottom w:val="none" w:sz="0" w:space="0" w:color="auto"/>
        <w:right w:val="none" w:sz="0" w:space="0" w:color="auto"/>
      </w:divBdr>
    </w:div>
    <w:div w:id="1207137517">
      <w:bodyDiv w:val="1"/>
      <w:marLeft w:val="0"/>
      <w:marRight w:val="0"/>
      <w:marTop w:val="0"/>
      <w:marBottom w:val="0"/>
      <w:divBdr>
        <w:top w:val="none" w:sz="0" w:space="0" w:color="auto"/>
        <w:left w:val="none" w:sz="0" w:space="0" w:color="auto"/>
        <w:bottom w:val="none" w:sz="0" w:space="0" w:color="auto"/>
        <w:right w:val="none" w:sz="0" w:space="0" w:color="auto"/>
      </w:divBdr>
    </w:div>
    <w:div w:id="1211844196">
      <w:bodyDiv w:val="1"/>
      <w:marLeft w:val="0"/>
      <w:marRight w:val="0"/>
      <w:marTop w:val="0"/>
      <w:marBottom w:val="0"/>
      <w:divBdr>
        <w:top w:val="none" w:sz="0" w:space="0" w:color="auto"/>
        <w:left w:val="none" w:sz="0" w:space="0" w:color="auto"/>
        <w:bottom w:val="none" w:sz="0" w:space="0" w:color="auto"/>
        <w:right w:val="none" w:sz="0" w:space="0" w:color="auto"/>
      </w:divBdr>
    </w:div>
    <w:div w:id="1214194928">
      <w:bodyDiv w:val="1"/>
      <w:marLeft w:val="0"/>
      <w:marRight w:val="0"/>
      <w:marTop w:val="0"/>
      <w:marBottom w:val="0"/>
      <w:divBdr>
        <w:top w:val="none" w:sz="0" w:space="0" w:color="auto"/>
        <w:left w:val="none" w:sz="0" w:space="0" w:color="auto"/>
        <w:bottom w:val="none" w:sz="0" w:space="0" w:color="auto"/>
        <w:right w:val="none" w:sz="0" w:space="0" w:color="auto"/>
      </w:divBdr>
    </w:div>
    <w:div w:id="1216357536">
      <w:bodyDiv w:val="1"/>
      <w:marLeft w:val="0"/>
      <w:marRight w:val="0"/>
      <w:marTop w:val="0"/>
      <w:marBottom w:val="0"/>
      <w:divBdr>
        <w:top w:val="none" w:sz="0" w:space="0" w:color="auto"/>
        <w:left w:val="none" w:sz="0" w:space="0" w:color="auto"/>
        <w:bottom w:val="none" w:sz="0" w:space="0" w:color="auto"/>
        <w:right w:val="none" w:sz="0" w:space="0" w:color="auto"/>
      </w:divBdr>
    </w:div>
    <w:div w:id="1219129177">
      <w:bodyDiv w:val="1"/>
      <w:marLeft w:val="0"/>
      <w:marRight w:val="0"/>
      <w:marTop w:val="0"/>
      <w:marBottom w:val="0"/>
      <w:divBdr>
        <w:top w:val="none" w:sz="0" w:space="0" w:color="auto"/>
        <w:left w:val="none" w:sz="0" w:space="0" w:color="auto"/>
        <w:bottom w:val="none" w:sz="0" w:space="0" w:color="auto"/>
        <w:right w:val="none" w:sz="0" w:space="0" w:color="auto"/>
      </w:divBdr>
    </w:div>
    <w:div w:id="1226725359">
      <w:bodyDiv w:val="1"/>
      <w:marLeft w:val="0"/>
      <w:marRight w:val="0"/>
      <w:marTop w:val="0"/>
      <w:marBottom w:val="0"/>
      <w:divBdr>
        <w:top w:val="none" w:sz="0" w:space="0" w:color="auto"/>
        <w:left w:val="none" w:sz="0" w:space="0" w:color="auto"/>
        <w:bottom w:val="none" w:sz="0" w:space="0" w:color="auto"/>
        <w:right w:val="none" w:sz="0" w:space="0" w:color="auto"/>
      </w:divBdr>
    </w:div>
    <w:div w:id="1242325683">
      <w:bodyDiv w:val="1"/>
      <w:marLeft w:val="0"/>
      <w:marRight w:val="0"/>
      <w:marTop w:val="0"/>
      <w:marBottom w:val="0"/>
      <w:divBdr>
        <w:top w:val="none" w:sz="0" w:space="0" w:color="auto"/>
        <w:left w:val="none" w:sz="0" w:space="0" w:color="auto"/>
        <w:bottom w:val="none" w:sz="0" w:space="0" w:color="auto"/>
        <w:right w:val="none" w:sz="0" w:space="0" w:color="auto"/>
      </w:divBdr>
    </w:div>
    <w:div w:id="1246382139">
      <w:bodyDiv w:val="1"/>
      <w:marLeft w:val="0"/>
      <w:marRight w:val="0"/>
      <w:marTop w:val="0"/>
      <w:marBottom w:val="0"/>
      <w:divBdr>
        <w:top w:val="none" w:sz="0" w:space="0" w:color="auto"/>
        <w:left w:val="none" w:sz="0" w:space="0" w:color="auto"/>
        <w:bottom w:val="none" w:sz="0" w:space="0" w:color="auto"/>
        <w:right w:val="none" w:sz="0" w:space="0" w:color="auto"/>
      </w:divBdr>
    </w:div>
    <w:div w:id="1262685761">
      <w:bodyDiv w:val="1"/>
      <w:marLeft w:val="0"/>
      <w:marRight w:val="0"/>
      <w:marTop w:val="0"/>
      <w:marBottom w:val="0"/>
      <w:divBdr>
        <w:top w:val="none" w:sz="0" w:space="0" w:color="auto"/>
        <w:left w:val="none" w:sz="0" w:space="0" w:color="auto"/>
        <w:bottom w:val="none" w:sz="0" w:space="0" w:color="auto"/>
        <w:right w:val="none" w:sz="0" w:space="0" w:color="auto"/>
      </w:divBdr>
    </w:div>
    <w:div w:id="1270040316">
      <w:bodyDiv w:val="1"/>
      <w:marLeft w:val="0"/>
      <w:marRight w:val="0"/>
      <w:marTop w:val="0"/>
      <w:marBottom w:val="0"/>
      <w:divBdr>
        <w:top w:val="none" w:sz="0" w:space="0" w:color="auto"/>
        <w:left w:val="none" w:sz="0" w:space="0" w:color="auto"/>
        <w:bottom w:val="none" w:sz="0" w:space="0" w:color="auto"/>
        <w:right w:val="none" w:sz="0" w:space="0" w:color="auto"/>
      </w:divBdr>
    </w:div>
    <w:div w:id="1276252025">
      <w:bodyDiv w:val="1"/>
      <w:marLeft w:val="0"/>
      <w:marRight w:val="0"/>
      <w:marTop w:val="0"/>
      <w:marBottom w:val="0"/>
      <w:divBdr>
        <w:top w:val="none" w:sz="0" w:space="0" w:color="auto"/>
        <w:left w:val="none" w:sz="0" w:space="0" w:color="auto"/>
        <w:bottom w:val="none" w:sz="0" w:space="0" w:color="auto"/>
        <w:right w:val="none" w:sz="0" w:space="0" w:color="auto"/>
      </w:divBdr>
    </w:div>
    <w:div w:id="1311789927">
      <w:bodyDiv w:val="1"/>
      <w:marLeft w:val="0"/>
      <w:marRight w:val="0"/>
      <w:marTop w:val="0"/>
      <w:marBottom w:val="0"/>
      <w:divBdr>
        <w:top w:val="none" w:sz="0" w:space="0" w:color="auto"/>
        <w:left w:val="none" w:sz="0" w:space="0" w:color="auto"/>
        <w:bottom w:val="none" w:sz="0" w:space="0" w:color="auto"/>
        <w:right w:val="none" w:sz="0" w:space="0" w:color="auto"/>
      </w:divBdr>
    </w:div>
    <w:div w:id="1312831719">
      <w:bodyDiv w:val="1"/>
      <w:marLeft w:val="0"/>
      <w:marRight w:val="0"/>
      <w:marTop w:val="0"/>
      <w:marBottom w:val="0"/>
      <w:divBdr>
        <w:top w:val="none" w:sz="0" w:space="0" w:color="auto"/>
        <w:left w:val="none" w:sz="0" w:space="0" w:color="auto"/>
        <w:bottom w:val="none" w:sz="0" w:space="0" w:color="auto"/>
        <w:right w:val="none" w:sz="0" w:space="0" w:color="auto"/>
      </w:divBdr>
    </w:div>
    <w:div w:id="1314067955">
      <w:bodyDiv w:val="1"/>
      <w:marLeft w:val="0"/>
      <w:marRight w:val="0"/>
      <w:marTop w:val="0"/>
      <w:marBottom w:val="0"/>
      <w:divBdr>
        <w:top w:val="none" w:sz="0" w:space="0" w:color="auto"/>
        <w:left w:val="none" w:sz="0" w:space="0" w:color="auto"/>
        <w:bottom w:val="none" w:sz="0" w:space="0" w:color="auto"/>
        <w:right w:val="none" w:sz="0" w:space="0" w:color="auto"/>
      </w:divBdr>
    </w:div>
    <w:div w:id="1321546064">
      <w:bodyDiv w:val="1"/>
      <w:marLeft w:val="0"/>
      <w:marRight w:val="0"/>
      <w:marTop w:val="0"/>
      <w:marBottom w:val="0"/>
      <w:divBdr>
        <w:top w:val="none" w:sz="0" w:space="0" w:color="auto"/>
        <w:left w:val="none" w:sz="0" w:space="0" w:color="auto"/>
        <w:bottom w:val="none" w:sz="0" w:space="0" w:color="auto"/>
        <w:right w:val="none" w:sz="0" w:space="0" w:color="auto"/>
      </w:divBdr>
    </w:div>
    <w:div w:id="1328486014">
      <w:bodyDiv w:val="1"/>
      <w:marLeft w:val="0"/>
      <w:marRight w:val="0"/>
      <w:marTop w:val="0"/>
      <w:marBottom w:val="0"/>
      <w:divBdr>
        <w:top w:val="none" w:sz="0" w:space="0" w:color="auto"/>
        <w:left w:val="none" w:sz="0" w:space="0" w:color="auto"/>
        <w:bottom w:val="none" w:sz="0" w:space="0" w:color="auto"/>
        <w:right w:val="none" w:sz="0" w:space="0" w:color="auto"/>
      </w:divBdr>
    </w:div>
    <w:div w:id="1351905914">
      <w:bodyDiv w:val="1"/>
      <w:marLeft w:val="0"/>
      <w:marRight w:val="0"/>
      <w:marTop w:val="0"/>
      <w:marBottom w:val="0"/>
      <w:divBdr>
        <w:top w:val="none" w:sz="0" w:space="0" w:color="auto"/>
        <w:left w:val="none" w:sz="0" w:space="0" w:color="auto"/>
        <w:bottom w:val="none" w:sz="0" w:space="0" w:color="auto"/>
        <w:right w:val="none" w:sz="0" w:space="0" w:color="auto"/>
      </w:divBdr>
    </w:div>
    <w:div w:id="1366442084">
      <w:bodyDiv w:val="1"/>
      <w:marLeft w:val="0"/>
      <w:marRight w:val="0"/>
      <w:marTop w:val="0"/>
      <w:marBottom w:val="0"/>
      <w:divBdr>
        <w:top w:val="none" w:sz="0" w:space="0" w:color="auto"/>
        <w:left w:val="none" w:sz="0" w:space="0" w:color="auto"/>
        <w:bottom w:val="none" w:sz="0" w:space="0" w:color="auto"/>
        <w:right w:val="none" w:sz="0" w:space="0" w:color="auto"/>
      </w:divBdr>
    </w:div>
    <w:div w:id="1384056564">
      <w:bodyDiv w:val="1"/>
      <w:marLeft w:val="0"/>
      <w:marRight w:val="0"/>
      <w:marTop w:val="0"/>
      <w:marBottom w:val="0"/>
      <w:divBdr>
        <w:top w:val="none" w:sz="0" w:space="0" w:color="auto"/>
        <w:left w:val="none" w:sz="0" w:space="0" w:color="auto"/>
        <w:bottom w:val="none" w:sz="0" w:space="0" w:color="auto"/>
        <w:right w:val="none" w:sz="0" w:space="0" w:color="auto"/>
      </w:divBdr>
    </w:div>
    <w:div w:id="1392579211">
      <w:bodyDiv w:val="1"/>
      <w:marLeft w:val="0"/>
      <w:marRight w:val="0"/>
      <w:marTop w:val="0"/>
      <w:marBottom w:val="0"/>
      <w:divBdr>
        <w:top w:val="none" w:sz="0" w:space="0" w:color="auto"/>
        <w:left w:val="none" w:sz="0" w:space="0" w:color="auto"/>
        <w:bottom w:val="none" w:sz="0" w:space="0" w:color="auto"/>
        <w:right w:val="none" w:sz="0" w:space="0" w:color="auto"/>
      </w:divBdr>
    </w:div>
    <w:div w:id="1398089173">
      <w:bodyDiv w:val="1"/>
      <w:marLeft w:val="0"/>
      <w:marRight w:val="0"/>
      <w:marTop w:val="0"/>
      <w:marBottom w:val="0"/>
      <w:divBdr>
        <w:top w:val="none" w:sz="0" w:space="0" w:color="auto"/>
        <w:left w:val="none" w:sz="0" w:space="0" w:color="auto"/>
        <w:bottom w:val="none" w:sz="0" w:space="0" w:color="auto"/>
        <w:right w:val="none" w:sz="0" w:space="0" w:color="auto"/>
      </w:divBdr>
    </w:div>
    <w:div w:id="1405831566">
      <w:bodyDiv w:val="1"/>
      <w:marLeft w:val="0"/>
      <w:marRight w:val="0"/>
      <w:marTop w:val="0"/>
      <w:marBottom w:val="0"/>
      <w:divBdr>
        <w:top w:val="none" w:sz="0" w:space="0" w:color="auto"/>
        <w:left w:val="none" w:sz="0" w:space="0" w:color="auto"/>
        <w:bottom w:val="none" w:sz="0" w:space="0" w:color="auto"/>
        <w:right w:val="none" w:sz="0" w:space="0" w:color="auto"/>
      </w:divBdr>
    </w:div>
    <w:div w:id="1409228974">
      <w:bodyDiv w:val="1"/>
      <w:marLeft w:val="0"/>
      <w:marRight w:val="0"/>
      <w:marTop w:val="0"/>
      <w:marBottom w:val="0"/>
      <w:divBdr>
        <w:top w:val="none" w:sz="0" w:space="0" w:color="auto"/>
        <w:left w:val="none" w:sz="0" w:space="0" w:color="auto"/>
        <w:bottom w:val="none" w:sz="0" w:space="0" w:color="auto"/>
        <w:right w:val="none" w:sz="0" w:space="0" w:color="auto"/>
      </w:divBdr>
    </w:div>
    <w:div w:id="1414625539">
      <w:bodyDiv w:val="1"/>
      <w:marLeft w:val="0"/>
      <w:marRight w:val="0"/>
      <w:marTop w:val="0"/>
      <w:marBottom w:val="0"/>
      <w:divBdr>
        <w:top w:val="none" w:sz="0" w:space="0" w:color="auto"/>
        <w:left w:val="none" w:sz="0" w:space="0" w:color="auto"/>
        <w:bottom w:val="none" w:sz="0" w:space="0" w:color="auto"/>
        <w:right w:val="none" w:sz="0" w:space="0" w:color="auto"/>
      </w:divBdr>
    </w:div>
    <w:div w:id="1426420659">
      <w:bodyDiv w:val="1"/>
      <w:marLeft w:val="0"/>
      <w:marRight w:val="0"/>
      <w:marTop w:val="0"/>
      <w:marBottom w:val="0"/>
      <w:divBdr>
        <w:top w:val="none" w:sz="0" w:space="0" w:color="auto"/>
        <w:left w:val="none" w:sz="0" w:space="0" w:color="auto"/>
        <w:bottom w:val="none" w:sz="0" w:space="0" w:color="auto"/>
        <w:right w:val="none" w:sz="0" w:space="0" w:color="auto"/>
      </w:divBdr>
    </w:div>
    <w:div w:id="1438941055">
      <w:bodyDiv w:val="1"/>
      <w:marLeft w:val="0"/>
      <w:marRight w:val="0"/>
      <w:marTop w:val="0"/>
      <w:marBottom w:val="0"/>
      <w:divBdr>
        <w:top w:val="none" w:sz="0" w:space="0" w:color="auto"/>
        <w:left w:val="none" w:sz="0" w:space="0" w:color="auto"/>
        <w:bottom w:val="none" w:sz="0" w:space="0" w:color="auto"/>
        <w:right w:val="none" w:sz="0" w:space="0" w:color="auto"/>
      </w:divBdr>
    </w:div>
    <w:div w:id="1442333273">
      <w:bodyDiv w:val="1"/>
      <w:marLeft w:val="0"/>
      <w:marRight w:val="0"/>
      <w:marTop w:val="0"/>
      <w:marBottom w:val="0"/>
      <w:divBdr>
        <w:top w:val="none" w:sz="0" w:space="0" w:color="auto"/>
        <w:left w:val="none" w:sz="0" w:space="0" w:color="auto"/>
        <w:bottom w:val="none" w:sz="0" w:space="0" w:color="auto"/>
        <w:right w:val="none" w:sz="0" w:space="0" w:color="auto"/>
      </w:divBdr>
    </w:div>
    <w:div w:id="1449465747">
      <w:bodyDiv w:val="1"/>
      <w:marLeft w:val="0"/>
      <w:marRight w:val="0"/>
      <w:marTop w:val="0"/>
      <w:marBottom w:val="0"/>
      <w:divBdr>
        <w:top w:val="none" w:sz="0" w:space="0" w:color="auto"/>
        <w:left w:val="none" w:sz="0" w:space="0" w:color="auto"/>
        <w:bottom w:val="none" w:sz="0" w:space="0" w:color="auto"/>
        <w:right w:val="none" w:sz="0" w:space="0" w:color="auto"/>
      </w:divBdr>
    </w:div>
    <w:div w:id="1451318697">
      <w:bodyDiv w:val="1"/>
      <w:marLeft w:val="0"/>
      <w:marRight w:val="0"/>
      <w:marTop w:val="0"/>
      <w:marBottom w:val="0"/>
      <w:divBdr>
        <w:top w:val="none" w:sz="0" w:space="0" w:color="auto"/>
        <w:left w:val="none" w:sz="0" w:space="0" w:color="auto"/>
        <w:bottom w:val="none" w:sz="0" w:space="0" w:color="auto"/>
        <w:right w:val="none" w:sz="0" w:space="0" w:color="auto"/>
      </w:divBdr>
    </w:div>
    <w:div w:id="1455170095">
      <w:bodyDiv w:val="1"/>
      <w:marLeft w:val="0"/>
      <w:marRight w:val="0"/>
      <w:marTop w:val="0"/>
      <w:marBottom w:val="0"/>
      <w:divBdr>
        <w:top w:val="none" w:sz="0" w:space="0" w:color="auto"/>
        <w:left w:val="none" w:sz="0" w:space="0" w:color="auto"/>
        <w:bottom w:val="none" w:sz="0" w:space="0" w:color="auto"/>
        <w:right w:val="none" w:sz="0" w:space="0" w:color="auto"/>
      </w:divBdr>
    </w:div>
    <w:div w:id="1490513339">
      <w:bodyDiv w:val="1"/>
      <w:marLeft w:val="0"/>
      <w:marRight w:val="0"/>
      <w:marTop w:val="0"/>
      <w:marBottom w:val="0"/>
      <w:divBdr>
        <w:top w:val="none" w:sz="0" w:space="0" w:color="auto"/>
        <w:left w:val="none" w:sz="0" w:space="0" w:color="auto"/>
        <w:bottom w:val="none" w:sz="0" w:space="0" w:color="auto"/>
        <w:right w:val="none" w:sz="0" w:space="0" w:color="auto"/>
      </w:divBdr>
    </w:div>
    <w:div w:id="1495367454">
      <w:bodyDiv w:val="1"/>
      <w:marLeft w:val="0"/>
      <w:marRight w:val="0"/>
      <w:marTop w:val="0"/>
      <w:marBottom w:val="0"/>
      <w:divBdr>
        <w:top w:val="none" w:sz="0" w:space="0" w:color="auto"/>
        <w:left w:val="none" w:sz="0" w:space="0" w:color="auto"/>
        <w:bottom w:val="none" w:sz="0" w:space="0" w:color="auto"/>
        <w:right w:val="none" w:sz="0" w:space="0" w:color="auto"/>
      </w:divBdr>
    </w:div>
    <w:div w:id="1505365296">
      <w:bodyDiv w:val="1"/>
      <w:marLeft w:val="0"/>
      <w:marRight w:val="0"/>
      <w:marTop w:val="0"/>
      <w:marBottom w:val="0"/>
      <w:divBdr>
        <w:top w:val="none" w:sz="0" w:space="0" w:color="auto"/>
        <w:left w:val="none" w:sz="0" w:space="0" w:color="auto"/>
        <w:bottom w:val="none" w:sz="0" w:space="0" w:color="auto"/>
        <w:right w:val="none" w:sz="0" w:space="0" w:color="auto"/>
      </w:divBdr>
    </w:div>
    <w:div w:id="1508715434">
      <w:bodyDiv w:val="1"/>
      <w:marLeft w:val="0"/>
      <w:marRight w:val="0"/>
      <w:marTop w:val="0"/>
      <w:marBottom w:val="0"/>
      <w:divBdr>
        <w:top w:val="none" w:sz="0" w:space="0" w:color="auto"/>
        <w:left w:val="none" w:sz="0" w:space="0" w:color="auto"/>
        <w:bottom w:val="none" w:sz="0" w:space="0" w:color="auto"/>
        <w:right w:val="none" w:sz="0" w:space="0" w:color="auto"/>
      </w:divBdr>
    </w:div>
    <w:div w:id="1513299030">
      <w:bodyDiv w:val="1"/>
      <w:marLeft w:val="0"/>
      <w:marRight w:val="0"/>
      <w:marTop w:val="0"/>
      <w:marBottom w:val="0"/>
      <w:divBdr>
        <w:top w:val="none" w:sz="0" w:space="0" w:color="auto"/>
        <w:left w:val="none" w:sz="0" w:space="0" w:color="auto"/>
        <w:bottom w:val="none" w:sz="0" w:space="0" w:color="auto"/>
        <w:right w:val="none" w:sz="0" w:space="0" w:color="auto"/>
      </w:divBdr>
    </w:div>
    <w:div w:id="1533499580">
      <w:bodyDiv w:val="1"/>
      <w:marLeft w:val="0"/>
      <w:marRight w:val="0"/>
      <w:marTop w:val="0"/>
      <w:marBottom w:val="0"/>
      <w:divBdr>
        <w:top w:val="none" w:sz="0" w:space="0" w:color="auto"/>
        <w:left w:val="none" w:sz="0" w:space="0" w:color="auto"/>
        <w:bottom w:val="none" w:sz="0" w:space="0" w:color="auto"/>
        <w:right w:val="none" w:sz="0" w:space="0" w:color="auto"/>
      </w:divBdr>
    </w:div>
    <w:div w:id="1539465345">
      <w:bodyDiv w:val="1"/>
      <w:marLeft w:val="0"/>
      <w:marRight w:val="0"/>
      <w:marTop w:val="0"/>
      <w:marBottom w:val="0"/>
      <w:divBdr>
        <w:top w:val="none" w:sz="0" w:space="0" w:color="auto"/>
        <w:left w:val="none" w:sz="0" w:space="0" w:color="auto"/>
        <w:bottom w:val="none" w:sz="0" w:space="0" w:color="auto"/>
        <w:right w:val="none" w:sz="0" w:space="0" w:color="auto"/>
      </w:divBdr>
    </w:div>
    <w:div w:id="1560481111">
      <w:bodyDiv w:val="1"/>
      <w:marLeft w:val="0"/>
      <w:marRight w:val="0"/>
      <w:marTop w:val="0"/>
      <w:marBottom w:val="0"/>
      <w:divBdr>
        <w:top w:val="none" w:sz="0" w:space="0" w:color="auto"/>
        <w:left w:val="none" w:sz="0" w:space="0" w:color="auto"/>
        <w:bottom w:val="none" w:sz="0" w:space="0" w:color="auto"/>
        <w:right w:val="none" w:sz="0" w:space="0" w:color="auto"/>
      </w:divBdr>
    </w:div>
    <w:div w:id="1587112501">
      <w:bodyDiv w:val="1"/>
      <w:marLeft w:val="0"/>
      <w:marRight w:val="0"/>
      <w:marTop w:val="0"/>
      <w:marBottom w:val="0"/>
      <w:divBdr>
        <w:top w:val="none" w:sz="0" w:space="0" w:color="auto"/>
        <w:left w:val="none" w:sz="0" w:space="0" w:color="auto"/>
        <w:bottom w:val="none" w:sz="0" w:space="0" w:color="auto"/>
        <w:right w:val="none" w:sz="0" w:space="0" w:color="auto"/>
      </w:divBdr>
    </w:div>
    <w:div w:id="1596476825">
      <w:bodyDiv w:val="1"/>
      <w:marLeft w:val="0"/>
      <w:marRight w:val="0"/>
      <w:marTop w:val="0"/>
      <w:marBottom w:val="0"/>
      <w:divBdr>
        <w:top w:val="none" w:sz="0" w:space="0" w:color="auto"/>
        <w:left w:val="none" w:sz="0" w:space="0" w:color="auto"/>
        <w:bottom w:val="none" w:sz="0" w:space="0" w:color="auto"/>
        <w:right w:val="none" w:sz="0" w:space="0" w:color="auto"/>
      </w:divBdr>
    </w:div>
    <w:div w:id="1597404139">
      <w:bodyDiv w:val="1"/>
      <w:marLeft w:val="0"/>
      <w:marRight w:val="0"/>
      <w:marTop w:val="0"/>
      <w:marBottom w:val="0"/>
      <w:divBdr>
        <w:top w:val="none" w:sz="0" w:space="0" w:color="auto"/>
        <w:left w:val="none" w:sz="0" w:space="0" w:color="auto"/>
        <w:bottom w:val="none" w:sz="0" w:space="0" w:color="auto"/>
        <w:right w:val="none" w:sz="0" w:space="0" w:color="auto"/>
      </w:divBdr>
    </w:div>
    <w:div w:id="1599868573">
      <w:bodyDiv w:val="1"/>
      <w:marLeft w:val="0"/>
      <w:marRight w:val="0"/>
      <w:marTop w:val="0"/>
      <w:marBottom w:val="0"/>
      <w:divBdr>
        <w:top w:val="none" w:sz="0" w:space="0" w:color="auto"/>
        <w:left w:val="none" w:sz="0" w:space="0" w:color="auto"/>
        <w:bottom w:val="none" w:sz="0" w:space="0" w:color="auto"/>
        <w:right w:val="none" w:sz="0" w:space="0" w:color="auto"/>
      </w:divBdr>
    </w:div>
    <w:div w:id="1608007094">
      <w:bodyDiv w:val="1"/>
      <w:marLeft w:val="0"/>
      <w:marRight w:val="0"/>
      <w:marTop w:val="0"/>
      <w:marBottom w:val="0"/>
      <w:divBdr>
        <w:top w:val="none" w:sz="0" w:space="0" w:color="auto"/>
        <w:left w:val="none" w:sz="0" w:space="0" w:color="auto"/>
        <w:bottom w:val="none" w:sz="0" w:space="0" w:color="auto"/>
        <w:right w:val="none" w:sz="0" w:space="0" w:color="auto"/>
      </w:divBdr>
    </w:div>
    <w:div w:id="1608923584">
      <w:bodyDiv w:val="1"/>
      <w:marLeft w:val="0"/>
      <w:marRight w:val="0"/>
      <w:marTop w:val="0"/>
      <w:marBottom w:val="0"/>
      <w:divBdr>
        <w:top w:val="none" w:sz="0" w:space="0" w:color="auto"/>
        <w:left w:val="none" w:sz="0" w:space="0" w:color="auto"/>
        <w:bottom w:val="none" w:sz="0" w:space="0" w:color="auto"/>
        <w:right w:val="none" w:sz="0" w:space="0" w:color="auto"/>
      </w:divBdr>
    </w:div>
    <w:div w:id="1627078538">
      <w:bodyDiv w:val="1"/>
      <w:marLeft w:val="0"/>
      <w:marRight w:val="0"/>
      <w:marTop w:val="0"/>
      <w:marBottom w:val="0"/>
      <w:divBdr>
        <w:top w:val="none" w:sz="0" w:space="0" w:color="auto"/>
        <w:left w:val="none" w:sz="0" w:space="0" w:color="auto"/>
        <w:bottom w:val="none" w:sz="0" w:space="0" w:color="auto"/>
        <w:right w:val="none" w:sz="0" w:space="0" w:color="auto"/>
      </w:divBdr>
    </w:div>
    <w:div w:id="1631204982">
      <w:bodyDiv w:val="1"/>
      <w:marLeft w:val="0"/>
      <w:marRight w:val="0"/>
      <w:marTop w:val="0"/>
      <w:marBottom w:val="0"/>
      <w:divBdr>
        <w:top w:val="none" w:sz="0" w:space="0" w:color="auto"/>
        <w:left w:val="none" w:sz="0" w:space="0" w:color="auto"/>
        <w:bottom w:val="none" w:sz="0" w:space="0" w:color="auto"/>
        <w:right w:val="none" w:sz="0" w:space="0" w:color="auto"/>
      </w:divBdr>
    </w:div>
    <w:div w:id="1642541887">
      <w:bodyDiv w:val="1"/>
      <w:marLeft w:val="0"/>
      <w:marRight w:val="0"/>
      <w:marTop w:val="0"/>
      <w:marBottom w:val="0"/>
      <w:divBdr>
        <w:top w:val="none" w:sz="0" w:space="0" w:color="auto"/>
        <w:left w:val="none" w:sz="0" w:space="0" w:color="auto"/>
        <w:bottom w:val="none" w:sz="0" w:space="0" w:color="auto"/>
        <w:right w:val="none" w:sz="0" w:space="0" w:color="auto"/>
      </w:divBdr>
    </w:div>
    <w:div w:id="1673754184">
      <w:bodyDiv w:val="1"/>
      <w:marLeft w:val="0"/>
      <w:marRight w:val="0"/>
      <w:marTop w:val="0"/>
      <w:marBottom w:val="0"/>
      <w:divBdr>
        <w:top w:val="none" w:sz="0" w:space="0" w:color="auto"/>
        <w:left w:val="none" w:sz="0" w:space="0" w:color="auto"/>
        <w:bottom w:val="none" w:sz="0" w:space="0" w:color="auto"/>
        <w:right w:val="none" w:sz="0" w:space="0" w:color="auto"/>
      </w:divBdr>
    </w:div>
    <w:div w:id="1694917989">
      <w:bodyDiv w:val="1"/>
      <w:marLeft w:val="0"/>
      <w:marRight w:val="0"/>
      <w:marTop w:val="0"/>
      <w:marBottom w:val="0"/>
      <w:divBdr>
        <w:top w:val="none" w:sz="0" w:space="0" w:color="auto"/>
        <w:left w:val="none" w:sz="0" w:space="0" w:color="auto"/>
        <w:bottom w:val="none" w:sz="0" w:space="0" w:color="auto"/>
        <w:right w:val="none" w:sz="0" w:space="0" w:color="auto"/>
      </w:divBdr>
    </w:div>
    <w:div w:id="1699620182">
      <w:bodyDiv w:val="1"/>
      <w:marLeft w:val="0"/>
      <w:marRight w:val="0"/>
      <w:marTop w:val="0"/>
      <w:marBottom w:val="0"/>
      <w:divBdr>
        <w:top w:val="none" w:sz="0" w:space="0" w:color="auto"/>
        <w:left w:val="none" w:sz="0" w:space="0" w:color="auto"/>
        <w:bottom w:val="none" w:sz="0" w:space="0" w:color="auto"/>
        <w:right w:val="none" w:sz="0" w:space="0" w:color="auto"/>
      </w:divBdr>
    </w:div>
    <w:div w:id="1725787754">
      <w:bodyDiv w:val="1"/>
      <w:marLeft w:val="0"/>
      <w:marRight w:val="0"/>
      <w:marTop w:val="0"/>
      <w:marBottom w:val="0"/>
      <w:divBdr>
        <w:top w:val="none" w:sz="0" w:space="0" w:color="auto"/>
        <w:left w:val="none" w:sz="0" w:space="0" w:color="auto"/>
        <w:bottom w:val="none" w:sz="0" w:space="0" w:color="auto"/>
        <w:right w:val="none" w:sz="0" w:space="0" w:color="auto"/>
      </w:divBdr>
    </w:div>
    <w:div w:id="1738504541">
      <w:bodyDiv w:val="1"/>
      <w:marLeft w:val="0"/>
      <w:marRight w:val="0"/>
      <w:marTop w:val="0"/>
      <w:marBottom w:val="0"/>
      <w:divBdr>
        <w:top w:val="none" w:sz="0" w:space="0" w:color="auto"/>
        <w:left w:val="none" w:sz="0" w:space="0" w:color="auto"/>
        <w:bottom w:val="none" w:sz="0" w:space="0" w:color="auto"/>
        <w:right w:val="none" w:sz="0" w:space="0" w:color="auto"/>
      </w:divBdr>
    </w:div>
    <w:div w:id="1747726505">
      <w:bodyDiv w:val="1"/>
      <w:marLeft w:val="0"/>
      <w:marRight w:val="0"/>
      <w:marTop w:val="0"/>
      <w:marBottom w:val="0"/>
      <w:divBdr>
        <w:top w:val="none" w:sz="0" w:space="0" w:color="auto"/>
        <w:left w:val="none" w:sz="0" w:space="0" w:color="auto"/>
        <w:bottom w:val="none" w:sz="0" w:space="0" w:color="auto"/>
        <w:right w:val="none" w:sz="0" w:space="0" w:color="auto"/>
      </w:divBdr>
    </w:div>
    <w:div w:id="1769615665">
      <w:bodyDiv w:val="1"/>
      <w:marLeft w:val="0"/>
      <w:marRight w:val="0"/>
      <w:marTop w:val="0"/>
      <w:marBottom w:val="0"/>
      <w:divBdr>
        <w:top w:val="none" w:sz="0" w:space="0" w:color="auto"/>
        <w:left w:val="none" w:sz="0" w:space="0" w:color="auto"/>
        <w:bottom w:val="none" w:sz="0" w:space="0" w:color="auto"/>
        <w:right w:val="none" w:sz="0" w:space="0" w:color="auto"/>
      </w:divBdr>
      <w:divsChild>
        <w:div w:id="289895051">
          <w:marLeft w:val="0"/>
          <w:marRight w:val="0"/>
          <w:marTop w:val="0"/>
          <w:marBottom w:val="0"/>
          <w:divBdr>
            <w:top w:val="none" w:sz="0" w:space="0" w:color="auto"/>
            <w:left w:val="none" w:sz="0" w:space="0" w:color="auto"/>
            <w:bottom w:val="none" w:sz="0" w:space="0" w:color="auto"/>
            <w:right w:val="none" w:sz="0" w:space="0" w:color="auto"/>
          </w:divBdr>
          <w:divsChild>
            <w:div w:id="17202735">
              <w:marLeft w:val="0"/>
              <w:marRight w:val="0"/>
              <w:marTop w:val="0"/>
              <w:marBottom w:val="0"/>
              <w:divBdr>
                <w:top w:val="none" w:sz="0" w:space="0" w:color="auto"/>
                <w:left w:val="none" w:sz="0" w:space="0" w:color="auto"/>
                <w:bottom w:val="none" w:sz="0" w:space="0" w:color="auto"/>
                <w:right w:val="none" w:sz="0" w:space="0" w:color="auto"/>
              </w:divBdr>
              <w:divsChild>
                <w:div w:id="2092580648">
                  <w:marLeft w:val="0"/>
                  <w:marRight w:val="0"/>
                  <w:marTop w:val="0"/>
                  <w:marBottom w:val="0"/>
                  <w:divBdr>
                    <w:top w:val="none" w:sz="0" w:space="0" w:color="auto"/>
                    <w:left w:val="none" w:sz="0" w:space="0" w:color="auto"/>
                    <w:bottom w:val="none" w:sz="0" w:space="0" w:color="auto"/>
                    <w:right w:val="none" w:sz="0" w:space="0" w:color="auto"/>
                  </w:divBdr>
                  <w:divsChild>
                    <w:div w:id="33268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38041">
      <w:bodyDiv w:val="1"/>
      <w:marLeft w:val="0"/>
      <w:marRight w:val="0"/>
      <w:marTop w:val="0"/>
      <w:marBottom w:val="0"/>
      <w:divBdr>
        <w:top w:val="none" w:sz="0" w:space="0" w:color="auto"/>
        <w:left w:val="none" w:sz="0" w:space="0" w:color="auto"/>
        <w:bottom w:val="none" w:sz="0" w:space="0" w:color="auto"/>
        <w:right w:val="none" w:sz="0" w:space="0" w:color="auto"/>
      </w:divBdr>
    </w:div>
    <w:div w:id="1796949170">
      <w:bodyDiv w:val="1"/>
      <w:marLeft w:val="0"/>
      <w:marRight w:val="0"/>
      <w:marTop w:val="0"/>
      <w:marBottom w:val="0"/>
      <w:divBdr>
        <w:top w:val="none" w:sz="0" w:space="0" w:color="auto"/>
        <w:left w:val="none" w:sz="0" w:space="0" w:color="auto"/>
        <w:bottom w:val="none" w:sz="0" w:space="0" w:color="auto"/>
        <w:right w:val="none" w:sz="0" w:space="0" w:color="auto"/>
      </w:divBdr>
    </w:div>
    <w:div w:id="1806848229">
      <w:bodyDiv w:val="1"/>
      <w:marLeft w:val="0"/>
      <w:marRight w:val="0"/>
      <w:marTop w:val="0"/>
      <w:marBottom w:val="0"/>
      <w:divBdr>
        <w:top w:val="none" w:sz="0" w:space="0" w:color="auto"/>
        <w:left w:val="none" w:sz="0" w:space="0" w:color="auto"/>
        <w:bottom w:val="none" w:sz="0" w:space="0" w:color="auto"/>
        <w:right w:val="none" w:sz="0" w:space="0" w:color="auto"/>
      </w:divBdr>
    </w:div>
    <w:div w:id="1816557953">
      <w:bodyDiv w:val="1"/>
      <w:marLeft w:val="0"/>
      <w:marRight w:val="0"/>
      <w:marTop w:val="0"/>
      <w:marBottom w:val="0"/>
      <w:divBdr>
        <w:top w:val="none" w:sz="0" w:space="0" w:color="auto"/>
        <w:left w:val="none" w:sz="0" w:space="0" w:color="auto"/>
        <w:bottom w:val="none" w:sz="0" w:space="0" w:color="auto"/>
        <w:right w:val="none" w:sz="0" w:space="0" w:color="auto"/>
      </w:divBdr>
    </w:div>
    <w:div w:id="1835293852">
      <w:bodyDiv w:val="1"/>
      <w:marLeft w:val="0"/>
      <w:marRight w:val="0"/>
      <w:marTop w:val="0"/>
      <w:marBottom w:val="0"/>
      <w:divBdr>
        <w:top w:val="none" w:sz="0" w:space="0" w:color="auto"/>
        <w:left w:val="none" w:sz="0" w:space="0" w:color="auto"/>
        <w:bottom w:val="none" w:sz="0" w:space="0" w:color="auto"/>
        <w:right w:val="none" w:sz="0" w:space="0" w:color="auto"/>
      </w:divBdr>
    </w:div>
    <w:div w:id="1837726886">
      <w:bodyDiv w:val="1"/>
      <w:marLeft w:val="0"/>
      <w:marRight w:val="0"/>
      <w:marTop w:val="0"/>
      <w:marBottom w:val="0"/>
      <w:divBdr>
        <w:top w:val="none" w:sz="0" w:space="0" w:color="auto"/>
        <w:left w:val="none" w:sz="0" w:space="0" w:color="auto"/>
        <w:bottom w:val="none" w:sz="0" w:space="0" w:color="auto"/>
        <w:right w:val="none" w:sz="0" w:space="0" w:color="auto"/>
      </w:divBdr>
    </w:div>
    <w:div w:id="1841657971">
      <w:bodyDiv w:val="1"/>
      <w:marLeft w:val="0"/>
      <w:marRight w:val="0"/>
      <w:marTop w:val="0"/>
      <w:marBottom w:val="0"/>
      <w:divBdr>
        <w:top w:val="none" w:sz="0" w:space="0" w:color="auto"/>
        <w:left w:val="none" w:sz="0" w:space="0" w:color="auto"/>
        <w:bottom w:val="none" w:sz="0" w:space="0" w:color="auto"/>
        <w:right w:val="none" w:sz="0" w:space="0" w:color="auto"/>
      </w:divBdr>
    </w:div>
    <w:div w:id="1843080354">
      <w:bodyDiv w:val="1"/>
      <w:marLeft w:val="0"/>
      <w:marRight w:val="0"/>
      <w:marTop w:val="0"/>
      <w:marBottom w:val="0"/>
      <w:divBdr>
        <w:top w:val="none" w:sz="0" w:space="0" w:color="auto"/>
        <w:left w:val="none" w:sz="0" w:space="0" w:color="auto"/>
        <w:bottom w:val="none" w:sz="0" w:space="0" w:color="auto"/>
        <w:right w:val="none" w:sz="0" w:space="0" w:color="auto"/>
      </w:divBdr>
      <w:divsChild>
        <w:div w:id="1998218497">
          <w:marLeft w:val="0"/>
          <w:marRight w:val="0"/>
          <w:marTop w:val="0"/>
          <w:marBottom w:val="0"/>
          <w:divBdr>
            <w:top w:val="none" w:sz="0" w:space="0" w:color="auto"/>
            <w:left w:val="none" w:sz="0" w:space="0" w:color="auto"/>
            <w:bottom w:val="none" w:sz="0" w:space="0" w:color="auto"/>
            <w:right w:val="none" w:sz="0" w:space="0" w:color="auto"/>
          </w:divBdr>
          <w:divsChild>
            <w:div w:id="1679310732">
              <w:marLeft w:val="0"/>
              <w:marRight w:val="0"/>
              <w:marTop w:val="0"/>
              <w:marBottom w:val="0"/>
              <w:divBdr>
                <w:top w:val="none" w:sz="0" w:space="0" w:color="auto"/>
                <w:left w:val="none" w:sz="0" w:space="0" w:color="auto"/>
                <w:bottom w:val="none" w:sz="0" w:space="0" w:color="auto"/>
                <w:right w:val="none" w:sz="0" w:space="0" w:color="auto"/>
              </w:divBdr>
              <w:divsChild>
                <w:div w:id="1258444658">
                  <w:marLeft w:val="0"/>
                  <w:marRight w:val="0"/>
                  <w:marTop w:val="0"/>
                  <w:marBottom w:val="0"/>
                  <w:divBdr>
                    <w:top w:val="none" w:sz="0" w:space="0" w:color="auto"/>
                    <w:left w:val="none" w:sz="0" w:space="0" w:color="auto"/>
                    <w:bottom w:val="none" w:sz="0" w:space="0" w:color="auto"/>
                    <w:right w:val="none" w:sz="0" w:space="0" w:color="auto"/>
                  </w:divBdr>
                  <w:divsChild>
                    <w:div w:id="375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42038">
      <w:bodyDiv w:val="1"/>
      <w:marLeft w:val="0"/>
      <w:marRight w:val="0"/>
      <w:marTop w:val="0"/>
      <w:marBottom w:val="0"/>
      <w:divBdr>
        <w:top w:val="none" w:sz="0" w:space="0" w:color="auto"/>
        <w:left w:val="none" w:sz="0" w:space="0" w:color="auto"/>
        <w:bottom w:val="none" w:sz="0" w:space="0" w:color="auto"/>
        <w:right w:val="none" w:sz="0" w:space="0" w:color="auto"/>
      </w:divBdr>
    </w:div>
    <w:div w:id="1852992914">
      <w:bodyDiv w:val="1"/>
      <w:marLeft w:val="0"/>
      <w:marRight w:val="0"/>
      <w:marTop w:val="0"/>
      <w:marBottom w:val="0"/>
      <w:divBdr>
        <w:top w:val="none" w:sz="0" w:space="0" w:color="auto"/>
        <w:left w:val="none" w:sz="0" w:space="0" w:color="auto"/>
        <w:bottom w:val="none" w:sz="0" w:space="0" w:color="auto"/>
        <w:right w:val="none" w:sz="0" w:space="0" w:color="auto"/>
      </w:divBdr>
    </w:div>
    <w:div w:id="1858497887">
      <w:bodyDiv w:val="1"/>
      <w:marLeft w:val="0"/>
      <w:marRight w:val="0"/>
      <w:marTop w:val="0"/>
      <w:marBottom w:val="0"/>
      <w:divBdr>
        <w:top w:val="none" w:sz="0" w:space="0" w:color="auto"/>
        <w:left w:val="none" w:sz="0" w:space="0" w:color="auto"/>
        <w:bottom w:val="none" w:sz="0" w:space="0" w:color="auto"/>
        <w:right w:val="none" w:sz="0" w:space="0" w:color="auto"/>
      </w:divBdr>
    </w:div>
    <w:div w:id="1868177756">
      <w:bodyDiv w:val="1"/>
      <w:marLeft w:val="0"/>
      <w:marRight w:val="0"/>
      <w:marTop w:val="0"/>
      <w:marBottom w:val="0"/>
      <w:divBdr>
        <w:top w:val="none" w:sz="0" w:space="0" w:color="auto"/>
        <w:left w:val="none" w:sz="0" w:space="0" w:color="auto"/>
        <w:bottom w:val="none" w:sz="0" w:space="0" w:color="auto"/>
        <w:right w:val="none" w:sz="0" w:space="0" w:color="auto"/>
      </w:divBdr>
    </w:div>
    <w:div w:id="1877741105">
      <w:bodyDiv w:val="1"/>
      <w:marLeft w:val="0"/>
      <w:marRight w:val="0"/>
      <w:marTop w:val="0"/>
      <w:marBottom w:val="0"/>
      <w:divBdr>
        <w:top w:val="none" w:sz="0" w:space="0" w:color="auto"/>
        <w:left w:val="none" w:sz="0" w:space="0" w:color="auto"/>
        <w:bottom w:val="none" w:sz="0" w:space="0" w:color="auto"/>
        <w:right w:val="none" w:sz="0" w:space="0" w:color="auto"/>
      </w:divBdr>
    </w:div>
    <w:div w:id="1882671601">
      <w:bodyDiv w:val="1"/>
      <w:marLeft w:val="0"/>
      <w:marRight w:val="0"/>
      <w:marTop w:val="0"/>
      <w:marBottom w:val="0"/>
      <w:divBdr>
        <w:top w:val="none" w:sz="0" w:space="0" w:color="auto"/>
        <w:left w:val="none" w:sz="0" w:space="0" w:color="auto"/>
        <w:bottom w:val="none" w:sz="0" w:space="0" w:color="auto"/>
        <w:right w:val="none" w:sz="0" w:space="0" w:color="auto"/>
      </w:divBdr>
    </w:div>
    <w:div w:id="1893610599">
      <w:bodyDiv w:val="1"/>
      <w:marLeft w:val="0"/>
      <w:marRight w:val="0"/>
      <w:marTop w:val="0"/>
      <w:marBottom w:val="0"/>
      <w:divBdr>
        <w:top w:val="none" w:sz="0" w:space="0" w:color="auto"/>
        <w:left w:val="none" w:sz="0" w:space="0" w:color="auto"/>
        <w:bottom w:val="none" w:sz="0" w:space="0" w:color="auto"/>
        <w:right w:val="none" w:sz="0" w:space="0" w:color="auto"/>
      </w:divBdr>
    </w:div>
    <w:div w:id="1898861339">
      <w:bodyDiv w:val="1"/>
      <w:marLeft w:val="0"/>
      <w:marRight w:val="0"/>
      <w:marTop w:val="0"/>
      <w:marBottom w:val="0"/>
      <w:divBdr>
        <w:top w:val="none" w:sz="0" w:space="0" w:color="auto"/>
        <w:left w:val="none" w:sz="0" w:space="0" w:color="auto"/>
        <w:bottom w:val="none" w:sz="0" w:space="0" w:color="auto"/>
        <w:right w:val="none" w:sz="0" w:space="0" w:color="auto"/>
      </w:divBdr>
    </w:div>
    <w:div w:id="1949848995">
      <w:bodyDiv w:val="1"/>
      <w:marLeft w:val="0"/>
      <w:marRight w:val="0"/>
      <w:marTop w:val="0"/>
      <w:marBottom w:val="0"/>
      <w:divBdr>
        <w:top w:val="none" w:sz="0" w:space="0" w:color="auto"/>
        <w:left w:val="none" w:sz="0" w:space="0" w:color="auto"/>
        <w:bottom w:val="none" w:sz="0" w:space="0" w:color="auto"/>
        <w:right w:val="none" w:sz="0" w:space="0" w:color="auto"/>
      </w:divBdr>
    </w:div>
    <w:div w:id="1950507064">
      <w:bodyDiv w:val="1"/>
      <w:marLeft w:val="0"/>
      <w:marRight w:val="0"/>
      <w:marTop w:val="0"/>
      <w:marBottom w:val="0"/>
      <w:divBdr>
        <w:top w:val="none" w:sz="0" w:space="0" w:color="auto"/>
        <w:left w:val="none" w:sz="0" w:space="0" w:color="auto"/>
        <w:bottom w:val="none" w:sz="0" w:space="0" w:color="auto"/>
        <w:right w:val="none" w:sz="0" w:space="0" w:color="auto"/>
      </w:divBdr>
    </w:div>
    <w:div w:id="1963146165">
      <w:bodyDiv w:val="1"/>
      <w:marLeft w:val="0"/>
      <w:marRight w:val="0"/>
      <w:marTop w:val="0"/>
      <w:marBottom w:val="0"/>
      <w:divBdr>
        <w:top w:val="none" w:sz="0" w:space="0" w:color="auto"/>
        <w:left w:val="none" w:sz="0" w:space="0" w:color="auto"/>
        <w:bottom w:val="none" w:sz="0" w:space="0" w:color="auto"/>
        <w:right w:val="none" w:sz="0" w:space="0" w:color="auto"/>
      </w:divBdr>
    </w:div>
    <w:div w:id="1971009451">
      <w:bodyDiv w:val="1"/>
      <w:marLeft w:val="0"/>
      <w:marRight w:val="0"/>
      <w:marTop w:val="0"/>
      <w:marBottom w:val="0"/>
      <w:divBdr>
        <w:top w:val="none" w:sz="0" w:space="0" w:color="auto"/>
        <w:left w:val="none" w:sz="0" w:space="0" w:color="auto"/>
        <w:bottom w:val="none" w:sz="0" w:space="0" w:color="auto"/>
        <w:right w:val="none" w:sz="0" w:space="0" w:color="auto"/>
      </w:divBdr>
    </w:div>
    <w:div w:id="1986280932">
      <w:bodyDiv w:val="1"/>
      <w:marLeft w:val="0"/>
      <w:marRight w:val="0"/>
      <w:marTop w:val="0"/>
      <w:marBottom w:val="0"/>
      <w:divBdr>
        <w:top w:val="none" w:sz="0" w:space="0" w:color="auto"/>
        <w:left w:val="none" w:sz="0" w:space="0" w:color="auto"/>
        <w:bottom w:val="none" w:sz="0" w:space="0" w:color="auto"/>
        <w:right w:val="none" w:sz="0" w:space="0" w:color="auto"/>
      </w:divBdr>
    </w:div>
    <w:div w:id="2000696567">
      <w:bodyDiv w:val="1"/>
      <w:marLeft w:val="0"/>
      <w:marRight w:val="0"/>
      <w:marTop w:val="0"/>
      <w:marBottom w:val="0"/>
      <w:divBdr>
        <w:top w:val="none" w:sz="0" w:space="0" w:color="auto"/>
        <w:left w:val="none" w:sz="0" w:space="0" w:color="auto"/>
        <w:bottom w:val="none" w:sz="0" w:space="0" w:color="auto"/>
        <w:right w:val="none" w:sz="0" w:space="0" w:color="auto"/>
      </w:divBdr>
    </w:div>
    <w:div w:id="2011371593">
      <w:bodyDiv w:val="1"/>
      <w:marLeft w:val="0"/>
      <w:marRight w:val="0"/>
      <w:marTop w:val="0"/>
      <w:marBottom w:val="0"/>
      <w:divBdr>
        <w:top w:val="none" w:sz="0" w:space="0" w:color="auto"/>
        <w:left w:val="none" w:sz="0" w:space="0" w:color="auto"/>
        <w:bottom w:val="none" w:sz="0" w:space="0" w:color="auto"/>
        <w:right w:val="none" w:sz="0" w:space="0" w:color="auto"/>
      </w:divBdr>
    </w:div>
    <w:div w:id="2038045925">
      <w:bodyDiv w:val="1"/>
      <w:marLeft w:val="0"/>
      <w:marRight w:val="0"/>
      <w:marTop w:val="0"/>
      <w:marBottom w:val="0"/>
      <w:divBdr>
        <w:top w:val="none" w:sz="0" w:space="0" w:color="auto"/>
        <w:left w:val="none" w:sz="0" w:space="0" w:color="auto"/>
        <w:bottom w:val="none" w:sz="0" w:space="0" w:color="auto"/>
        <w:right w:val="none" w:sz="0" w:space="0" w:color="auto"/>
      </w:divBdr>
    </w:div>
    <w:div w:id="2047022823">
      <w:bodyDiv w:val="1"/>
      <w:marLeft w:val="0"/>
      <w:marRight w:val="0"/>
      <w:marTop w:val="0"/>
      <w:marBottom w:val="0"/>
      <w:divBdr>
        <w:top w:val="none" w:sz="0" w:space="0" w:color="auto"/>
        <w:left w:val="none" w:sz="0" w:space="0" w:color="auto"/>
        <w:bottom w:val="none" w:sz="0" w:space="0" w:color="auto"/>
        <w:right w:val="none" w:sz="0" w:space="0" w:color="auto"/>
      </w:divBdr>
    </w:div>
    <w:div w:id="2074037155">
      <w:bodyDiv w:val="1"/>
      <w:marLeft w:val="0"/>
      <w:marRight w:val="0"/>
      <w:marTop w:val="0"/>
      <w:marBottom w:val="0"/>
      <w:divBdr>
        <w:top w:val="none" w:sz="0" w:space="0" w:color="auto"/>
        <w:left w:val="none" w:sz="0" w:space="0" w:color="auto"/>
        <w:bottom w:val="none" w:sz="0" w:space="0" w:color="auto"/>
        <w:right w:val="none" w:sz="0" w:space="0" w:color="auto"/>
      </w:divBdr>
    </w:div>
    <w:div w:id="2080319342">
      <w:bodyDiv w:val="1"/>
      <w:marLeft w:val="0"/>
      <w:marRight w:val="0"/>
      <w:marTop w:val="0"/>
      <w:marBottom w:val="0"/>
      <w:divBdr>
        <w:top w:val="none" w:sz="0" w:space="0" w:color="auto"/>
        <w:left w:val="none" w:sz="0" w:space="0" w:color="auto"/>
        <w:bottom w:val="none" w:sz="0" w:space="0" w:color="auto"/>
        <w:right w:val="none" w:sz="0" w:space="0" w:color="auto"/>
      </w:divBdr>
      <w:divsChild>
        <w:div w:id="193812166">
          <w:marLeft w:val="0"/>
          <w:marRight w:val="0"/>
          <w:marTop w:val="0"/>
          <w:marBottom w:val="0"/>
          <w:divBdr>
            <w:top w:val="none" w:sz="0" w:space="0" w:color="auto"/>
            <w:left w:val="none" w:sz="0" w:space="0" w:color="auto"/>
            <w:bottom w:val="none" w:sz="0" w:space="0" w:color="auto"/>
            <w:right w:val="none" w:sz="0" w:space="0" w:color="auto"/>
          </w:divBdr>
        </w:div>
      </w:divsChild>
    </w:div>
    <w:div w:id="2097746981">
      <w:bodyDiv w:val="1"/>
      <w:marLeft w:val="0"/>
      <w:marRight w:val="0"/>
      <w:marTop w:val="0"/>
      <w:marBottom w:val="0"/>
      <w:divBdr>
        <w:top w:val="none" w:sz="0" w:space="0" w:color="auto"/>
        <w:left w:val="none" w:sz="0" w:space="0" w:color="auto"/>
        <w:bottom w:val="none" w:sz="0" w:space="0" w:color="auto"/>
        <w:right w:val="none" w:sz="0" w:space="0" w:color="auto"/>
      </w:divBdr>
    </w:div>
    <w:div w:id="2110464434">
      <w:bodyDiv w:val="1"/>
      <w:marLeft w:val="0"/>
      <w:marRight w:val="0"/>
      <w:marTop w:val="0"/>
      <w:marBottom w:val="0"/>
      <w:divBdr>
        <w:top w:val="none" w:sz="0" w:space="0" w:color="auto"/>
        <w:left w:val="none" w:sz="0" w:space="0" w:color="auto"/>
        <w:bottom w:val="none" w:sz="0" w:space="0" w:color="auto"/>
        <w:right w:val="none" w:sz="0" w:space="0" w:color="auto"/>
      </w:divBdr>
    </w:div>
    <w:div w:id="212156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3FA9F8-852B-4453-8304-5CAE3B8C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3830</Words>
  <Characters>21834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Eames Demetrios</dc:creator>
  <cp:keywords/>
  <dc:description/>
  <cp:lastModifiedBy>Microsoft Office User</cp:lastModifiedBy>
  <cp:revision>3</cp:revision>
  <cp:lastPrinted>2021-07-04T02:49:00Z</cp:lastPrinted>
  <dcterms:created xsi:type="dcterms:W3CDTF">2021-07-04T23:29:00Z</dcterms:created>
  <dcterms:modified xsi:type="dcterms:W3CDTF">2021-07-04T23:32:00Z</dcterms:modified>
</cp:coreProperties>
</file>