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F4F64" w14:textId="744AD0A5" w:rsidR="00124C1D" w:rsidRPr="00905341" w:rsidRDefault="00CE629E" w:rsidP="00DE178D">
      <w:pPr>
        <w:jc w:val="center"/>
        <w:rPr>
          <w:b/>
          <w:bCs/>
          <w:sz w:val="36"/>
          <w:szCs w:val="36"/>
          <w:lang w:eastAsia="ja-JP"/>
        </w:rPr>
      </w:pPr>
      <w:r>
        <w:rPr>
          <w:rFonts w:ascii="ＭＳ 明朝" w:eastAsia="ＭＳ 明朝" w:hAnsi="ＭＳ 明朝" w:cs="ＭＳ 明朝" w:hint="eastAsia"/>
          <w:b/>
          <w:bCs/>
          <w:sz w:val="36"/>
          <w:szCs w:val="36"/>
          <w:lang w:eastAsia="ja-JP"/>
        </w:rPr>
        <w:t>研究実績報告書</w:t>
      </w:r>
      <w:r>
        <w:rPr>
          <w:rFonts w:ascii="ＭＳ 明朝" w:eastAsia="ＭＳ 明朝" w:hAnsi="ＭＳ 明朝" w:cs="ＭＳ 明朝"/>
          <w:b/>
          <w:bCs/>
          <w:sz w:val="36"/>
          <w:szCs w:val="36"/>
          <w:lang w:eastAsia="ja-JP"/>
        </w:rPr>
        <w:t>(</w:t>
      </w:r>
      <w:r>
        <w:rPr>
          <w:rFonts w:ascii="ＭＳ 明朝" w:eastAsia="ＭＳ 明朝" w:hAnsi="ＭＳ 明朝" w:cs="ＭＳ 明朝" w:hint="eastAsia"/>
          <w:b/>
          <w:bCs/>
          <w:sz w:val="36"/>
          <w:szCs w:val="36"/>
          <w:lang w:eastAsia="ja-JP"/>
        </w:rPr>
        <w:t>社会人特別選抜用</w:t>
      </w:r>
      <w:r>
        <w:rPr>
          <w:rFonts w:ascii="ＭＳ 明朝" w:eastAsia="ＭＳ 明朝" w:hAnsi="ＭＳ 明朝" w:cs="ＭＳ 明朝"/>
          <w:b/>
          <w:bCs/>
          <w:sz w:val="36"/>
          <w:szCs w:val="36"/>
          <w:lang w:eastAsia="ja-JP"/>
        </w:rPr>
        <w:t>)</w:t>
      </w:r>
    </w:p>
    <w:p w14:paraId="55D4C050" w14:textId="71EC1D50" w:rsidR="00DE178D" w:rsidRPr="004F150B" w:rsidRDefault="00B55449" w:rsidP="00DE178D">
      <w:pPr>
        <w:jc w:val="right"/>
        <w:rPr>
          <w:rFonts w:ascii="ＭＳ 明朝" w:eastAsia="ＭＳ 明朝" w:hAnsi="ＭＳ 明朝"/>
          <w:lang w:eastAsia="ja-JP"/>
        </w:rPr>
      </w:pPr>
      <w:r w:rsidRPr="004F150B">
        <w:rPr>
          <w:rFonts w:ascii="ＭＳ 明朝" w:eastAsia="ＭＳ 明朝" w:hAnsi="ＭＳ 明朝" w:hint="eastAsia"/>
          <w:lang w:eastAsia="ja-JP"/>
        </w:rPr>
        <w:t>論文名及びその</w:t>
      </w:r>
      <w:r w:rsidRPr="004F150B">
        <w:rPr>
          <w:rFonts w:ascii="ＭＳ 明朝" w:eastAsia="ＭＳ 明朝" w:hAnsi="ＭＳ 明朝" w:cs="ＭＳ ゴシック" w:hint="eastAsia"/>
          <w:lang w:eastAsia="ja-JP"/>
        </w:rPr>
        <w:t>概要を以下にまとめること。</w:t>
      </w:r>
    </w:p>
    <w:tbl>
      <w:tblPr>
        <w:tblStyle w:val="a3"/>
        <w:tblW w:w="103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827"/>
        <w:gridCol w:w="851"/>
        <w:gridCol w:w="1987"/>
        <w:gridCol w:w="1560"/>
        <w:gridCol w:w="3115"/>
      </w:tblGrid>
      <w:tr w:rsidR="00333094" w14:paraId="03CF21BA" w14:textId="77777777" w:rsidTr="005E6BE1">
        <w:trPr>
          <w:trHeight w:val="482"/>
        </w:trPr>
        <w:tc>
          <w:tcPr>
            <w:tcW w:w="2827" w:type="dxa"/>
            <w:vAlign w:val="center"/>
          </w:tcPr>
          <w:p w14:paraId="4332CEF5" w14:textId="5FFE8B05" w:rsidR="00333094" w:rsidRPr="004F150B" w:rsidRDefault="00333094" w:rsidP="00DE178D">
            <w:pPr>
              <w:jc w:val="center"/>
              <w:rPr>
                <w:rFonts w:ascii="ＭＳ 明朝" w:eastAsia="ＭＳ 明朝" w:hAnsi="ＭＳ 明朝"/>
                <w:lang w:eastAsia="ja-JP"/>
              </w:rPr>
            </w:pPr>
            <w:r w:rsidRPr="004F150B">
              <w:rPr>
                <w:rFonts w:ascii="ＭＳ 明朝" w:eastAsia="ＭＳ 明朝" w:hAnsi="ＭＳ 明朝" w:hint="eastAsia"/>
                <w:lang w:eastAsia="ja-JP"/>
              </w:rPr>
              <w:t>※</w:t>
            </w:r>
            <w:r w:rsidR="00B55449" w:rsidRPr="004F150B">
              <w:rPr>
                <w:rFonts w:ascii="ＭＳ 明朝" w:eastAsia="ＭＳ 明朝" w:hAnsi="ＭＳ 明朝" w:hint="eastAsia"/>
                <w:lang w:eastAsia="ja-JP"/>
              </w:rPr>
              <w:t>受験番号</w:t>
            </w:r>
            <w:r w:rsidR="00B55449" w:rsidRPr="004F150B">
              <w:rPr>
                <w:rFonts w:ascii="ＭＳ 明朝" w:eastAsia="ＭＳ 明朝" w:hAnsi="ＭＳ 明朝"/>
                <w:lang w:eastAsia="ja-JP"/>
              </w:rPr>
              <w:t>(</w:t>
            </w:r>
            <w:r w:rsidR="00B55449" w:rsidRPr="004F150B">
              <w:rPr>
                <w:rFonts w:ascii="ＭＳ 明朝" w:eastAsia="ＭＳ 明朝" w:hAnsi="ＭＳ 明朝" w:hint="eastAsia"/>
                <w:lang w:eastAsia="ja-JP"/>
              </w:rPr>
              <w:t>記入しないこと</w:t>
            </w:r>
            <w:r w:rsidR="00B55449" w:rsidRPr="004F150B">
              <w:rPr>
                <w:rFonts w:ascii="ＭＳ 明朝" w:eastAsia="ＭＳ 明朝" w:hAnsi="ＭＳ 明朝"/>
                <w:lang w:eastAsia="ja-JP"/>
              </w:rPr>
              <w:t>)</w:t>
            </w:r>
          </w:p>
        </w:tc>
        <w:tc>
          <w:tcPr>
            <w:tcW w:w="851" w:type="dxa"/>
            <w:vMerge w:val="restart"/>
            <w:vAlign w:val="center"/>
          </w:tcPr>
          <w:p w14:paraId="2794ABA4" w14:textId="532EE2D1" w:rsidR="00333094" w:rsidRPr="004F150B" w:rsidRDefault="00B55449" w:rsidP="00B55449">
            <w:pPr>
              <w:rPr>
                <w:rFonts w:ascii="ＭＳ 明朝" w:eastAsia="ＭＳ 明朝" w:hAnsi="ＭＳ 明朝"/>
              </w:rPr>
            </w:pPr>
            <w:r w:rsidRPr="004F150B">
              <w:rPr>
                <w:rFonts w:ascii="ＭＳ 明朝" w:eastAsia="ＭＳ 明朝" w:hAnsi="ＭＳ 明朝" w:hint="eastAsia"/>
                <w:lang w:eastAsia="ja-JP"/>
              </w:rPr>
              <w:t>氏　名</w:t>
            </w:r>
          </w:p>
        </w:tc>
        <w:tc>
          <w:tcPr>
            <w:tcW w:w="1987" w:type="dxa"/>
            <w:vMerge w:val="restart"/>
            <w:vAlign w:val="center"/>
          </w:tcPr>
          <w:p w14:paraId="0F3A69FE" w14:textId="70587F71" w:rsidR="00333094" w:rsidRPr="004F150B" w:rsidRDefault="00333094" w:rsidP="00512E2C">
            <w:pPr>
              <w:rPr>
                <w:rFonts w:ascii="ＭＳ 明朝" w:eastAsia="ＭＳ 明朝" w:hAnsi="ＭＳ 明朝" w:hint="eastAsia"/>
                <w:lang w:eastAsia="ja-JP"/>
              </w:rPr>
            </w:pPr>
          </w:p>
        </w:tc>
        <w:tc>
          <w:tcPr>
            <w:tcW w:w="1560" w:type="dxa"/>
            <w:vAlign w:val="center"/>
          </w:tcPr>
          <w:p w14:paraId="584A3FAE" w14:textId="5B222D87" w:rsidR="00333094" w:rsidRPr="004F150B" w:rsidRDefault="00B55449" w:rsidP="00C10C13">
            <w:pPr>
              <w:jc w:val="distribute"/>
              <w:rPr>
                <w:rFonts w:ascii="ＭＳ 明朝" w:eastAsia="ＭＳ 明朝" w:hAnsi="ＭＳ 明朝"/>
              </w:rPr>
            </w:pPr>
            <w:r w:rsidRPr="004F150B">
              <w:rPr>
                <w:rFonts w:ascii="ＭＳ 明朝" w:eastAsia="ＭＳ 明朝" w:hAnsi="ＭＳ 明朝" w:hint="eastAsia"/>
                <w:lang w:eastAsia="ja-JP"/>
              </w:rPr>
              <w:t>志望</w:t>
            </w:r>
          </w:p>
          <w:p w14:paraId="475A577B" w14:textId="05564E3B" w:rsidR="00333094" w:rsidRPr="004F150B" w:rsidRDefault="00B55449" w:rsidP="00C10C13">
            <w:pPr>
              <w:jc w:val="distribute"/>
              <w:rPr>
                <w:rFonts w:ascii="ＭＳ 明朝" w:eastAsia="ＭＳ 明朝" w:hAnsi="ＭＳ 明朝"/>
              </w:rPr>
            </w:pPr>
            <w:r w:rsidRPr="004F150B">
              <w:rPr>
                <w:rFonts w:ascii="ＭＳ 明朝" w:eastAsia="ＭＳ 明朝" w:hAnsi="ＭＳ 明朝" w:hint="eastAsia"/>
                <w:lang w:eastAsia="ja-JP"/>
              </w:rPr>
              <w:t>プログラム</w:t>
            </w:r>
          </w:p>
        </w:tc>
        <w:tc>
          <w:tcPr>
            <w:tcW w:w="3115" w:type="dxa"/>
            <w:vAlign w:val="center"/>
          </w:tcPr>
          <w:p w14:paraId="5FB37CFF" w14:textId="6ECA6DF3" w:rsidR="00333094" w:rsidRPr="004F150B" w:rsidRDefault="00C10C13" w:rsidP="00DE178D">
            <w:pPr>
              <w:jc w:val="right"/>
              <w:rPr>
                <w:rFonts w:ascii="ＭＳ 明朝" w:eastAsia="ＭＳ 明朝" w:hAnsi="ＭＳ 明朝"/>
              </w:rPr>
            </w:pPr>
            <w:r w:rsidRPr="004F150B">
              <w:rPr>
                <w:rFonts w:ascii="ＭＳ 明朝" w:eastAsia="ＭＳ 明朝" w:hAnsi="ＭＳ 明朝" w:hint="eastAsia"/>
              </w:rPr>
              <w:t>プログラム</w:t>
            </w:r>
          </w:p>
        </w:tc>
      </w:tr>
      <w:tr w:rsidR="00333094" w14:paraId="762947C4" w14:textId="77777777" w:rsidTr="005E6BE1">
        <w:trPr>
          <w:trHeight w:val="482"/>
        </w:trPr>
        <w:tc>
          <w:tcPr>
            <w:tcW w:w="2827" w:type="dxa"/>
            <w:vAlign w:val="center"/>
          </w:tcPr>
          <w:p w14:paraId="54553747" w14:textId="77777777" w:rsidR="00333094" w:rsidRDefault="00333094" w:rsidP="00DE178D">
            <w:pPr>
              <w:rPr>
                <w:lang w:eastAsia="ja-JP"/>
              </w:rPr>
            </w:pPr>
          </w:p>
        </w:tc>
        <w:tc>
          <w:tcPr>
            <w:tcW w:w="851" w:type="dxa"/>
            <w:vMerge/>
            <w:vAlign w:val="center"/>
          </w:tcPr>
          <w:p w14:paraId="73943D5D" w14:textId="77777777" w:rsidR="00333094" w:rsidRDefault="00333094" w:rsidP="00DE178D">
            <w:pPr>
              <w:jc w:val="center"/>
            </w:pPr>
          </w:p>
        </w:tc>
        <w:tc>
          <w:tcPr>
            <w:tcW w:w="1987" w:type="dxa"/>
            <w:vMerge/>
          </w:tcPr>
          <w:p w14:paraId="643673E9" w14:textId="5628BAD4" w:rsidR="00333094" w:rsidRDefault="00333094"/>
        </w:tc>
        <w:tc>
          <w:tcPr>
            <w:tcW w:w="1560" w:type="dxa"/>
            <w:vAlign w:val="center"/>
          </w:tcPr>
          <w:p w14:paraId="10EBE228" w14:textId="413F0063" w:rsidR="00333094" w:rsidRPr="004F150B" w:rsidRDefault="00B55449" w:rsidP="00DE178D">
            <w:pPr>
              <w:jc w:val="center"/>
              <w:rPr>
                <w:rFonts w:ascii="ＭＳ 明朝" w:eastAsia="ＭＳ 明朝" w:hAnsi="ＭＳ 明朝"/>
              </w:rPr>
            </w:pPr>
            <w:r w:rsidRPr="004F150B">
              <w:rPr>
                <w:rFonts w:ascii="ＭＳ 明朝" w:eastAsia="ＭＳ 明朝" w:hAnsi="ＭＳ 明朝" w:hint="eastAsia"/>
                <w:lang w:eastAsia="ja-JP"/>
              </w:rPr>
              <w:t>志望指導</w:t>
            </w:r>
            <w:r w:rsidRPr="004F150B">
              <w:rPr>
                <w:rFonts w:ascii="ＭＳ 明朝" w:eastAsia="ＭＳ 明朝" w:hAnsi="ＭＳ 明朝" w:cs="ＭＳ ゴシック" w:hint="eastAsia"/>
                <w:lang w:eastAsia="ja-JP"/>
              </w:rPr>
              <w:t>教員</w:t>
            </w:r>
          </w:p>
        </w:tc>
        <w:tc>
          <w:tcPr>
            <w:tcW w:w="3115" w:type="dxa"/>
          </w:tcPr>
          <w:p w14:paraId="7E53F6A0" w14:textId="2607B65D" w:rsidR="00333094" w:rsidRDefault="00333094"/>
        </w:tc>
      </w:tr>
      <w:tr w:rsidR="00DE178D" w14:paraId="6CEFD264" w14:textId="77777777" w:rsidTr="005E6BE1">
        <w:trPr>
          <w:trHeight w:val="482"/>
        </w:trPr>
        <w:tc>
          <w:tcPr>
            <w:tcW w:w="10340" w:type="dxa"/>
            <w:gridSpan w:val="5"/>
            <w:vAlign w:val="center"/>
          </w:tcPr>
          <w:p w14:paraId="7AE2E172" w14:textId="712CDAA1" w:rsidR="00DE178D" w:rsidRPr="004F150B" w:rsidRDefault="006519B9" w:rsidP="006519B9">
            <w:pPr>
              <w:jc w:val="center"/>
              <w:rPr>
                <w:rFonts w:ascii="ＭＳ 明朝" w:eastAsia="ＭＳ 明朝" w:hAnsi="ＭＳ 明朝"/>
                <w:lang w:eastAsia="ja-JP"/>
              </w:rPr>
            </w:pPr>
            <w:r w:rsidRPr="006519B9">
              <w:rPr>
                <w:rFonts w:ascii="ＭＳ 明朝" w:eastAsia="ＭＳ 明朝" w:hAnsi="ＭＳ 明朝" w:hint="eastAsia"/>
                <w:lang w:eastAsia="ja-JP"/>
              </w:rPr>
              <w:t>小型燃焼容器中の噴霧燃焼に及ぼす噴射圧力の影響</w:t>
            </w:r>
          </w:p>
        </w:tc>
      </w:tr>
      <w:tr w:rsidR="00DE178D" w:rsidRPr="00363E6C" w14:paraId="5BAE5355" w14:textId="77777777" w:rsidTr="005E6BE1">
        <w:trPr>
          <w:trHeight w:val="482"/>
        </w:trPr>
        <w:tc>
          <w:tcPr>
            <w:tcW w:w="10340" w:type="dxa"/>
            <w:gridSpan w:val="5"/>
            <w:vAlign w:val="center"/>
          </w:tcPr>
          <w:p w14:paraId="47672975" w14:textId="6985F3C5" w:rsidR="00DE178D" w:rsidRPr="004F150B" w:rsidRDefault="006519B9" w:rsidP="006519B9">
            <w:pPr>
              <w:ind w:firstLineChars="50" w:firstLine="100"/>
              <w:rPr>
                <w:rFonts w:ascii="ＭＳ 明朝" w:eastAsia="ＭＳ 明朝" w:hAnsi="ＭＳ 明朝"/>
                <w:lang w:eastAsia="ja-JP"/>
              </w:rPr>
            </w:pPr>
            <w:r w:rsidRPr="006519B9">
              <w:rPr>
                <w:rFonts w:ascii="ＭＳ 明朝" w:eastAsia="ＭＳ 明朝" w:hAnsi="ＭＳ 明朝" w:hint="eastAsia"/>
                <w:lang w:eastAsia="ja-JP"/>
              </w:rPr>
              <w:t>近年、地球温暖化は最も社会要請が高い問題となっている中</w:t>
            </w:r>
            <w:r>
              <w:rPr>
                <w:rFonts w:ascii="ＭＳ 明朝" w:eastAsia="ＭＳ 明朝" w:hAnsi="ＭＳ 明朝" w:hint="eastAsia"/>
                <w:lang w:eastAsia="ja-JP"/>
              </w:rPr>
              <w:t>、</w:t>
            </w:r>
            <w:r w:rsidRPr="006519B9">
              <w:rPr>
                <w:rFonts w:ascii="ＭＳ 明朝" w:eastAsia="ＭＳ 明朝" w:hAnsi="ＭＳ 明朝" w:hint="eastAsia"/>
                <w:lang w:eastAsia="ja-JP"/>
              </w:rPr>
              <w:t>その対策として</w:t>
            </w:r>
            <w:r w:rsidRPr="006519B9">
              <w:rPr>
                <w:rFonts w:ascii="ＭＳ 明朝" w:eastAsia="ＭＳ 明朝" w:hAnsi="ＭＳ 明朝"/>
                <w:lang w:eastAsia="ja-JP"/>
              </w:rPr>
              <w:t>CO2の排</w:t>
            </w:r>
            <w:r w:rsidRPr="006519B9">
              <w:rPr>
                <w:rFonts w:ascii="ＭＳ 明朝" w:eastAsia="ＭＳ 明朝" w:hAnsi="ＭＳ 明朝" w:hint="eastAsia"/>
                <w:lang w:eastAsia="ja-JP"/>
              </w:rPr>
              <w:t>出が少なく熱効率の高い</w:t>
            </w:r>
          </w:p>
        </w:tc>
      </w:tr>
      <w:tr w:rsidR="00DE178D" w14:paraId="5B00B779" w14:textId="77777777" w:rsidTr="005E6BE1">
        <w:trPr>
          <w:trHeight w:val="482"/>
        </w:trPr>
        <w:tc>
          <w:tcPr>
            <w:tcW w:w="10340" w:type="dxa"/>
            <w:gridSpan w:val="5"/>
            <w:vAlign w:val="center"/>
          </w:tcPr>
          <w:p w14:paraId="49BFB7F3" w14:textId="430374FB" w:rsidR="000E47D2" w:rsidRPr="004F150B" w:rsidRDefault="006519B9" w:rsidP="00DE178D">
            <w:pPr>
              <w:rPr>
                <w:rFonts w:ascii="ＭＳ 明朝" w:eastAsia="ＭＳ 明朝" w:hAnsi="ＭＳ 明朝" w:cs="ＭＳ ゴシック"/>
                <w:lang w:eastAsia="ja-JP"/>
              </w:rPr>
            </w:pPr>
            <w:r w:rsidRPr="006519B9">
              <w:rPr>
                <w:rFonts w:ascii="ＭＳ 明朝" w:eastAsia="ＭＳ 明朝" w:hAnsi="ＭＳ 明朝" w:cs="ＭＳ ゴシック" w:hint="eastAsia"/>
                <w:lang w:eastAsia="ja-JP"/>
              </w:rPr>
              <w:t>ディーゼルエンジンに注目が集まっている</w:t>
            </w:r>
            <w:r>
              <w:rPr>
                <w:rFonts w:ascii="ＭＳ 明朝" w:eastAsia="ＭＳ 明朝" w:hAnsi="ＭＳ 明朝" w:cs="ＭＳ ゴシック" w:hint="eastAsia"/>
                <w:lang w:eastAsia="ja-JP"/>
              </w:rPr>
              <w:t>。</w:t>
            </w:r>
            <w:r w:rsidRPr="006519B9">
              <w:rPr>
                <w:rFonts w:ascii="ＭＳ 明朝" w:eastAsia="ＭＳ 明朝" w:hAnsi="ＭＳ 明朝" w:cs="ＭＳ ゴシック" w:hint="eastAsia"/>
                <w:lang w:eastAsia="ja-JP"/>
              </w:rPr>
              <w:t>熱効率や燃費の良さがディーゼルエンジンのメリット</w:t>
            </w:r>
            <w:r>
              <w:rPr>
                <w:rFonts w:ascii="ＭＳ 明朝" w:eastAsia="ＭＳ 明朝" w:hAnsi="ＭＳ 明朝" w:cs="ＭＳ ゴシック" w:hint="eastAsia"/>
                <w:lang w:eastAsia="ja-JP"/>
              </w:rPr>
              <w:t>である。</w:t>
            </w:r>
          </w:p>
        </w:tc>
      </w:tr>
      <w:tr w:rsidR="00DE178D" w14:paraId="13D79095" w14:textId="77777777" w:rsidTr="005E6BE1">
        <w:trPr>
          <w:trHeight w:val="482"/>
        </w:trPr>
        <w:tc>
          <w:tcPr>
            <w:tcW w:w="10340" w:type="dxa"/>
            <w:gridSpan w:val="5"/>
            <w:vAlign w:val="center"/>
          </w:tcPr>
          <w:p w14:paraId="458B80C3" w14:textId="2DAA6F9D" w:rsidR="00FC4D97" w:rsidRPr="004F150B" w:rsidRDefault="006519B9" w:rsidP="00A97139">
            <w:pPr>
              <w:ind w:firstLineChars="50" w:firstLine="100"/>
              <w:rPr>
                <w:rFonts w:ascii="ＭＳ 明朝" w:eastAsia="ＭＳ 明朝" w:hAnsi="ＭＳ 明朝"/>
                <w:lang w:eastAsia="ja-JP"/>
              </w:rPr>
            </w:pPr>
            <w:r w:rsidRPr="006519B9">
              <w:rPr>
                <w:rFonts w:ascii="ＭＳ 明朝" w:eastAsia="ＭＳ 明朝" w:hAnsi="ＭＳ 明朝" w:hint="eastAsia"/>
                <w:lang w:eastAsia="ja-JP"/>
              </w:rPr>
              <w:t>その反面</w:t>
            </w:r>
            <w:r w:rsidRPr="006519B9">
              <w:rPr>
                <w:rFonts w:ascii="ＭＳ 明朝" w:eastAsia="ＭＳ 明朝" w:hAnsi="ＭＳ 明朝"/>
                <w:lang w:eastAsia="ja-JP"/>
              </w:rPr>
              <w:t>NOx（窒素酸化物）やPM（粒子</w:t>
            </w:r>
            <w:r w:rsidRPr="006519B9">
              <w:rPr>
                <w:rFonts w:ascii="ＭＳ 明朝" w:eastAsia="ＭＳ 明朝" w:hAnsi="ＭＳ 明朝" w:hint="eastAsia"/>
                <w:lang w:eastAsia="ja-JP"/>
              </w:rPr>
              <w:t>状物質）という有害物質がガソリンエンジンに比べて多く排出</w:t>
            </w:r>
            <w:r>
              <w:rPr>
                <w:rFonts w:ascii="ＭＳ 明朝" w:eastAsia="ＭＳ 明朝" w:hAnsi="ＭＳ 明朝" w:hint="eastAsia"/>
                <w:lang w:eastAsia="ja-JP"/>
              </w:rPr>
              <w:t>される。</w:t>
            </w:r>
          </w:p>
        </w:tc>
      </w:tr>
      <w:tr w:rsidR="00DE178D" w14:paraId="527F826B" w14:textId="77777777" w:rsidTr="005E6BE1">
        <w:trPr>
          <w:trHeight w:val="482"/>
        </w:trPr>
        <w:tc>
          <w:tcPr>
            <w:tcW w:w="10340" w:type="dxa"/>
            <w:gridSpan w:val="5"/>
            <w:vAlign w:val="center"/>
          </w:tcPr>
          <w:p w14:paraId="550C4352" w14:textId="02C3DB02" w:rsidR="00DE178D" w:rsidRPr="004F150B" w:rsidRDefault="006519B9" w:rsidP="00DE178D">
            <w:pPr>
              <w:rPr>
                <w:rFonts w:ascii="ＭＳ 明朝" w:eastAsia="ＭＳ 明朝" w:hAnsi="ＭＳ 明朝"/>
                <w:lang w:eastAsia="ja-JP"/>
              </w:rPr>
            </w:pPr>
            <w:r w:rsidRPr="006519B9">
              <w:rPr>
                <w:rFonts w:ascii="ＭＳ 明朝" w:eastAsia="ＭＳ 明朝" w:hAnsi="ＭＳ 明朝"/>
                <w:lang w:eastAsia="ja-JP"/>
              </w:rPr>
              <w:t>NOxは燃</w:t>
            </w:r>
            <w:r w:rsidRPr="006519B9">
              <w:rPr>
                <w:rFonts w:ascii="ＭＳ 明朝" w:eastAsia="ＭＳ 明朝" w:hAnsi="ＭＳ 明朝" w:hint="eastAsia"/>
                <w:lang w:eastAsia="ja-JP"/>
              </w:rPr>
              <w:t>焼において窒素と酸素が高温で反応することにより発生し</w:t>
            </w:r>
            <w:r>
              <w:rPr>
                <w:rFonts w:ascii="ＭＳ 明朝" w:eastAsia="ＭＳ 明朝" w:hAnsi="ＭＳ 明朝" w:hint="eastAsia"/>
                <w:lang w:eastAsia="ja-JP"/>
              </w:rPr>
              <w:t>、</w:t>
            </w:r>
            <w:r w:rsidRPr="006519B9">
              <w:rPr>
                <w:rFonts w:ascii="ＭＳ 明朝" w:eastAsia="ＭＳ 明朝" w:hAnsi="ＭＳ 明朝"/>
                <w:lang w:eastAsia="ja-JP"/>
              </w:rPr>
              <w:t>PMは燃料過濃領域で空</w:t>
            </w:r>
            <w:r w:rsidRPr="006519B9">
              <w:rPr>
                <w:rFonts w:ascii="ＭＳ 明朝" w:eastAsia="ＭＳ 明朝" w:hAnsi="ＭＳ 明朝" w:hint="eastAsia"/>
                <w:lang w:eastAsia="ja-JP"/>
              </w:rPr>
              <w:t>気</w:t>
            </w:r>
            <w:r>
              <w:rPr>
                <w:rFonts w:ascii="ＭＳ 明朝" w:eastAsia="ＭＳ 明朝" w:hAnsi="ＭＳ 明朝" w:hint="eastAsia"/>
                <w:lang w:eastAsia="ja-JP"/>
              </w:rPr>
              <w:t>と</w:t>
            </w:r>
            <w:r w:rsidRPr="006519B9">
              <w:rPr>
                <w:rFonts w:ascii="ＭＳ 明朝" w:eastAsia="ＭＳ 明朝" w:hAnsi="ＭＳ 明朝" w:hint="eastAsia"/>
                <w:lang w:eastAsia="ja-JP"/>
              </w:rPr>
              <w:t>燃料が十分に</w:t>
            </w:r>
            <w:r>
              <w:rPr>
                <w:rFonts w:ascii="ＭＳ 明朝" w:eastAsia="ＭＳ 明朝" w:hAnsi="ＭＳ 明朝" w:hint="eastAsia"/>
                <w:lang w:eastAsia="ja-JP"/>
              </w:rPr>
              <w:t>混ざ</w:t>
            </w:r>
          </w:p>
        </w:tc>
      </w:tr>
      <w:tr w:rsidR="00DE178D" w14:paraId="292EB6EA" w14:textId="77777777" w:rsidTr="005E6BE1">
        <w:trPr>
          <w:trHeight w:val="482"/>
        </w:trPr>
        <w:tc>
          <w:tcPr>
            <w:tcW w:w="10340" w:type="dxa"/>
            <w:gridSpan w:val="5"/>
            <w:vAlign w:val="center"/>
          </w:tcPr>
          <w:p w14:paraId="00BB36B7" w14:textId="0DEEFF21" w:rsidR="00DE178D" w:rsidRPr="004F150B" w:rsidRDefault="006519B9" w:rsidP="00DE178D">
            <w:pPr>
              <w:rPr>
                <w:rFonts w:ascii="ＭＳ 明朝" w:eastAsia="ＭＳ 明朝" w:hAnsi="ＭＳ 明朝"/>
                <w:lang w:eastAsia="ja-JP"/>
              </w:rPr>
            </w:pPr>
            <w:r>
              <w:rPr>
                <w:rFonts w:ascii="ＭＳ 明朝" w:eastAsia="ＭＳ 明朝" w:hAnsi="ＭＳ 明朝" w:hint="eastAsia"/>
                <w:lang w:eastAsia="ja-JP"/>
              </w:rPr>
              <w:t>らずに</w:t>
            </w:r>
            <w:r w:rsidR="007B2589" w:rsidRPr="007B2589">
              <w:rPr>
                <w:rFonts w:ascii="ＭＳ 明朝" w:eastAsia="ＭＳ 明朝" w:hAnsi="ＭＳ 明朝" w:hint="eastAsia"/>
                <w:lang w:eastAsia="ja-JP"/>
              </w:rPr>
              <w:t>酸素不足の不完全燃焼となったときに発生する</w:t>
            </w:r>
            <w:r w:rsidR="007B2589">
              <w:rPr>
                <w:rFonts w:ascii="ＭＳ 明朝" w:eastAsia="ＭＳ 明朝" w:hAnsi="ＭＳ 明朝" w:hint="eastAsia"/>
                <w:lang w:eastAsia="ja-JP"/>
              </w:rPr>
              <w:t>。</w:t>
            </w:r>
            <w:r w:rsidR="007B2589" w:rsidRPr="007B2589">
              <w:rPr>
                <w:rFonts w:ascii="ＭＳ 明朝" w:eastAsia="ＭＳ 明朝" w:hAnsi="ＭＳ 明朝" w:hint="eastAsia"/>
                <w:lang w:eastAsia="ja-JP"/>
              </w:rPr>
              <w:t>したがって，</w:t>
            </w:r>
            <w:r w:rsidR="007B2589" w:rsidRPr="007B2589">
              <w:rPr>
                <w:rFonts w:ascii="ＭＳ 明朝" w:eastAsia="ＭＳ 明朝" w:hAnsi="ＭＳ 明朝"/>
                <w:lang w:eastAsia="ja-JP"/>
              </w:rPr>
              <w:t>NOxとPMはどちらかを低減させると</w:t>
            </w:r>
            <w:r w:rsidR="007B2589">
              <w:rPr>
                <w:rFonts w:ascii="ＭＳ 明朝" w:eastAsia="ＭＳ 明朝" w:hAnsi="ＭＳ 明朝" w:hint="eastAsia"/>
                <w:lang w:eastAsia="ja-JP"/>
              </w:rPr>
              <w:t>片方が</w:t>
            </w:r>
          </w:p>
        </w:tc>
      </w:tr>
      <w:tr w:rsidR="00DE178D" w14:paraId="32B5BD04" w14:textId="77777777" w:rsidTr="005E6BE1">
        <w:trPr>
          <w:trHeight w:val="482"/>
        </w:trPr>
        <w:tc>
          <w:tcPr>
            <w:tcW w:w="10340" w:type="dxa"/>
            <w:gridSpan w:val="5"/>
            <w:vAlign w:val="center"/>
          </w:tcPr>
          <w:p w14:paraId="002BFDD6" w14:textId="65A1A31B" w:rsidR="00DE178D" w:rsidRPr="004F150B" w:rsidRDefault="007B2589" w:rsidP="00DE178D">
            <w:pPr>
              <w:rPr>
                <w:rFonts w:ascii="ＭＳ 明朝" w:eastAsia="ＭＳ 明朝" w:hAnsi="ＭＳ 明朝"/>
                <w:lang w:eastAsia="ja-JP"/>
              </w:rPr>
            </w:pPr>
            <w:r>
              <w:rPr>
                <w:rFonts w:ascii="ＭＳ 明朝" w:eastAsia="ＭＳ 明朝" w:hAnsi="ＭＳ 明朝" w:hint="eastAsia"/>
                <w:lang w:eastAsia="ja-JP"/>
              </w:rPr>
              <w:t>増加するトレード・オフの関係になる。</w:t>
            </w:r>
            <w:r w:rsidRPr="007B2589">
              <w:rPr>
                <w:rFonts w:ascii="ＭＳ 明朝" w:eastAsia="ＭＳ 明朝" w:hAnsi="ＭＳ 明朝" w:hint="eastAsia"/>
                <w:lang w:eastAsia="ja-JP"/>
              </w:rPr>
              <w:t>様々な対策や技術もあり</w:t>
            </w:r>
            <w:r>
              <w:rPr>
                <w:rFonts w:ascii="ＭＳ 明朝" w:eastAsia="ＭＳ 明朝" w:hAnsi="ＭＳ 明朝" w:hint="eastAsia"/>
                <w:lang w:eastAsia="ja-JP"/>
              </w:rPr>
              <w:t>、現在では、</w:t>
            </w:r>
            <w:r w:rsidRPr="007B2589">
              <w:rPr>
                <w:rFonts w:ascii="ＭＳ 明朝" w:eastAsia="ＭＳ 明朝" w:hAnsi="ＭＳ 明朝" w:hint="eastAsia"/>
                <w:lang w:eastAsia="ja-JP"/>
              </w:rPr>
              <w:t>排出量が大幅に低減できているが</w:t>
            </w:r>
          </w:p>
        </w:tc>
      </w:tr>
      <w:tr w:rsidR="00DE178D" w14:paraId="6F346EA2" w14:textId="77777777" w:rsidTr="005E6BE1">
        <w:trPr>
          <w:trHeight w:val="482"/>
        </w:trPr>
        <w:tc>
          <w:tcPr>
            <w:tcW w:w="10340" w:type="dxa"/>
            <w:gridSpan w:val="5"/>
            <w:vAlign w:val="center"/>
          </w:tcPr>
          <w:p w14:paraId="0121227B" w14:textId="3042DF80" w:rsidR="00DE178D" w:rsidRPr="007877B5" w:rsidRDefault="007B2589" w:rsidP="007B2589">
            <w:pPr>
              <w:rPr>
                <w:rFonts w:ascii="ＭＳ 明朝" w:eastAsia="ＭＳ 明朝" w:hAnsi="ＭＳ 明朝" w:cs="ＭＳ ゴシック"/>
                <w:lang w:eastAsia="ja-JP"/>
              </w:rPr>
            </w:pPr>
            <w:r w:rsidRPr="007B2589">
              <w:rPr>
                <w:rFonts w:ascii="ＭＳ 明朝" w:eastAsia="ＭＳ 明朝" w:hAnsi="ＭＳ 明朝" w:cs="ＭＳ ゴシック" w:hint="eastAsia"/>
                <w:lang w:eastAsia="ja-JP"/>
              </w:rPr>
              <w:t>未だに完全ではない</w:t>
            </w:r>
            <w:r>
              <w:rPr>
                <w:rFonts w:ascii="ＭＳ 明朝" w:eastAsia="ＭＳ 明朝" w:hAnsi="ＭＳ 明朝" w:cs="ＭＳ ゴシック" w:hint="eastAsia"/>
                <w:lang w:eastAsia="ja-JP"/>
              </w:rPr>
              <w:t>。</w:t>
            </w:r>
            <w:r w:rsidRPr="007B2589">
              <w:rPr>
                <w:rFonts w:ascii="ＭＳ 明朝" w:eastAsia="ＭＳ 明朝" w:hAnsi="ＭＳ 明朝" w:cs="ＭＳ ゴシック" w:hint="eastAsia"/>
                <w:lang w:eastAsia="ja-JP"/>
              </w:rPr>
              <w:t>排出ガスを浄化するために燃焼改良</w:t>
            </w:r>
            <w:r>
              <w:rPr>
                <w:rFonts w:ascii="ＭＳ 明朝" w:eastAsia="ＭＳ 明朝" w:hAnsi="ＭＳ 明朝" w:cs="ＭＳ ゴシック" w:hint="eastAsia"/>
                <w:lang w:eastAsia="ja-JP"/>
              </w:rPr>
              <w:t>、</w:t>
            </w:r>
            <w:r w:rsidRPr="007B2589">
              <w:rPr>
                <w:rFonts w:ascii="ＭＳ 明朝" w:eastAsia="ＭＳ 明朝" w:hAnsi="ＭＳ 明朝" w:cs="ＭＳ ゴシック" w:hint="eastAsia"/>
                <w:lang w:eastAsia="ja-JP"/>
              </w:rPr>
              <w:t>排ガス再循環</w:t>
            </w:r>
            <w:r>
              <w:rPr>
                <w:rFonts w:ascii="ＭＳ 明朝" w:eastAsia="ＭＳ 明朝" w:hAnsi="ＭＳ 明朝" w:cs="ＭＳ ゴシック" w:hint="eastAsia"/>
                <w:lang w:eastAsia="ja-JP"/>
              </w:rPr>
              <w:t>(</w:t>
            </w:r>
            <w:r w:rsidRPr="007B2589">
              <w:rPr>
                <w:rFonts w:ascii="ＭＳ 明朝" w:eastAsia="ＭＳ 明朝" w:hAnsi="ＭＳ 明朝" w:cs="ＭＳ ゴシック"/>
                <w:lang w:eastAsia="ja-JP"/>
              </w:rPr>
              <w:t>EGR</w:t>
            </w:r>
            <w:r>
              <w:rPr>
                <w:rFonts w:ascii="ＭＳ 明朝" w:eastAsia="ＭＳ 明朝" w:hAnsi="ＭＳ 明朝" w:cs="ＭＳ ゴシック" w:hint="eastAsia"/>
                <w:lang w:eastAsia="ja-JP"/>
              </w:rPr>
              <w:t>)</w:t>
            </w:r>
            <w:r w:rsidRPr="007B2589">
              <w:rPr>
                <w:rFonts w:ascii="ＭＳ 明朝" w:eastAsia="ＭＳ 明朝" w:hAnsi="ＭＳ 明朝" w:cs="ＭＳ ゴシック"/>
                <w:lang w:eastAsia="ja-JP"/>
              </w:rPr>
              <w:t>などのエンジン制御</w:t>
            </w:r>
            <w:r>
              <w:rPr>
                <w:rFonts w:ascii="ＭＳ 明朝" w:eastAsia="ＭＳ 明朝" w:hAnsi="ＭＳ 明朝" w:cs="ＭＳ ゴシック" w:hint="eastAsia"/>
                <w:lang w:eastAsia="ja-JP"/>
              </w:rPr>
              <w:t>及び</w:t>
            </w:r>
            <w:r w:rsidRPr="007B2589">
              <w:rPr>
                <w:rFonts w:ascii="ＭＳ 明朝" w:eastAsia="ＭＳ 明朝" w:hAnsi="ＭＳ 明朝" w:hint="eastAsia"/>
                <w:lang w:eastAsia="ja-JP"/>
              </w:rPr>
              <w:t>後処理技</w:t>
            </w:r>
          </w:p>
        </w:tc>
      </w:tr>
      <w:tr w:rsidR="00DE178D" w14:paraId="14A5B061" w14:textId="77777777" w:rsidTr="005E6BE1">
        <w:trPr>
          <w:trHeight w:val="482"/>
        </w:trPr>
        <w:tc>
          <w:tcPr>
            <w:tcW w:w="10340" w:type="dxa"/>
            <w:gridSpan w:val="5"/>
            <w:vAlign w:val="center"/>
          </w:tcPr>
          <w:p w14:paraId="498529E9" w14:textId="173F3EF2" w:rsidR="00DE178D" w:rsidRPr="004F150B" w:rsidRDefault="007B2589" w:rsidP="00DE178D">
            <w:pPr>
              <w:rPr>
                <w:rFonts w:ascii="ＭＳ 明朝" w:eastAsia="ＭＳ 明朝" w:hAnsi="ＭＳ 明朝"/>
                <w:lang w:eastAsia="ja-JP"/>
              </w:rPr>
            </w:pPr>
            <w:r>
              <w:rPr>
                <w:rFonts w:ascii="ＭＳ 明朝" w:eastAsia="ＭＳ 明朝" w:hAnsi="ＭＳ 明朝" w:hint="eastAsia"/>
                <w:lang w:eastAsia="ja-JP"/>
              </w:rPr>
              <w:t>術</w:t>
            </w:r>
            <w:r w:rsidRPr="007B2589">
              <w:rPr>
                <w:rFonts w:ascii="ＭＳ 明朝" w:eastAsia="ＭＳ 明朝" w:hAnsi="ＭＳ 明朝" w:hint="eastAsia"/>
                <w:lang w:eastAsia="ja-JP"/>
              </w:rPr>
              <w:t>の開発が進んでおり</w:t>
            </w:r>
            <w:r>
              <w:rPr>
                <w:rFonts w:ascii="ＭＳ 明朝" w:eastAsia="ＭＳ 明朝" w:hAnsi="ＭＳ 明朝" w:hint="eastAsia"/>
                <w:lang w:eastAsia="ja-JP"/>
              </w:rPr>
              <w:t>、</w:t>
            </w:r>
            <w:r w:rsidRPr="007B2589">
              <w:rPr>
                <w:rFonts w:ascii="ＭＳ 明朝" w:eastAsia="ＭＳ 明朝" w:hAnsi="ＭＳ 明朝" w:hint="eastAsia"/>
                <w:lang w:eastAsia="ja-JP"/>
              </w:rPr>
              <w:t>燃焼改良を担う重要な技術の一つであ</w:t>
            </w:r>
            <w:r>
              <w:rPr>
                <w:rFonts w:ascii="ＭＳ 明朝" w:eastAsia="ＭＳ 明朝" w:hAnsi="ＭＳ 明朝" w:hint="eastAsia"/>
                <w:lang w:eastAsia="ja-JP"/>
              </w:rPr>
              <w:t>る</w:t>
            </w:r>
            <w:r w:rsidRPr="007B2589">
              <w:rPr>
                <w:rFonts w:ascii="ＭＳ 明朝" w:eastAsia="ＭＳ 明朝" w:hAnsi="ＭＳ 明朝" w:hint="eastAsia"/>
                <w:lang w:eastAsia="ja-JP"/>
              </w:rPr>
              <w:t>燃料噴射システムには，噴霧の微粒化を促進し</w:t>
            </w:r>
          </w:p>
        </w:tc>
      </w:tr>
      <w:tr w:rsidR="00DE178D" w14:paraId="5AD9392C" w14:textId="77777777" w:rsidTr="005E6BE1">
        <w:trPr>
          <w:trHeight w:val="482"/>
        </w:trPr>
        <w:tc>
          <w:tcPr>
            <w:tcW w:w="10340" w:type="dxa"/>
            <w:gridSpan w:val="5"/>
            <w:vAlign w:val="center"/>
          </w:tcPr>
          <w:p w14:paraId="336C3FD2" w14:textId="061EF11C" w:rsidR="00DE178D" w:rsidRPr="004F150B" w:rsidRDefault="007B2589" w:rsidP="007B2589">
            <w:pPr>
              <w:rPr>
                <w:rFonts w:ascii="ＭＳ 明朝" w:eastAsia="ＭＳ 明朝" w:hAnsi="ＭＳ 明朝"/>
                <w:lang w:eastAsia="ja-JP"/>
              </w:rPr>
            </w:pPr>
            <w:r w:rsidRPr="007B2589">
              <w:rPr>
                <w:rFonts w:ascii="ＭＳ 明朝" w:eastAsia="ＭＳ 明朝" w:hAnsi="ＭＳ 明朝"/>
                <w:lang w:eastAsia="ja-JP"/>
              </w:rPr>
              <w:t>PM排出量を低減する「高</w:t>
            </w:r>
            <w:r w:rsidRPr="007B2589">
              <w:rPr>
                <w:rFonts w:ascii="ＭＳ 明朝" w:eastAsia="ＭＳ 明朝" w:hAnsi="ＭＳ 明朝" w:hint="eastAsia"/>
                <w:lang w:eastAsia="ja-JP"/>
              </w:rPr>
              <w:t>圧噴射」が求められる</w:t>
            </w:r>
            <w:r>
              <w:rPr>
                <w:rFonts w:ascii="ＭＳ 明朝" w:eastAsia="ＭＳ 明朝" w:hAnsi="ＭＳ 明朝" w:hint="eastAsia"/>
                <w:lang w:eastAsia="ja-JP"/>
              </w:rPr>
              <w:t>。</w:t>
            </w:r>
            <w:r w:rsidRPr="007B2589">
              <w:rPr>
                <w:rFonts w:ascii="ＭＳ 明朝" w:eastAsia="ＭＳ 明朝" w:hAnsi="ＭＳ 明朝" w:hint="eastAsia"/>
                <w:lang w:eastAsia="ja-JP"/>
              </w:rPr>
              <w:t>このような背景からエンジン燃焼室内の雰囲気条件</w:t>
            </w:r>
            <w:r>
              <w:rPr>
                <w:rFonts w:ascii="ＭＳ 明朝" w:eastAsia="ＭＳ 明朝" w:hAnsi="ＭＳ 明朝" w:hint="eastAsia"/>
                <w:lang w:eastAsia="ja-JP"/>
              </w:rPr>
              <w:t>や噴射条件</w:t>
            </w:r>
          </w:p>
        </w:tc>
      </w:tr>
      <w:tr w:rsidR="00DE178D" w14:paraId="1211F6E2" w14:textId="77777777" w:rsidTr="005E6BE1">
        <w:trPr>
          <w:trHeight w:val="482"/>
        </w:trPr>
        <w:tc>
          <w:tcPr>
            <w:tcW w:w="10340" w:type="dxa"/>
            <w:gridSpan w:val="5"/>
            <w:vAlign w:val="center"/>
          </w:tcPr>
          <w:p w14:paraId="5A733DAD" w14:textId="27444DBA" w:rsidR="00DE178D" w:rsidRPr="007B2589" w:rsidRDefault="007B2589" w:rsidP="007B2589">
            <w:pPr>
              <w:rPr>
                <w:rFonts w:ascii="ＭＳ 明朝" w:eastAsia="ＭＳ 明朝" w:hAnsi="ＭＳ 明朝"/>
                <w:lang w:eastAsia="ja-JP"/>
              </w:rPr>
            </w:pPr>
            <w:r w:rsidRPr="007B2589">
              <w:rPr>
                <w:rFonts w:ascii="ＭＳ 明朝" w:eastAsia="ＭＳ 明朝" w:hAnsi="ＭＳ 明朝" w:hint="eastAsia"/>
                <w:lang w:eastAsia="ja-JP"/>
              </w:rPr>
              <w:t>から</w:t>
            </w:r>
            <w:r w:rsidRPr="007B2589">
              <w:rPr>
                <w:rFonts w:ascii="ＭＳ 明朝" w:eastAsia="ＭＳ 明朝" w:hAnsi="ＭＳ 明朝"/>
                <w:lang w:eastAsia="ja-JP"/>
              </w:rPr>
              <w:t>PMなどの少ない</w:t>
            </w:r>
            <w:r w:rsidRPr="007B2589">
              <w:rPr>
                <w:rFonts w:ascii="ＭＳ 明朝" w:eastAsia="ＭＳ 明朝" w:hAnsi="ＭＳ 明朝" w:cs="ＭＳ ゴシック" w:hint="eastAsia"/>
                <w:lang w:eastAsia="ja-JP"/>
              </w:rPr>
              <w:t>条</w:t>
            </w:r>
            <w:r w:rsidRPr="007B2589">
              <w:rPr>
                <w:rFonts w:ascii="ＭＳ 明朝" w:eastAsia="ＭＳ 明朝" w:hAnsi="ＭＳ 明朝" w:hint="eastAsia"/>
                <w:lang w:eastAsia="ja-JP"/>
              </w:rPr>
              <w:t>件を把握する必要が</w:t>
            </w:r>
            <w:r>
              <w:rPr>
                <w:rFonts w:ascii="ＭＳ 明朝" w:eastAsia="ＭＳ 明朝" w:hAnsi="ＭＳ 明朝" w:hint="eastAsia"/>
                <w:lang w:eastAsia="ja-JP"/>
              </w:rPr>
              <w:t>ある。</w:t>
            </w:r>
            <w:r w:rsidR="00613748" w:rsidRPr="00613748">
              <w:rPr>
                <w:rFonts w:ascii="ＭＳ 明朝" w:eastAsia="ＭＳ 明朝" w:hAnsi="ＭＳ 明朝" w:hint="eastAsia"/>
                <w:lang w:eastAsia="ja-JP"/>
              </w:rPr>
              <w:t>オーバーラップ</w:t>
            </w:r>
            <w:r w:rsidR="00613748">
              <w:rPr>
                <w:rFonts w:ascii="ＭＳ 明朝" w:eastAsia="ＭＳ 明朝" w:hAnsi="ＭＳ 明朝"/>
                <w:lang w:eastAsia="ja-JP"/>
              </w:rPr>
              <w:t>(</w:t>
            </w:r>
            <w:r w:rsidR="00613748" w:rsidRPr="00613748">
              <w:rPr>
                <w:rFonts w:ascii="ＭＳ 明朝" w:eastAsia="ＭＳ 明朝" w:hAnsi="ＭＳ 明朝" w:hint="eastAsia"/>
                <w:lang w:eastAsia="ja-JP"/>
              </w:rPr>
              <w:t>吸気と排気工程とは若干重なるタイミング</w:t>
            </w:r>
            <w:r w:rsidR="00613748">
              <w:rPr>
                <w:rFonts w:ascii="ＭＳ 明朝" w:eastAsia="ＭＳ 明朝" w:hAnsi="ＭＳ 明朝" w:hint="eastAsia"/>
                <w:lang w:eastAsia="ja-JP"/>
              </w:rPr>
              <w:t>)</w:t>
            </w:r>
            <w:r w:rsidR="009E1FCB">
              <w:rPr>
                <w:rFonts w:ascii="ＭＳ 明朝" w:eastAsia="ＭＳ 明朝" w:hAnsi="ＭＳ 明朝" w:hint="eastAsia"/>
                <w:lang w:eastAsia="ja-JP"/>
              </w:rPr>
              <w:t>が</w:t>
            </w:r>
          </w:p>
        </w:tc>
      </w:tr>
      <w:tr w:rsidR="00DE178D" w14:paraId="62966390" w14:textId="77777777" w:rsidTr="005E6BE1">
        <w:trPr>
          <w:trHeight w:val="482"/>
        </w:trPr>
        <w:tc>
          <w:tcPr>
            <w:tcW w:w="10340" w:type="dxa"/>
            <w:gridSpan w:val="5"/>
            <w:vAlign w:val="center"/>
          </w:tcPr>
          <w:p w14:paraId="5638F831" w14:textId="2DEAED4E" w:rsidR="00395A6D" w:rsidRPr="004F150B" w:rsidRDefault="00613748" w:rsidP="00613748">
            <w:pPr>
              <w:rPr>
                <w:rFonts w:ascii="ＭＳ 明朝" w:eastAsia="ＭＳ 明朝" w:hAnsi="ＭＳ 明朝"/>
                <w:lang w:eastAsia="ja-JP"/>
              </w:rPr>
            </w:pPr>
            <w:r w:rsidRPr="00613748">
              <w:rPr>
                <w:rFonts w:ascii="ＭＳ 明朝" w:eastAsia="ＭＳ 明朝" w:hAnsi="ＭＳ 明朝" w:hint="eastAsia"/>
                <w:lang w:eastAsia="ja-JP"/>
              </w:rPr>
              <w:t>すすの生成</w:t>
            </w:r>
            <w:r w:rsidR="009E1FCB">
              <w:rPr>
                <w:rFonts w:ascii="ＭＳ 明朝" w:eastAsia="ＭＳ 明朝" w:hAnsi="ＭＳ 明朝" w:hint="eastAsia"/>
                <w:lang w:eastAsia="ja-JP"/>
              </w:rPr>
              <w:t>に関係すると想定し、本実験では、</w:t>
            </w:r>
            <w:r w:rsidRPr="00613748">
              <w:rPr>
                <w:rFonts w:ascii="ＭＳ 明朝" w:eastAsia="ＭＳ 明朝" w:hAnsi="ＭＳ 明朝" w:hint="eastAsia"/>
                <w:lang w:eastAsia="ja-JP"/>
              </w:rPr>
              <w:t>乗用車用ディーゼルエンジンの燃焼室</w:t>
            </w:r>
            <w:r w:rsidR="009E1FCB">
              <w:rPr>
                <w:rFonts w:ascii="ＭＳ 明朝" w:eastAsia="ＭＳ 明朝" w:hAnsi="ＭＳ 明朝" w:hint="eastAsia"/>
                <w:lang w:eastAsia="ja-JP"/>
              </w:rPr>
              <w:t>を再現し、</w:t>
            </w:r>
            <w:r w:rsidRPr="00613748">
              <w:rPr>
                <w:rFonts w:ascii="ＭＳ 明朝" w:eastAsia="ＭＳ 明朝" w:hAnsi="ＭＳ 明朝" w:hint="eastAsia"/>
                <w:lang w:eastAsia="ja-JP"/>
              </w:rPr>
              <w:t>サイズ</w:t>
            </w:r>
            <w:r w:rsidRPr="00613748">
              <w:rPr>
                <w:rFonts w:ascii="ＭＳ 明朝" w:eastAsia="ＭＳ 明朝" w:hAnsi="ＭＳ 明朝"/>
                <w:lang w:eastAsia="ja-JP"/>
              </w:rPr>
              <w:t>60cc</w:t>
            </w:r>
            <w:r>
              <w:rPr>
                <w:rFonts w:ascii="ＭＳ 明朝" w:eastAsia="ＭＳ 明朝" w:hAnsi="ＭＳ 明朝" w:hint="eastAsia"/>
                <w:lang w:eastAsia="ja-JP"/>
              </w:rPr>
              <w:t>の</w:t>
            </w:r>
          </w:p>
        </w:tc>
      </w:tr>
      <w:tr w:rsidR="00DE178D" w14:paraId="62B990CF" w14:textId="77777777" w:rsidTr="005E6BE1">
        <w:trPr>
          <w:trHeight w:val="482"/>
        </w:trPr>
        <w:tc>
          <w:tcPr>
            <w:tcW w:w="10340" w:type="dxa"/>
            <w:gridSpan w:val="5"/>
            <w:vAlign w:val="center"/>
          </w:tcPr>
          <w:p w14:paraId="3E767D81" w14:textId="096F8BBB" w:rsidR="005E6BE1" w:rsidRPr="00395A6D" w:rsidRDefault="00613748" w:rsidP="00395A6D">
            <w:pPr>
              <w:rPr>
                <w:rFonts w:ascii="ＭＳ 明朝" w:eastAsia="ＭＳ 明朝" w:hAnsi="ＭＳ 明朝"/>
                <w:lang w:eastAsia="ja-JP"/>
              </w:rPr>
            </w:pPr>
            <w:r>
              <w:rPr>
                <w:rFonts w:ascii="ＭＳ 明朝" w:eastAsia="ＭＳ 明朝" w:hAnsi="ＭＳ 明朝" w:hint="eastAsia"/>
                <w:lang w:eastAsia="ja-JP"/>
              </w:rPr>
              <w:t>小型</w:t>
            </w:r>
            <w:r w:rsidRPr="00613748">
              <w:rPr>
                <w:rFonts w:ascii="ＭＳ 明朝" w:eastAsia="ＭＳ 明朝" w:hAnsi="ＭＳ 明朝" w:hint="eastAsia"/>
                <w:lang w:eastAsia="ja-JP"/>
              </w:rPr>
              <w:t>定容燃焼容器を用いて</w:t>
            </w:r>
            <w:r>
              <w:rPr>
                <w:rFonts w:ascii="ＭＳ 明朝" w:eastAsia="ＭＳ 明朝" w:hAnsi="ＭＳ 明朝" w:hint="eastAsia"/>
                <w:lang w:eastAsia="ja-JP"/>
              </w:rPr>
              <w:t>、</w:t>
            </w:r>
            <w:r w:rsidRPr="00613748">
              <w:rPr>
                <w:rFonts w:ascii="ＭＳ 明朝" w:eastAsia="ＭＳ 明朝" w:hAnsi="ＭＳ 明朝" w:hint="eastAsia"/>
                <w:lang w:eastAsia="ja-JP"/>
              </w:rPr>
              <w:t>圧力計により燃焼圧力を測定するとともに</w:t>
            </w:r>
            <w:r>
              <w:rPr>
                <w:rFonts w:ascii="ＭＳ 明朝" w:eastAsia="ＭＳ 明朝" w:hAnsi="ＭＳ 明朝" w:hint="eastAsia"/>
                <w:lang w:eastAsia="ja-JP"/>
              </w:rPr>
              <w:t>、</w:t>
            </w:r>
            <w:r w:rsidRPr="00613748">
              <w:rPr>
                <w:rFonts w:ascii="ＭＳ 明朝" w:eastAsia="ＭＳ 明朝" w:hAnsi="ＭＳ 明朝" w:hint="eastAsia"/>
                <w:lang w:eastAsia="ja-JP"/>
              </w:rPr>
              <w:t>ハイスピードカメラを用いて</w:t>
            </w:r>
            <w:r w:rsidR="002575DD">
              <w:rPr>
                <w:rFonts w:ascii="ＭＳ 明朝" w:eastAsia="ＭＳ 明朝" w:hAnsi="ＭＳ 明朝" w:hint="eastAsia"/>
                <w:lang w:eastAsia="ja-JP"/>
              </w:rPr>
              <w:t>その燃焼</w:t>
            </w:r>
          </w:p>
        </w:tc>
      </w:tr>
      <w:tr w:rsidR="00DE178D" w14:paraId="708A7F42" w14:textId="77777777" w:rsidTr="005E6BE1">
        <w:trPr>
          <w:trHeight w:val="482"/>
        </w:trPr>
        <w:tc>
          <w:tcPr>
            <w:tcW w:w="10340" w:type="dxa"/>
            <w:gridSpan w:val="5"/>
            <w:vAlign w:val="center"/>
          </w:tcPr>
          <w:p w14:paraId="03F531F7" w14:textId="74C3B41D" w:rsidR="00DE178D" w:rsidRPr="00AB3FFE" w:rsidRDefault="002575DD" w:rsidP="00AB3FFE">
            <w:pPr>
              <w:rPr>
                <w:rFonts w:ascii="ＭＳ 明朝" w:eastAsia="ＭＳ 明朝" w:hAnsi="ＭＳ 明朝"/>
                <w:lang w:eastAsia="ja-JP"/>
              </w:rPr>
            </w:pPr>
            <w:r w:rsidRPr="002575DD">
              <w:rPr>
                <w:rFonts w:ascii="ＭＳ 明朝" w:eastAsia="ＭＳ 明朝" w:hAnsi="ＭＳ 明朝" w:hint="eastAsia"/>
                <w:lang w:eastAsia="ja-JP"/>
              </w:rPr>
              <w:t>を可視化し</w:t>
            </w:r>
            <w:r>
              <w:rPr>
                <w:rFonts w:ascii="ＭＳ 明朝" w:eastAsia="ＭＳ 明朝" w:hAnsi="ＭＳ 明朝" w:hint="eastAsia"/>
                <w:lang w:eastAsia="ja-JP"/>
              </w:rPr>
              <w:t>、</w:t>
            </w:r>
            <w:r w:rsidRPr="002575DD">
              <w:rPr>
                <w:rFonts w:ascii="ＭＳ 明朝" w:eastAsia="ＭＳ 明朝" w:hAnsi="ＭＳ 明朝" w:hint="eastAsia"/>
                <w:lang w:eastAsia="ja-JP"/>
              </w:rPr>
              <w:t>噴射期間変化によるオーバーラップが燃焼に及ぼす影響を熱発生率と火炎画像より</w:t>
            </w:r>
            <w:r>
              <w:rPr>
                <w:rFonts w:ascii="ＭＳ 明朝" w:eastAsia="ＭＳ 明朝" w:hAnsi="ＭＳ 明朝" w:hint="eastAsia"/>
                <w:lang w:eastAsia="ja-JP"/>
              </w:rPr>
              <w:t>検討することを</w:t>
            </w:r>
          </w:p>
        </w:tc>
      </w:tr>
      <w:tr w:rsidR="00DE178D" w14:paraId="34952EB4" w14:textId="77777777" w:rsidTr="005E6BE1">
        <w:trPr>
          <w:trHeight w:val="482"/>
        </w:trPr>
        <w:tc>
          <w:tcPr>
            <w:tcW w:w="10340" w:type="dxa"/>
            <w:gridSpan w:val="5"/>
            <w:vAlign w:val="center"/>
          </w:tcPr>
          <w:p w14:paraId="0C40FF77" w14:textId="337788AF" w:rsidR="00DE178D" w:rsidRPr="000F459C" w:rsidRDefault="002575DD" w:rsidP="000F459C">
            <w:pPr>
              <w:widowControl/>
              <w:wordWrap/>
              <w:autoSpaceDE/>
              <w:autoSpaceDN/>
              <w:rPr>
                <w:lang w:eastAsia="ja-JP"/>
              </w:rPr>
            </w:pPr>
            <w:r>
              <w:rPr>
                <w:rFonts w:ascii="ＭＳ 明朝" w:eastAsia="ＭＳ 明朝" w:hAnsi="ＭＳ 明朝" w:hint="eastAsia"/>
                <w:lang w:eastAsia="ja-JP"/>
              </w:rPr>
              <w:t>目的とした。</w:t>
            </w:r>
            <w:r w:rsidR="000F459C" w:rsidRPr="000F459C">
              <w:rPr>
                <w:rFonts w:ascii="ＭＳ 明朝" w:eastAsia="ＭＳ 明朝" w:hAnsi="ＭＳ 明朝" w:hint="eastAsia"/>
                <w:lang w:eastAsia="ja-JP"/>
              </w:rPr>
              <w:t>本研究室で用いられる実験装置を図</w:t>
            </w:r>
            <w:r w:rsidR="000F459C" w:rsidRPr="000F459C">
              <w:rPr>
                <w:rFonts w:ascii="ＭＳ 明朝" w:eastAsia="ＭＳ 明朝" w:hAnsi="ＭＳ 明朝"/>
                <w:lang w:eastAsia="ja-JP"/>
              </w:rPr>
              <w:t>1,</w:t>
            </w:r>
            <w:r w:rsidR="000F459C" w:rsidRPr="000F459C">
              <w:rPr>
                <w:rFonts w:ascii="ＭＳ 明朝" w:eastAsia="ＭＳ 明朝" w:hAnsi="ＭＳ 明朝" w:hint="eastAsia"/>
                <w:lang w:eastAsia="ja-JP"/>
              </w:rPr>
              <w:t>図</w:t>
            </w:r>
            <w:r w:rsidR="000F459C" w:rsidRPr="000F459C">
              <w:rPr>
                <w:rFonts w:ascii="ＭＳ 明朝" w:eastAsia="ＭＳ 明朝" w:hAnsi="ＭＳ 明朝"/>
                <w:lang w:eastAsia="ja-JP"/>
              </w:rPr>
              <w:t>2に示す</w:t>
            </w:r>
            <w:r w:rsidR="000F459C">
              <w:rPr>
                <w:rFonts w:ascii="ＭＳ 明朝" w:eastAsia="ＭＳ 明朝" w:hAnsi="ＭＳ 明朝" w:hint="eastAsia"/>
                <w:lang w:eastAsia="ja-JP"/>
              </w:rPr>
              <w:t>。</w:t>
            </w:r>
            <w:r w:rsidR="005B24B6" w:rsidRPr="005B24B6">
              <w:rPr>
                <w:rFonts w:ascii="ＭＳ 明朝" w:eastAsia="ＭＳ 明朝" w:hAnsi="ＭＳ 明朝" w:hint="eastAsia"/>
                <w:lang w:eastAsia="ja-JP"/>
              </w:rPr>
              <w:t>ディーゼル燃焼の高温高圧場を再現するため</w:t>
            </w:r>
            <w:r w:rsidR="005B24B6">
              <w:rPr>
                <w:rFonts w:ascii="ＭＳ 明朝" w:eastAsia="ＭＳ 明朝" w:hAnsi="ＭＳ 明朝" w:hint="eastAsia"/>
                <w:lang w:eastAsia="ja-JP"/>
              </w:rPr>
              <w:t>に</w:t>
            </w:r>
          </w:p>
        </w:tc>
      </w:tr>
      <w:tr w:rsidR="00DE178D" w14:paraId="20440A9E" w14:textId="77777777" w:rsidTr="005E6BE1">
        <w:trPr>
          <w:trHeight w:val="482"/>
        </w:trPr>
        <w:tc>
          <w:tcPr>
            <w:tcW w:w="10340" w:type="dxa"/>
            <w:gridSpan w:val="5"/>
            <w:vAlign w:val="center"/>
          </w:tcPr>
          <w:p w14:paraId="5A2D8B40" w14:textId="41B9596D" w:rsidR="00DE178D" w:rsidRPr="005E6BE1" w:rsidRDefault="005B24B6" w:rsidP="005E6BE1">
            <w:pPr>
              <w:rPr>
                <w:rFonts w:ascii="ＭＳ 明朝" w:eastAsia="ＭＳ 明朝" w:hAnsi="ＭＳ 明朝"/>
                <w:lang w:eastAsia="ja-JP"/>
              </w:rPr>
            </w:pPr>
            <w:r w:rsidRPr="005B24B6">
              <w:rPr>
                <w:rFonts w:ascii="ＭＳ 明朝" w:eastAsia="ＭＳ 明朝" w:hAnsi="ＭＳ 明朝" w:hint="eastAsia"/>
                <w:lang w:eastAsia="ja-JP"/>
              </w:rPr>
              <w:t>火花点火による水素を用いた希薄予混合燃焼を行った</w:t>
            </w:r>
            <w:r>
              <w:rPr>
                <w:rFonts w:ascii="ＭＳ 明朝" w:eastAsia="ＭＳ 明朝" w:hAnsi="ＭＳ 明朝" w:hint="eastAsia"/>
                <w:lang w:eastAsia="ja-JP"/>
              </w:rPr>
              <w:t>。</w:t>
            </w:r>
            <w:r w:rsidRPr="005B24B6">
              <w:rPr>
                <w:rFonts w:ascii="ＭＳ 明朝" w:eastAsia="ＭＳ 明朝" w:hAnsi="ＭＳ 明朝" w:hint="eastAsia"/>
                <w:lang w:eastAsia="ja-JP"/>
              </w:rPr>
              <w:t>その際燃</w:t>
            </w:r>
            <w:r w:rsidRPr="005B24B6">
              <w:rPr>
                <w:rFonts w:ascii="ＭＳ 明朝" w:eastAsia="ＭＳ 明朝" w:hAnsi="ＭＳ 明朝" w:cs="ＭＳ ゴシック" w:hint="eastAsia"/>
                <w:lang w:eastAsia="ja-JP"/>
              </w:rPr>
              <w:t>焼</w:t>
            </w:r>
            <w:r w:rsidRPr="005B24B6">
              <w:rPr>
                <w:rFonts w:ascii="ＭＳ 明朝" w:eastAsia="ＭＳ 明朝" w:hAnsi="ＭＳ 明朝" w:hint="eastAsia"/>
                <w:lang w:eastAsia="ja-JP"/>
              </w:rPr>
              <w:t>室</w:t>
            </w:r>
            <w:r w:rsidRPr="005B24B6">
              <w:rPr>
                <w:rFonts w:ascii="ＭＳ 明朝" w:eastAsia="ＭＳ 明朝" w:hAnsi="ＭＳ 明朝" w:cs="ＭＳ ゴシック" w:hint="eastAsia"/>
                <w:lang w:eastAsia="ja-JP"/>
              </w:rPr>
              <w:t>内</w:t>
            </w:r>
            <w:r w:rsidRPr="005B24B6">
              <w:rPr>
                <w:rFonts w:ascii="ＭＳ 明朝" w:eastAsia="ＭＳ 明朝" w:hAnsi="ＭＳ 明朝" w:hint="eastAsia"/>
                <w:lang w:eastAsia="ja-JP"/>
              </w:rPr>
              <w:t>の</w:t>
            </w:r>
            <w:r w:rsidRPr="005B24B6">
              <w:rPr>
                <w:rFonts w:ascii="ＭＳ 明朝" w:eastAsia="ＭＳ 明朝" w:hAnsi="ＭＳ 明朝" w:cs="ＭＳ ゴシック" w:hint="eastAsia"/>
                <w:lang w:eastAsia="ja-JP"/>
              </w:rPr>
              <w:t>温</w:t>
            </w:r>
            <w:r w:rsidRPr="005B24B6">
              <w:rPr>
                <w:rFonts w:ascii="ＭＳ 明朝" w:eastAsia="ＭＳ 明朝" w:hAnsi="ＭＳ 明朝" w:hint="eastAsia"/>
                <w:lang w:eastAsia="ja-JP"/>
              </w:rPr>
              <w:t>度分布がなるべく一定となるように</w:t>
            </w:r>
          </w:p>
        </w:tc>
      </w:tr>
      <w:tr w:rsidR="00DE178D" w14:paraId="64F4773A" w14:textId="77777777" w:rsidTr="005E6BE1">
        <w:trPr>
          <w:trHeight w:val="482"/>
        </w:trPr>
        <w:tc>
          <w:tcPr>
            <w:tcW w:w="10340" w:type="dxa"/>
            <w:gridSpan w:val="5"/>
            <w:vAlign w:val="center"/>
          </w:tcPr>
          <w:p w14:paraId="6D58063E" w14:textId="21B3A789" w:rsidR="00120F65" w:rsidRPr="005B24B6" w:rsidRDefault="005B24B6" w:rsidP="005B24B6">
            <w:pPr>
              <w:rPr>
                <w:rFonts w:ascii="ＭＳ 明朝" w:eastAsia="ＭＳ 明朝" w:hAnsi="ＭＳ 明朝"/>
                <w:lang w:eastAsia="ja-JP"/>
              </w:rPr>
            </w:pPr>
            <w:r w:rsidRPr="005B24B6">
              <w:rPr>
                <w:rFonts w:ascii="ＭＳ 明朝" w:eastAsia="ＭＳ 明朝" w:hAnsi="ＭＳ 明朝" w:hint="eastAsia"/>
                <w:lang w:eastAsia="ja-JP"/>
              </w:rPr>
              <w:t>点火プラグは</w:t>
            </w:r>
            <w:r w:rsidRPr="005B24B6">
              <w:rPr>
                <w:rFonts w:ascii="ＭＳ 明朝" w:eastAsia="ＭＳ 明朝" w:hAnsi="ＭＳ 明朝"/>
                <w:lang w:eastAsia="ja-JP"/>
              </w:rPr>
              <w:t>8個使用している</w:t>
            </w:r>
            <w:r w:rsidRPr="005B24B6">
              <w:rPr>
                <w:rFonts w:ascii="ＭＳ 明朝" w:eastAsia="ＭＳ 明朝" w:hAnsi="ＭＳ 明朝" w:hint="eastAsia"/>
                <w:lang w:eastAsia="ja-JP"/>
              </w:rPr>
              <w:t>。圧力測定には圧電式圧力計を用いた</w:t>
            </w:r>
            <w:r>
              <w:rPr>
                <w:rFonts w:ascii="ＭＳ 明朝" w:eastAsia="ＭＳ 明朝" w:hAnsi="ＭＳ 明朝" w:hint="eastAsia"/>
                <w:lang w:eastAsia="ja-JP"/>
              </w:rPr>
              <w:t>。</w:t>
            </w:r>
            <w:r w:rsidRPr="005B24B6">
              <w:rPr>
                <w:rFonts w:ascii="ＭＳ 明朝" w:eastAsia="ＭＳ 明朝" w:hAnsi="ＭＳ 明朝" w:hint="eastAsia"/>
                <w:lang w:eastAsia="ja-JP"/>
              </w:rPr>
              <w:t>水素燃焼を行った後</w:t>
            </w:r>
            <w:r>
              <w:rPr>
                <w:rFonts w:ascii="ＭＳ 明朝" w:eastAsia="ＭＳ 明朝" w:hAnsi="ＭＳ 明朝" w:hint="eastAsia"/>
                <w:lang w:eastAsia="ja-JP"/>
              </w:rPr>
              <w:t>、</w:t>
            </w:r>
            <w:r w:rsidRPr="005B24B6">
              <w:rPr>
                <w:rFonts w:ascii="ＭＳ 明朝" w:eastAsia="ＭＳ 明朝" w:hAnsi="ＭＳ 明朝" w:hint="eastAsia"/>
                <w:lang w:eastAsia="ja-JP"/>
              </w:rPr>
              <w:t>所定の圧力</w:t>
            </w:r>
            <w:r w:rsidR="00CB3307">
              <w:rPr>
                <w:rFonts w:ascii="ＭＳ 明朝" w:eastAsia="ＭＳ 明朝" w:hAnsi="ＭＳ 明朝" w:hint="eastAsia"/>
                <w:lang w:eastAsia="ja-JP"/>
              </w:rPr>
              <w:t>を与え</w:t>
            </w:r>
          </w:p>
        </w:tc>
      </w:tr>
      <w:tr w:rsidR="00DE178D" w14:paraId="2E3142F9" w14:textId="77777777" w:rsidTr="005E6BE1">
        <w:trPr>
          <w:trHeight w:val="482"/>
        </w:trPr>
        <w:tc>
          <w:tcPr>
            <w:tcW w:w="10340" w:type="dxa"/>
            <w:gridSpan w:val="5"/>
            <w:tcBorders>
              <w:bottom w:val="single" w:sz="6" w:space="0" w:color="auto"/>
            </w:tcBorders>
            <w:vAlign w:val="center"/>
          </w:tcPr>
          <w:p w14:paraId="118ECBE8" w14:textId="003D55A0" w:rsidR="00120F65" w:rsidRPr="00F2669E" w:rsidRDefault="005B24B6" w:rsidP="00F2669E">
            <w:pPr>
              <w:rPr>
                <w:rFonts w:ascii="ＭＳ 明朝" w:eastAsia="ＭＳ 明朝" w:hAnsi="ＭＳ 明朝"/>
                <w:lang w:eastAsia="ja-JP"/>
              </w:rPr>
            </w:pPr>
            <w:r w:rsidRPr="00F2669E">
              <w:rPr>
                <w:rFonts w:ascii="ＭＳ 明朝" w:eastAsia="ＭＳ 明朝" w:hAnsi="ＭＳ 明朝" w:hint="eastAsia"/>
                <w:lang w:eastAsia="ja-JP"/>
              </w:rPr>
              <w:t>インジェクタより燃料を噴射することで、自己着火燃</w:t>
            </w:r>
            <w:r w:rsidRPr="00F2669E">
              <w:rPr>
                <w:rFonts w:ascii="ＭＳ 明朝" w:eastAsia="ＭＳ 明朝" w:hAnsi="ＭＳ 明朝" w:cs="ＭＳ ゴシック" w:hint="eastAsia"/>
                <w:lang w:eastAsia="ja-JP"/>
              </w:rPr>
              <w:t>焼</w:t>
            </w:r>
            <w:r w:rsidRPr="00F2669E">
              <w:rPr>
                <w:rFonts w:ascii="ＭＳ 明朝" w:eastAsia="ＭＳ 明朝" w:hAnsi="ＭＳ 明朝" w:hint="eastAsia"/>
                <w:lang w:eastAsia="ja-JP"/>
              </w:rPr>
              <w:t>を行った。その際に得られた燃</w:t>
            </w:r>
            <w:r w:rsidRPr="00F2669E">
              <w:rPr>
                <w:rFonts w:ascii="ＭＳ 明朝" w:eastAsia="ＭＳ 明朝" w:hAnsi="ＭＳ 明朝" w:cs="ＭＳ ゴシック" w:hint="eastAsia"/>
                <w:lang w:eastAsia="ja-JP"/>
              </w:rPr>
              <w:t>焼圧</w:t>
            </w:r>
            <w:r w:rsidRPr="00F2669E">
              <w:rPr>
                <w:rFonts w:ascii="ＭＳ 明朝" w:eastAsia="ＭＳ 明朝" w:hAnsi="ＭＳ 明朝" w:hint="eastAsia"/>
                <w:lang w:eastAsia="ja-JP"/>
              </w:rPr>
              <w:t>力から熱</w:t>
            </w:r>
            <w:r w:rsidRPr="00F2669E">
              <w:rPr>
                <w:rFonts w:ascii="ＭＳ 明朝" w:eastAsia="ＭＳ 明朝" w:hAnsi="ＭＳ 明朝" w:cs="ＭＳ ゴシック" w:hint="eastAsia"/>
                <w:lang w:eastAsia="ja-JP"/>
              </w:rPr>
              <w:t>発</w:t>
            </w:r>
            <w:r w:rsidRPr="00F2669E">
              <w:rPr>
                <w:rFonts w:ascii="ＭＳ 明朝" w:eastAsia="ＭＳ 明朝" w:hAnsi="ＭＳ 明朝" w:hint="eastAsia"/>
                <w:lang w:eastAsia="ja-JP"/>
              </w:rPr>
              <w:t>生率を算</w:t>
            </w:r>
          </w:p>
        </w:tc>
      </w:tr>
      <w:tr w:rsidR="00F2669E" w14:paraId="4B79315F" w14:textId="77777777" w:rsidTr="005E6BE1">
        <w:trPr>
          <w:trHeight w:val="482"/>
        </w:trPr>
        <w:tc>
          <w:tcPr>
            <w:tcW w:w="10340" w:type="dxa"/>
            <w:gridSpan w:val="5"/>
            <w:vAlign w:val="center"/>
          </w:tcPr>
          <w:p w14:paraId="32E30D12" w14:textId="0D1CB208" w:rsidR="00F2669E" w:rsidRPr="004F150B" w:rsidRDefault="00F2669E" w:rsidP="00F2669E">
            <w:pPr>
              <w:rPr>
                <w:rFonts w:ascii="ＭＳ 明朝" w:eastAsia="ＭＳ 明朝" w:hAnsi="ＭＳ 明朝"/>
                <w:lang w:eastAsia="ja-JP"/>
              </w:rPr>
            </w:pPr>
            <w:r w:rsidRPr="005B24B6">
              <w:rPr>
                <w:rFonts w:ascii="ＭＳ 明朝" w:eastAsia="ＭＳ 明朝" w:hAnsi="ＭＳ 明朝" w:hint="eastAsia"/>
                <w:lang w:eastAsia="ja-JP"/>
              </w:rPr>
              <w:t>出し</w:t>
            </w:r>
            <w:r>
              <w:rPr>
                <w:rFonts w:ascii="ＭＳ 明朝" w:eastAsia="ＭＳ 明朝" w:hAnsi="ＭＳ 明朝" w:hint="eastAsia"/>
                <w:lang w:eastAsia="ja-JP"/>
              </w:rPr>
              <w:t>、</w:t>
            </w:r>
            <w:r w:rsidRPr="005B24B6">
              <w:rPr>
                <w:rFonts w:ascii="ＭＳ 明朝" w:eastAsia="ＭＳ 明朝" w:hAnsi="ＭＳ 明朝" w:hint="eastAsia"/>
                <w:lang w:eastAsia="ja-JP"/>
              </w:rPr>
              <w:t>噴霧火炎はカラーハイスピードカメラを用いて</w:t>
            </w:r>
            <w:r>
              <w:rPr>
                <w:rFonts w:ascii="ＭＳ 明朝" w:eastAsia="ＭＳ 明朝" w:hAnsi="ＭＳ 明朝" w:hint="eastAsia"/>
                <w:lang w:eastAsia="ja-JP"/>
              </w:rPr>
              <w:t>撮影した。</w:t>
            </w:r>
            <w:r w:rsidRPr="005B24B6">
              <w:rPr>
                <w:rFonts w:ascii="ＭＳ 明朝" w:eastAsia="ＭＳ 明朝" w:hAnsi="ＭＳ 明朝" w:hint="eastAsia"/>
                <w:lang w:eastAsia="ja-JP"/>
              </w:rPr>
              <w:t>燃料噴射開始と</w:t>
            </w:r>
            <w:r>
              <w:rPr>
                <w:rFonts w:ascii="ＭＳ 明朝" w:eastAsia="ＭＳ 明朝" w:hAnsi="ＭＳ 明朝" w:hint="eastAsia"/>
                <w:lang w:eastAsia="ja-JP"/>
              </w:rPr>
              <w:t>同時に撮影を行った。</w:t>
            </w:r>
          </w:p>
        </w:tc>
      </w:tr>
      <w:tr w:rsidR="00F2669E" w14:paraId="174247C5" w14:textId="77777777" w:rsidTr="005E6BE1">
        <w:trPr>
          <w:trHeight w:val="482"/>
        </w:trPr>
        <w:tc>
          <w:tcPr>
            <w:tcW w:w="10340" w:type="dxa"/>
            <w:gridSpan w:val="5"/>
            <w:vAlign w:val="center"/>
          </w:tcPr>
          <w:p w14:paraId="219CCBC7" w14:textId="1B3FFF71" w:rsidR="00F2669E" w:rsidRPr="005B24B6" w:rsidRDefault="00CB3307" w:rsidP="00F2669E">
            <w:pPr>
              <w:rPr>
                <w:rFonts w:ascii="ＭＳ 明朝" w:eastAsia="ＭＳ 明朝" w:hAnsi="ＭＳ 明朝"/>
                <w:lang w:eastAsia="ja-JP"/>
              </w:rPr>
            </w:pPr>
            <w:r w:rsidRPr="00CB3307">
              <w:rPr>
                <w:rFonts w:ascii="ＭＳ 明朝" w:eastAsia="ＭＳ 明朝" w:hAnsi="ＭＳ 明朝" w:hint="eastAsia"/>
                <w:lang w:eastAsia="ja-JP"/>
              </w:rPr>
              <w:t>噴霧画像解析は二色法を用いる</w:t>
            </w:r>
            <w:r>
              <w:rPr>
                <w:rFonts w:ascii="ＭＳ 明朝" w:eastAsia="ＭＳ 明朝" w:hAnsi="ＭＳ 明朝" w:hint="eastAsia"/>
                <w:lang w:eastAsia="ja-JP"/>
              </w:rPr>
              <w:t>。</w:t>
            </w:r>
            <w:r w:rsidRPr="00CB3307">
              <w:rPr>
                <w:rFonts w:ascii="ＭＳ 明朝" w:eastAsia="ＭＳ 明朝" w:hAnsi="ＭＳ 明朝" w:hint="eastAsia"/>
                <w:lang w:eastAsia="ja-JP"/>
              </w:rPr>
              <w:t>二色法はすすの熱輻射に着目した温度測定方法</w:t>
            </w:r>
            <w:r>
              <w:rPr>
                <w:rFonts w:ascii="ＭＳ 明朝" w:eastAsia="ＭＳ 明朝" w:hAnsi="ＭＳ 明朝" w:hint="eastAsia"/>
                <w:lang w:eastAsia="ja-JP"/>
              </w:rPr>
              <w:t>である。</w:t>
            </w:r>
            <w:r w:rsidRPr="00CB3307">
              <w:rPr>
                <w:rFonts w:ascii="ＭＳ 明朝" w:eastAsia="ＭＳ 明朝" w:hAnsi="ＭＳ 明朝" w:hint="eastAsia"/>
                <w:lang w:eastAsia="ja-JP"/>
              </w:rPr>
              <w:t>二色法を用いることで</w:t>
            </w:r>
          </w:p>
        </w:tc>
      </w:tr>
      <w:tr w:rsidR="00F2669E" w14:paraId="1823E336" w14:textId="77777777" w:rsidTr="005E6BE1">
        <w:trPr>
          <w:trHeight w:val="482"/>
        </w:trPr>
        <w:tc>
          <w:tcPr>
            <w:tcW w:w="10340" w:type="dxa"/>
            <w:gridSpan w:val="5"/>
            <w:vAlign w:val="center"/>
          </w:tcPr>
          <w:p w14:paraId="79DFC20A" w14:textId="0D545907" w:rsidR="00F2669E" w:rsidRPr="00CB3307" w:rsidRDefault="00CB3307" w:rsidP="00F2669E">
            <w:pPr>
              <w:rPr>
                <w:rFonts w:ascii="ＭＳ 明朝" w:eastAsia="ＭＳ 明朝" w:hAnsi="ＭＳ 明朝"/>
                <w:szCs w:val="20"/>
                <w:lang w:eastAsia="ja-JP"/>
              </w:rPr>
            </w:pPr>
            <w:r w:rsidRPr="00CB3307">
              <w:rPr>
                <w:rFonts w:ascii="ＭＳ 明朝" w:eastAsia="ＭＳ 明朝" w:hAnsi="ＭＳ 明朝" w:hint="eastAsia"/>
                <w:szCs w:val="20"/>
                <w:lang w:eastAsia="ja-JP"/>
              </w:rPr>
              <w:t>火炎温度分布及びすす濃度の分布を可視化することができる。燃料の噴射開始から熱発生率波形が正の値になる</w:t>
            </w:r>
          </w:p>
        </w:tc>
      </w:tr>
      <w:tr w:rsidR="00F2669E" w14:paraId="523B4688" w14:textId="77777777" w:rsidTr="005E6BE1">
        <w:trPr>
          <w:trHeight w:val="482"/>
        </w:trPr>
        <w:tc>
          <w:tcPr>
            <w:tcW w:w="10340" w:type="dxa"/>
            <w:gridSpan w:val="5"/>
            <w:vAlign w:val="center"/>
          </w:tcPr>
          <w:p w14:paraId="4F1776F4" w14:textId="37924BDA" w:rsidR="00F2669E" w:rsidRPr="00CB3307" w:rsidRDefault="00CB3307" w:rsidP="00F2669E">
            <w:pPr>
              <w:rPr>
                <w:rFonts w:ascii="ＭＳ 明朝" w:eastAsia="ＭＳ 明朝" w:hAnsi="ＭＳ 明朝"/>
                <w:szCs w:val="20"/>
                <w:lang w:eastAsia="ja-JP"/>
              </w:rPr>
            </w:pPr>
            <w:r w:rsidRPr="00CB3307">
              <w:rPr>
                <w:rFonts w:ascii="ＭＳ 明朝" w:eastAsia="ＭＳ 明朝" w:hAnsi="ＭＳ 明朝" w:hint="eastAsia"/>
                <w:szCs w:val="20"/>
                <w:lang w:eastAsia="ja-JP"/>
              </w:rPr>
              <w:t>までを着火遅れと定義し、燃料噴射期間終了以降は後燃え期間と定義した。表</w:t>
            </w:r>
            <w:r w:rsidRPr="00CB3307">
              <w:rPr>
                <w:rFonts w:ascii="ＭＳ 明朝" w:eastAsia="ＭＳ 明朝" w:hAnsi="ＭＳ 明朝"/>
                <w:szCs w:val="20"/>
                <w:lang w:eastAsia="ja-JP"/>
              </w:rPr>
              <w:t>1に</w:t>
            </w:r>
            <w:r w:rsidRPr="00CB3307">
              <w:rPr>
                <w:rFonts w:ascii="ＭＳ 明朝" w:eastAsia="ＭＳ 明朝" w:hAnsi="ＭＳ 明朝" w:hint="eastAsia"/>
                <w:szCs w:val="20"/>
                <w:lang w:eastAsia="ja-JP"/>
              </w:rPr>
              <w:t>実験条件を示す。</w:t>
            </w:r>
          </w:p>
        </w:tc>
      </w:tr>
      <w:tr w:rsidR="00F2669E" w14:paraId="3FEDBDC8" w14:textId="77777777" w:rsidTr="005E6BE1">
        <w:trPr>
          <w:trHeight w:val="482"/>
        </w:trPr>
        <w:tc>
          <w:tcPr>
            <w:tcW w:w="10340" w:type="dxa"/>
            <w:gridSpan w:val="5"/>
            <w:vAlign w:val="center"/>
          </w:tcPr>
          <w:p w14:paraId="792FF598" w14:textId="454D6590" w:rsidR="00F2669E" w:rsidRPr="00CB3307" w:rsidRDefault="00CB3307" w:rsidP="00CB3307">
            <w:pPr>
              <w:rPr>
                <w:rFonts w:ascii="ＭＳ 明朝" w:eastAsia="ＭＳ 明朝" w:hAnsi="ＭＳ 明朝"/>
                <w:szCs w:val="20"/>
                <w:lang w:eastAsia="ja-JP"/>
              </w:rPr>
            </w:pPr>
            <w:r w:rsidRPr="00CB3307">
              <w:rPr>
                <w:rFonts w:ascii="ＭＳ 明朝" w:eastAsia="ＭＳ 明朝" w:hAnsi="ＭＳ 明朝" w:hint="eastAsia"/>
                <w:szCs w:val="20"/>
                <w:lang w:eastAsia="ja-JP"/>
              </w:rPr>
              <w:t>雰</w:t>
            </w:r>
            <w:r w:rsidRPr="00CB3307">
              <w:rPr>
                <w:rFonts w:ascii="ＭＳ 明朝" w:eastAsia="ＭＳ 明朝" w:hAnsi="ＭＳ 明朝" w:cs="ＭＳ ゴシック" w:hint="eastAsia"/>
                <w:szCs w:val="20"/>
                <w:lang w:eastAsia="ja-JP"/>
              </w:rPr>
              <w:t>囲気</w:t>
            </w:r>
            <w:r w:rsidRPr="00CB3307">
              <w:rPr>
                <w:rFonts w:ascii="ＭＳ 明朝" w:eastAsia="ＭＳ 明朝" w:hAnsi="ＭＳ 明朝" w:hint="eastAsia"/>
                <w:szCs w:val="20"/>
                <w:lang w:eastAsia="ja-JP"/>
              </w:rPr>
              <w:t>密度</w:t>
            </w:r>
            <w:r w:rsidRPr="00CB3307">
              <w:rPr>
                <w:rFonts w:ascii="ＭＳ 明朝" w:eastAsia="ＭＳ 明朝" w:hAnsi="ＭＳ 明朝"/>
                <w:szCs w:val="20"/>
                <w:lang w:eastAsia="ja-JP"/>
              </w:rPr>
              <w:t>15 kg/m3</w:t>
            </w:r>
            <w:r w:rsidRPr="00CB3307">
              <w:rPr>
                <w:rFonts w:ascii="ＭＳ 明朝" w:eastAsia="ＭＳ 明朝" w:hAnsi="ＭＳ 明朝" w:hint="eastAsia"/>
                <w:szCs w:val="20"/>
                <w:lang w:eastAsia="ja-JP"/>
              </w:rPr>
              <w:t>、雰</w:t>
            </w:r>
            <w:r w:rsidRPr="00CB3307">
              <w:rPr>
                <w:rFonts w:ascii="ＭＳ 明朝" w:eastAsia="ＭＳ 明朝" w:hAnsi="ＭＳ 明朝" w:cs="ＭＳ ゴシック" w:hint="eastAsia"/>
                <w:szCs w:val="20"/>
                <w:lang w:eastAsia="ja-JP"/>
              </w:rPr>
              <w:t>囲気温</w:t>
            </w:r>
            <w:r w:rsidRPr="00CB3307">
              <w:rPr>
                <w:rFonts w:ascii="ＭＳ 明朝" w:eastAsia="ＭＳ 明朝" w:hAnsi="ＭＳ 明朝" w:hint="eastAsia"/>
                <w:szCs w:val="20"/>
                <w:lang w:eastAsia="ja-JP"/>
              </w:rPr>
              <w:t>度</w:t>
            </w:r>
            <w:r w:rsidRPr="00CB3307">
              <w:rPr>
                <w:rFonts w:ascii="ＭＳ 明朝" w:eastAsia="ＭＳ 明朝" w:hAnsi="ＭＳ 明朝"/>
                <w:szCs w:val="20"/>
                <w:lang w:eastAsia="ja-JP"/>
              </w:rPr>
              <w:t>998K</w:t>
            </w:r>
            <w:r w:rsidRPr="00CB3307">
              <w:rPr>
                <w:rFonts w:ascii="ＭＳ 明朝" w:eastAsia="ＭＳ 明朝" w:hAnsi="ＭＳ 明朝" w:hint="eastAsia"/>
                <w:szCs w:val="20"/>
                <w:lang w:eastAsia="ja-JP"/>
              </w:rPr>
              <w:t>、酸素濃度</w:t>
            </w:r>
            <w:r w:rsidRPr="00CB3307">
              <w:rPr>
                <w:rFonts w:ascii="ＭＳ 明朝" w:eastAsia="ＭＳ 明朝" w:hAnsi="ＭＳ 明朝"/>
                <w:szCs w:val="20"/>
                <w:lang w:eastAsia="ja-JP"/>
              </w:rPr>
              <w:t>21%を一定にし</w:t>
            </w:r>
            <w:r w:rsidRPr="00CB3307">
              <w:rPr>
                <w:rFonts w:ascii="ＭＳ 明朝" w:eastAsia="ＭＳ 明朝" w:hAnsi="ＭＳ 明朝" w:hint="eastAsia"/>
                <w:szCs w:val="20"/>
                <w:lang w:eastAsia="ja-JP"/>
              </w:rPr>
              <w:t>、噴射</w:t>
            </w:r>
            <w:r w:rsidRPr="00CB3307">
              <w:rPr>
                <w:rFonts w:ascii="ＭＳ 明朝" w:eastAsia="ＭＳ 明朝" w:hAnsi="ＭＳ 明朝" w:cs="ＭＳ ゴシック" w:hint="eastAsia"/>
                <w:szCs w:val="20"/>
                <w:lang w:eastAsia="ja-JP"/>
              </w:rPr>
              <w:t>圧</w:t>
            </w:r>
            <w:r w:rsidRPr="00CB3307">
              <w:rPr>
                <w:rFonts w:ascii="ＭＳ 明朝" w:eastAsia="ＭＳ 明朝" w:hAnsi="ＭＳ 明朝"/>
                <w:szCs w:val="20"/>
                <w:lang w:eastAsia="ja-JP"/>
              </w:rPr>
              <w:t>100MPa</w:t>
            </w:r>
            <w:r w:rsidRPr="00CB3307">
              <w:rPr>
                <w:rFonts w:ascii="ＭＳ 明朝" w:eastAsia="ＭＳ 明朝" w:hAnsi="ＭＳ 明朝" w:hint="eastAsia"/>
                <w:szCs w:val="20"/>
                <w:lang w:eastAsia="ja-JP"/>
              </w:rPr>
              <w:t>、噴射期間を</w:t>
            </w:r>
            <w:r w:rsidRPr="00CB3307">
              <w:rPr>
                <w:rFonts w:ascii="ＭＳ 明朝" w:eastAsia="ＭＳ 明朝" w:hAnsi="ＭＳ 明朝"/>
                <w:szCs w:val="20"/>
                <w:lang w:eastAsia="ja-JP"/>
              </w:rPr>
              <w:t>0.4msから1.6msまで</w:t>
            </w:r>
          </w:p>
        </w:tc>
      </w:tr>
      <w:tr w:rsidR="00F2669E" w14:paraId="5889B651" w14:textId="77777777" w:rsidTr="005E6BE1">
        <w:trPr>
          <w:trHeight w:val="482"/>
        </w:trPr>
        <w:tc>
          <w:tcPr>
            <w:tcW w:w="10340" w:type="dxa"/>
            <w:gridSpan w:val="5"/>
            <w:vAlign w:val="center"/>
          </w:tcPr>
          <w:p w14:paraId="05E26001" w14:textId="5BA71977" w:rsidR="00F2669E" w:rsidRPr="00CB3307" w:rsidRDefault="00CB3307" w:rsidP="00F2669E">
            <w:pPr>
              <w:rPr>
                <w:rFonts w:ascii="ＭＳ 明朝" w:eastAsia="ＭＳ 明朝" w:hAnsi="ＭＳ 明朝"/>
                <w:szCs w:val="20"/>
                <w:lang w:eastAsia="ja-JP"/>
              </w:rPr>
            </w:pPr>
            <w:r w:rsidRPr="00CB3307">
              <w:rPr>
                <w:rFonts w:ascii="ＭＳ 明朝" w:eastAsia="ＭＳ 明朝" w:hAnsi="ＭＳ 明朝" w:hint="eastAsia"/>
                <w:szCs w:val="20"/>
                <w:lang w:eastAsia="ja-JP"/>
              </w:rPr>
              <w:t>変化させ実験を行った</w:t>
            </w:r>
            <w:r>
              <w:rPr>
                <w:rFonts w:ascii="ＭＳ 明朝" w:eastAsia="ＭＳ 明朝" w:hAnsi="ＭＳ 明朝" w:hint="eastAsia"/>
                <w:szCs w:val="20"/>
                <w:lang w:eastAsia="ja-JP"/>
              </w:rPr>
              <w:t>。</w:t>
            </w:r>
            <w:r w:rsidR="00EB6356" w:rsidRPr="00EB6356">
              <w:rPr>
                <w:rFonts w:ascii="ＭＳ 明朝" w:eastAsia="ＭＳ 明朝" w:hAnsi="ＭＳ 明朝" w:hint="eastAsia"/>
                <w:szCs w:val="20"/>
                <w:lang w:eastAsia="ja-JP"/>
              </w:rPr>
              <w:t>熱発生率の時間変化を表したグラフを図</w:t>
            </w:r>
            <w:r w:rsidR="00EB6356" w:rsidRPr="00EB6356">
              <w:rPr>
                <w:rFonts w:ascii="ＭＳ 明朝" w:eastAsia="ＭＳ 明朝" w:hAnsi="ＭＳ 明朝"/>
                <w:szCs w:val="20"/>
                <w:lang w:eastAsia="ja-JP"/>
              </w:rPr>
              <w:t>3に示す</w:t>
            </w:r>
            <w:r w:rsidR="00EB6356">
              <w:rPr>
                <w:rFonts w:ascii="ＭＳ 明朝" w:eastAsia="ＭＳ 明朝" w:hAnsi="ＭＳ 明朝" w:hint="eastAsia"/>
                <w:szCs w:val="20"/>
                <w:lang w:eastAsia="ja-JP"/>
              </w:rPr>
              <w:t>。</w:t>
            </w:r>
            <w:r w:rsidR="00EB6356" w:rsidRPr="00EB6356">
              <w:rPr>
                <w:rFonts w:ascii="ＭＳ 明朝" w:eastAsia="ＭＳ 明朝" w:hAnsi="ＭＳ 明朝" w:hint="eastAsia"/>
                <w:szCs w:val="20"/>
                <w:lang w:eastAsia="ja-JP"/>
              </w:rPr>
              <w:t>縦軸に熱発生率</w:t>
            </w:r>
            <w:r w:rsidR="00EB6356">
              <w:rPr>
                <w:rFonts w:ascii="ＭＳ 明朝" w:eastAsia="ＭＳ 明朝" w:hAnsi="ＭＳ 明朝" w:hint="eastAsia"/>
                <w:szCs w:val="20"/>
                <w:lang w:eastAsia="ja-JP"/>
              </w:rPr>
              <w:t>、</w:t>
            </w:r>
            <w:r w:rsidR="00EB6356" w:rsidRPr="00EB6356">
              <w:rPr>
                <w:rFonts w:ascii="ＭＳ 明朝" w:eastAsia="ＭＳ 明朝" w:hAnsi="ＭＳ 明朝" w:hint="eastAsia"/>
                <w:szCs w:val="20"/>
                <w:lang w:eastAsia="ja-JP"/>
              </w:rPr>
              <w:t>横軸に燃料噴射開始</w:t>
            </w:r>
          </w:p>
        </w:tc>
      </w:tr>
    </w:tbl>
    <w:p w14:paraId="37479E87" w14:textId="49AFE3FF" w:rsidR="00C10C13" w:rsidRPr="00D92C95" w:rsidRDefault="008269F2" w:rsidP="007D0989">
      <w:pPr>
        <w:spacing w:after="0" w:line="240" w:lineRule="auto"/>
        <w:rPr>
          <w:rFonts w:ascii="ＭＳ 明朝" w:eastAsia="ＭＳ 明朝" w:hAnsi="ＭＳ 明朝"/>
          <w:lang w:eastAsia="ja-JP"/>
        </w:rPr>
      </w:pPr>
      <w:r w:rsidRPr="00D92C95">
        <w:rPr>
          <w:rFonts w:ascii="ＭＳ 明朝" w:eastAsia="ＭＳ 明朝" w:hAnsi="ＭＳ 明朝"/>
          <w:lang w:eastAsia="ja-JP"/>
        </w:rPr>
        <w:t>(</w:t>
      </w:r>
      <w:r w:rsidRPr="00D92C95">
        <w:rPr>
          <w:rFonts w:ascii="ＭＳ 明朝" w:eastAsia="ＭＳ 明朝" w:hAnsi="ＭＳ 明朝" w:hint="eastAsia"/>
          <w:lang w:eastAsia="ja-JP"/>
        </w:rPr>
        <w:t>注意</w:t>
      </w:r>
      <w:r w:rsidRPr="00D92C95">
        <w:rPr>
          <w:rFonts w:ascii="ＭＳ 明朝" w:eastAsia="ＭＳ 明朝" w:hAnsi="ＭＳ 明朝"/>
          <w:lang w:eastAsia="ja-JP"/>
        </w:rPr>
        <w:t>)</w:t>
      </w:r>
    </w:p>
    <w:p w14:paraId="09A79EEA" w14:textId="7E883053" w:rsidR="00D92C95" w:rsidRPr="00D92C95" w:rsidRDefault="008269F2" w:rsidP="008269F2">
      <w:pPr>
        <w:spacing w:line="240" w:lineRule="auto"/>
        <w:rPr>
          <w:rFonts w:ascii="ＭＳ 明朝" w:eastAsia="ＭＳ 明朝" w:hAnsi="ＭＳ 明朝" w:cs="ＭＳ ゴシック"/>
          <w:lang w:eastAsia="ja-JP"/>
        </w:rPr>
      </w:pPr>
      <w:r w:rsidRPr="00D92C95">
        <w:rPr>
          <w:rFonts w:ascii="ＭＳ 明朝" w:eastAsia="ＭＳ 明朝" w:hAnsi="ＭＳ 明朝" w:hint="eastAsia"/>
          <w:lang w:eastAsia="ja-JP"/>
        </w:rPr>
        <w:t>パソコン等使用により作成する場合は、本</w:t>
      </w:r>
      <w:r w:rsidRPr="00D92C95">
        <w:rPr>
          <w:rFonts w:ascii="ＭＳ 明朝" w:eastAsia="ＭＳ 明朝" w:hAnsi="ＭＳ 明朝" w:cs="ＭＳ ゴシック" w:hint="eastAsia"/>
          <w:lang w:eastAsia="ja-JP"/>
        </w:rPr>
        <w:t>様式に直接または本様式に準じて別紙</w:t>
      </w:r>
      <w:r w:rsidRPr="00D92C95">
        <w:rPr>
          <w:rFonts w:ascii="ＭＳ 明朝" w:eastAsia="ＭＳ 明朝" w:hAnsi="ＭＳ 明朝" w:cs="ＭＳ ゴシック"/>
          <w:lang w:eastAsia="ja-JP"/>
        </w:rPr>
        <w:t>(A4</w:t>
      </w:r>
      <w:r w:rsidRPr="00D92C95">
        <w:rPr>
          <w:rFonts w:ascii="ＭＳ 明朝" w:eastAsia="ＭＳ 明朝" w:hAnsi="ＭＳ 明朝" w:cs="ＭＳ ゴシック" w:hint="eastAsia"/>
          <w:lang w:eastAsia="ja-JP"/>
        </w:rPr>
        <w:t>判)に作成すること。</w:t>
      </w:r>
    </w:p>
    <w:p w14:paraId="39C2E5D7" w14:textId="700F679A" w:rsidR="000F459C" w:rsidRPr="00D92C95" w:rsidRDefault="00D92C95" w:rsidP="00F2669E">
      <w:pPr>
        <w:spacing w:line="240" w:lineRule="auto"/>
        <w:jc w:val="right"/>
        <w:rPr>
          <w:rFonts w:ascii="ＭＳ 明朝" w:eastAsia="ＭＳ 明朝" w:hAnsi="ＭＳ 明朝" w:cs="ＭＳ ゴシック"/>
          <w:lang w:eastAsia="ja-JP"/>
        </w:rPr>
      </w:pPr>
      <w:r>
        <w:rPr>
          <w:rFonts w:ascii="ＭＳ 明朝" w:eastAsia="ＭＳ 明朝" w:hAnsi="ＭＳ 明朝" w:hint="eastAsia"/>
          <w:lang w:eastAsia="ja-JP"/>
        </w:rPr>
        <w:t xml:space="preserve"> </w:t>
      </w:r>
      <w:r>
        <w:rPr>
          <w:rFonts w:ascii="ＭＳ 明朝" w:eastAsia="ＭＳ 明朝" w:hAnsi="ＭＳ 明朝"/>
          <w:lang w:eastAsia="ja-JP"/>
        </w:rPr>
        <w:t xml:space="preserve">        </w:t>
      </w:r>
      <w:r w:rsidR="008269F2" w:rsidRPr="00D92C95">
        <w:rPr>
          <w:rFonts w:ascii="ＭＳ 明朝" w:eastAsia="ＭＳ 明朝" w:hAnsi="ＭＳ 明朝" w:hint="eastAsia"/>
          <w:lang w:eastAsia="ja-JP"/>
        </w:rPr>
        <w:t>大学大学院理工学</w:t>
      </w:r>
      <w:r w:rsidR="008269F2" w:rsidRPr="00D92C95">
        <w:rPr>
          <w:rFonts w:ascii="ＭＳ 明朝" w:eastAsia="ＭＳ 明朝" w:hAnsi="ＭＳ 明朝" w:cs="ＭＳ ゴシック" w:hint="eastAsia"/>
          <w:lang w:eastAsia="ja-JP"/>
        </w:rPr>
        <w:t>研究科博士前期課程</w:t>
      </w:r>
      <w:r w:rsidR="008269F2" w:rsidRPr="00D92C95">
        <w:rPr>
          <w:rFonts w:ascii="ＭＳ 明朝" w:eastAsia="ＭＳ 明朝" w:hAnsi="ＭＳ 明朝" w:cs="ＭＳ ゴシック"/>
          <w:lang w:eastAsia="ja-JP"/>
        </w:rPr>
        <w:t>(</w:t>
      </w:r>
      <w:r w:rsidR="008269F2" w:rsidRPr="00D92C95">
        <w:rPr>
          <w:rFonts w:ascii="ＭＳ 明朝" w:eastAsia="ＭＳ 明朝" w:hAnsi="ＭＳ 明朝" w:cs="ＭＳ ゴシック" w:hint="eastAsia"/>
          <w:lang w:eastAsia="ja-JP"/>
        </w:rPr>
        <w:t>工学系</w:t>
      </w:r>
      <w:r w:rsidR="008269F2" w:rsidRPr="00D92C95">
        <w:rPr>
          <w:rFonts w:ascii="ＭＳ 明朝" w:eastAsia="ＭＳ 明朝" w:hAnsi="ＭＳ 明朝" w:cs="ＭＳ ゴシック"/>
          <w:lang w:eastAsia="ja-JP"/>
        </w:rPr>
        <w:t>)</w:t>
      </w:r>
      <w:r w:rsidR="008269F2" w:rsidRPr="00D92C95">
        <w:rPr>
          <w:rFonts w:ascii="ＭＳ 明朝" w:eastAsia="ＭＳ 明朝" w:hAnsi="ＭＳ 明朝" w:cs="ＭＳ ゴシック" w:hint="eastAsia"/>
          <w:lang w:eastAsia="ja-JP"/>
        </w:rPr>
        <w:t>工学専攻</w:t>
      </w:r>
      <w:r w:rsidRPr="00D92C95">
        <w:rPr>
          <w:rFonts w:ascii="ＭＳ 明朝" w:eastAsia="ＭＳ 明朝" w:hAnsi="ＭＳ 明朝" w:cs="ＭＳ ゴシック"/>
          <w:lang w:eastAsia="ja-JP"/>
        </w:rPr>
        <w:t xml:space="preserve"> 1/3</w:t>
      </w:r>
    </w:p>
    <w:p w14:paraId="740E7AB2" w14:textId="77777777" w:rsidR="00D92C95" w:rsidRPr="00F2669E" w:rsidRDefault="00D92C95" w:rsidP="00D92C95">
      <w:pPr>
        <w:spacing w:line="240" w:lineRule="auto"/>
        <w:ind w:right="300"/>
        <w:jc w:val="right"/>
        <w:rPr>
          <w:rFonts w:ascii="ＭＳ 明朝" w:eastAsia="ＭＳ 明朝" w:hAnsi="ＭＳ 明朝"/>
          <w:lang w:eastAsia="ja-JP"/>
        </w:rPr>
      </w:pPr>
    </w:p>
    <w:tbl>
      <w:tblPr>
        <w:tblStyle w:val="a3"/>
        <w:tblW w:w="10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946"/>
        <w:gridCol w:w="992"/>
        <w:gridCol w:w="3410"/>
      </w:tblGrid>
      <w:tr w:rsidR="007D0989" w:rsidRPr="00333094" w14:paraId="61CE112A" w14:textId="77777777" w:rsidTr="00AB3FFE">
        <w:trPr>
          <w:trHeight w:val="482"/>
        </w:trPr>
        <w:tc>
          <w:tcPr>
            <w:tcW w:w="5946" w:type="dxa"/>
            <w:tcBorders>
              <w:top w:val="nil"/>
              <w:left w:val="nil"/>
            </w:tcBorders>
            <w:vAlign w:val="center"/>
          </w:tcPr>
          <w:p w14:paraId="0FCEC416" w14:textId="25FE1F42" w:rsidR="007D0989" w:rsidRPr="004F150B" w:rsidRDefault="008269F2" w:rsidP="00F1386C">
            <w:pPr>
              <w:spacing w:line="192" w:lineRule="auto"/>
              <w:jc w:val="left"/>
              <w:rPr>
                <w:rFonts w:ascii="ＭＳ 明朝" w:eastAsia="ＭＳ 明朝" w:hAnsi="ＭＳ 明朝"/>
                <w:lang w:eastAsia="ja-JP"/>
              </w:rPr>
            </w:pPr>
            <w:r w:rsidRPr="004F150B">
              <w:rPr>
                <w:rFonts w:ascii="ＭＳ 明朝" w:eastAsia="ＭＳ 明朝" w:hAnsi="ＭＳ 明朝" w:cs="ＭＳ ゴシック" w:hint="eastAsia"/>
                <w:lang w:eastAsia="ja-JP"/>
              </w:rPr>
              <w:t>研究実績報告書</w:t>
            </w:r>
            <w:r w:rsidRPr="004F150B">
              <w:rPr>
                <w:rFonts w:ascii="ＭＳ 明朝" w:eastAsia="ＭＳ 明朝" w:hAnsi="ＭＳ 明朝" w:cs="ＭＳ ゴシック"/>
                <w:lang w:eastAsia="ja-JP"/>
              </w:rPr>
              <w:t>(</w:t>
            </w:r>
            <w:r w:rsidRPr="004F150B">
              <w:rPr>
                <w:rFonts w:ascii="ＭＳ 明朝" w:eastAsia="ＭＳ 明朝" w:hAnsi="ＭＳ 明朝" w:cs="ＭＳ ゴシック" w:hint="eastAsia"/>
                <w:lang w:eastAsia="ja-JP"/>
              </w:rPr>
              <w:t>社会人特別選別用</w:t>
            </w:r>
            <w:r w:rsidRPr="004F150B">
              <w:rPr>
                <w:rFonts w:ascii="ＭＳ 明朝" w:eastAsia="ＭＳ 明朝" w:hAnsi="ＭＳ 明朝" w:cs="ＭＳ ゴシック"/>
                <w:lang w:eastAsia="ja-JP"/>
              </w:rPr>
              <w:t>)(</w:t>
            </w:r>
            <w:r w:rsidRPr="004F150B">
              <w:rPr>
                <w:rFonts w:ascii="ＭＳ 明朝" w:eastAsia="ＭＳ 明朝" w:hAnsi="ＭＳ 明朝" w:cs="ＭＳ ゴシック" w:hint="eastAsia"/>
                <w:lang w:eastAsia="ja-JP"/>
              </w:rPr>
              <w:t>裏</w:t>
            </w:r>
            <w:r w:rsidRPr="004F150B">
              <w:rPr>
                <w:rFonts w:ascii="ＭＳ 明朝" w:eastAsia="ＭＳ 明朝" w:hAnsi="ＭＳ 明朝" w:cs="ＭＳ ゴシック"/>
                <w:lang w:eastAsia="ja-JP"/>
              </w:rPr>
              <w:t>)</w:t>
            </w:r>
          </w:p>
          <w:p w14:paraId="0A452935" w14:textId="5ADFC1C0" w:rsidR="007D0989" w:rsidRDefault="008269F2" w:rsidP="00F1386C">
            <w:pPr>
              <w:spacing w:line="192" w:lineRule="auto"/>
              <w:jc w:val="left"/>
              <w:rPr>
                <w:lang w:eastAsia="ja-JP"/>
              </w:rPr>
            </w:pPr>
            <w:r w:rsidRPr="004F150B">
              <w:rPr>
                <w:rFonts w:ascii="ＭＳ 明朝" w:eastAsia="ＭＳ 明朝" w:hAnsi="ＭＳ 明朝"/>
                <w:lang w:eastAsia="ja-JP"/>
              </w:rPr>
              <w:t>(</w:t>
            </w:r>
            <w:r w:rsidRPr="004F150B">
              <w:rPr>
                <w:rFonts w:ascii="ＭＳ 明朝" w:eastAsia="ＭＳ 明朝" w:hAnsi="ＭＳ 明朝" w:hint="eastAsia"/>
                <w:lang w:eastAsia="ja-JP"/>
              </w:rPr>
              <w:t>前ページつづき</w:t>
            </w:r>
            <w:r w:rsidRPr="004F150B">
              <w:rPr>
                <w:rFonts w:ascii="ＭＳ 明朝" w:eastAsia="ＭＳ 明朝" w:hAnsi="ＭＳ 明朝"/>
                <w:lang w:eastAsia="ja-JP"/>
              </w:rPr>
              <w:t>)</w:t>
            </w:r>
          </w:p>
        </w:tc>
        <w:tc>
          <w:tcPr>
            <w:tcW w:w="992" w:type="dxa"/>
            <w:vAlign w:val="center"/>
          </w:tcPr>
          <w:p w14:paraId="1A4A85FC" w14:textId="35838422" w:rsidR="007D0989" w:rsidRDefault="008269F2" w:rsidP="008269F2">
            <w:pPr>
              <w:ind w:firstLineChars="50" w:firstLine="100"/>
            </w:pPr>
            <w:r>
              <w:rPr>
                <w:rFonts w:hint="eastAsia"/>
                <w:lang w:eastAsia="ja-JP"/>
              </w:rPr>
              <w:t>氏名</w:t>
            </w:r>
          </w:p>
        </w:tc>
        <w:tc>
          <w:tcPr>
            <w:tcW w:w="3410" w:type="dxa"/>
            <w:vAlign w:val="center"/>
          </w:tcPr>
          <w:p w14:paraId="3802E313" w14:textId="26462DB6" w:rsidR="007D0989" w:rsidRDefault="007D0989" w:rsidP="00F1386C">
            <w:pPr>
              <w:jc w:val="center"/>
            </w:pPr>
          </w:p>
        </w:tc>
      </w:tr>
      <w:tr w:rsidR="007D0989" w14:paraId="660EECEA" w14:textId="77777777" w:rsidTr="00AB3FFE">
        <w:trPr>
          <w:trHeight w:val="510"/>
        </w:trPr>
        <w:tc>
          <w:tcPr>
            <w:tcW w:w="10348" w:type="dxa"/>
            <w:gridSpan w:val="3"/>
            <w:vAlign w:val="center"/>
          </w:tcPr>
          <w:p w14:paraId="39755A1D" w14:textId="0EBA2F98" w:rsidR="00120F65" w:rsidRPr="004F150B" w:rsidRDefault="000E0B1D" w:rsidP="00F1386C">
            <w:pPr>
              <w:rPr>
                <w:rFonts w:ascii="ＭＳ 明朝" w:eastAsia="ＭＳ 明朝" w:hAnsi="ＭＳ 明朝"/>
                <w:lang w:eastAsia="ja-JP"/>
              </w:rPr>
            </w:pPr>
            <w:r w:rsidRPr="000E0B1D">
              <w:rPr>
                <w:rFonts w:ascii="ＭＳ 明朝" w:eastAsia="ＭＳ 明朝" w:hAnsi="ＭＳ 明朝" w:hint="eastAsia"/>
                <w:lang w:eastAsia="ja-JP"/>
              </w:rPr>
              <w:t>からの時間を示す</w:t>
            </w:r>
            <w:r>
              <w:rPr>
                <w:rFonts w:ascii="ＭＳ 明朝" w:eastAsia="ＭＳ 明朝" w:hAnsi="ＭＳ 明朝" w:hint="eastAsia"/>
                <w:lang w:eastAsia="ja-JP"/>
              </w:rPr>
              <w:t>。</w:t>
            </w:r>
            <w:r w:rsidRPr="000E0B1D">
              <w:rPr>
                <w:rFonts w:ascii="ＭＳ 明朝" w:eastAsia="ＭＳ 明朝" w:hAnsi="ＭＳ 明朝" w:hint="eastAsia"/>
                <w:lang w:eastAsia="ja-JP"/>
              </w:rPr>
              <w:t>噴射期間を変更しても</w:t>
            </w:r>
            <w:r>
              <w:rPr>
                <w:rFonts w:ascii="ＭＳ 明朝" w:eastAsia="ＭＳ 明朝" w:hAnsi="ＭＳ 明朝" w:hint="eastAsia"/>
                <w:lang w:eastAsia="ja-JP"/>
              </w:rPr>
              <w:t>、</w:t>
            </w:r>
            <w:r w:rsidRPr="000E0B1D">
              <w:rPr>
                <w:rFonts w:ascii="ＭＳ 明朝" w:eastAsia="ＭＳ 明朝" w:hAnsi="ＭＳ 明朝" w:hint="eastAsia"/>
                <w:lang w:eastAsia="ja-JP"/>
              </w:rPr>
              <w:t>燃料噴射から始まる着火遅れには大きな差は表れないことがわかる</w:t>
            </w:r>
          </w:p>
        </w:tc>
      </w:tr>
      <w:tr w:rsidR="007D0989" w14:paraId="551BE3C9" w14:textId="77777777" w:rsidTr="00AB3FFE">
        <w:trPr>
          <w:trHeight w:val="510"/>
        </w:trPr>
        <w:tc>
          <w:tcPr>
            <w:tcW w:w="10348" w:type="dxa"/>
            <w:gridSpan w:val="3"/>
            <w:vAlign w:val="center"/>
          </w:tcPr>
          <w:p w14:paraId="65A3B9CD" w14:textId="090DC92C" w:rsidR="007D0989" w:rsidRPr="004F150B" w:rsidRDefault="000E0B1D" w:rsidP="00F1386C">
            <w:pPr>
              <w:rPr>
                <w:rFonts w:ascii="ＭＳ 明朝" w:eastAsia="ＭＳ 明朝" w:hAnsi="ＭＳ 明朝"/>
                <w:lang w:eastAsia="ja-JP"/>
              </w:rPr>
            </w:pPr>
            <w:r w:rsidRPr="000E0B1D">
              <w:rPr>
                <w:rFonts w:ascii="ＭＳ 明朝" w:eastAsia="ＭＳ 明朝" w:hAnsi="ＭＳ 明朝" w:hint="eastAsia"/>
                <w:lang w:eastAsia="ja-JP"/>
              </w:rPr>
              <w:t>熱発生率は</w:t>
            </w:r>
            <w:r w:rsidRPr="000E0B1D">
              <w:rPr>
                <w:rFonts w:ascii="ＭＳ 明朝" w:eastAsia="ＭＳ 明朝" w:hAnsi="ＭＳ 明朝"/>
                <w:lang w:eastAsia="ja-JP"/>
              </w:rPr>
              <w:t>0.6msから1.6msの間において噴射率は一定であるため</w:t>
            </w:r>
            <w:r w:rsidRPr="000E0B1D">
              <w:rPr>
                <w:rFonts w:ascii="ＭＳ 明朝" w:eastAsia="ＭＳ 明朝" w:hAnsi="ＭＳ 明朝" w:hint="eastAsia"/>
                <w:lang w:eastAsia="ja-JP"/>
              </w:rPr>
              <w:t>拡散的燃焼部のピークはいずれも同等である</w:t>
            </w:r>
            <w:r>
              <w:rPr>
                <w:rFonts w:ascii="ＭＳ 明朝" w:eastAsia="ＭＳ 明朝" w:hAnsi="ＭＳ 明朝" w:hint="eastAsia"/>
                <w:lang w:eastAsia="ja-JP"/>
              </w:rPr>
              <w:t>。</w:t>
            </w:r>
          </w:p>
        </w:tc>
      </w:tr>
      <w:tr w:rsidR="007D0989" w14:paraId="1FFF4924" w14:textId="77777777" w:rsidTr="00AB3FFE">
        <w:trPr>
          <w:trHeight w:val="510"/>
        </w:trPr>
        <w:tc>
          <w:tcPr>
            <w:tcW w:w="10348" w:type="dxa"/>
            <w:gridSpan w:val="3"/>
            <w:vAlign w:val="center"/>
          </w:tcPr>
          <w:p w14:paraId="29FE6898" w14:textId="6056AC8B" w:rsidR="007D0989" w:rsidRPr="004F150B" w:rsidRDefault="000E0B1D" w:rsidP="00F1386C">
            <w:pPr>
              <w:rPr>
                <w:rFonts w:ascii="ＭＳ 明朝" w:eastAsia="ＭＳ 明朝" w:hAnsi="ＭＳ 明朝"/>
                <w:lang w:eastAsia="ja-JP"/>
              </w:rPr>
            </w:pPr>
            <w:r w:rsidRPr="000E0B1D">
              <w:rPr>
                <w:rFonts w:ascii="ＭＳ 明朝" w:eastAsia="ＭＳ 明朝" w:hAnsi="ＭＳ 明朝" w:hint="eastAsia"/>
                <w:lang w:eastAsia="ja-JP"/>
              </w:rPr>
              <w:t>一方で</w:t>
            </w:r>
            <w:r w:rsidRPr="000E0B1D">
              <w:rPr>
                <w:rFonts w:ascii="ＭＳ 明朝" w:eastAsia="ＭＳ 明朝" w:hAnsi="ＭＳ 明朝"/>
                <w:lang w:eastAsia="ja-JP"/>
              </w:rPr>
              <w:t>0.4msは他に比べて低い熱</w:t>
            </w:r>
            <w:r w:rsidRPr="000E0B1D">
              <w:rPr>
                <w:rFonts w:ascii="ＭＳ 明朝" w:eastAsia="ＭＳ 明朝" w:hAnsi="ＭＳ 明朝" w:hint="eastAsia"/>
                <w:lang w:eastAsia="ja-JP"/>
              </w:rPr>
              <w:t>発生率を示した</w:t>
            </w:r>
            <w:r>
              <w:rPr>
                <w:rFonts w:ascii="ＭＳ 明朝" w:eastAsia="ＭＳ 明朝" w:hAnsi="ＭＳ 明朝" w:hint="eastAsia"/>
                <w:lang w:eastAsia="ja-JP"/>
              </w:rPr>
              <w:t>。</w:t>
            </w:r>
            <w:r w:rsidRPr="000E0B1D">
              <w:rPr>
                <w:rFonts w:ascii="ＭＳ 明朝" w:eastAsia="ＭＳ 明朝" w:hAnsi="ＭＳ 明朝" w:hint="eastAsia"/>
                <w:lang w:eastAsia="ja-JP"/>
              </w:rPr>
              <w:t>これは</w:t>
            </w:r>
            <w:r w:rsidRPr="000E0B1D">
              <w:rPr>
                <w:rFonts w:ascii="ＭＳ 明朝" w:eastAsia="ＭＳ 明朝" w:hAnsi="ＭＳ 明朝"/>
                <w:lang w:eastAsia="ja-JP"/>
              </w:rPr>
              <w:t>0.4msが短期間噴射であるため</w:t>
            </w:r>
            <w:r>
              <w:rPr>
                <w:rFonts w:ascii="ＭＳ 明朝" w:eastAsia="ＭＳ 明朝" w:hAnsi="ＭＳ 明朝" w:hint="eastAsia"/>
                <w:lang w:eastAsia="ja-JP"/>
              </w:rPr>
              <w:t>、</w:t>
            </w:r>
            <w:r w:rsidRPr="000E0B1D">
              <w:rPr>
                <w:rFonts w:ascii="ＭＳ 明朝" w:eastAsia="ＭＳ 明朝" w:hAnsi="ＭＳ 明朝" w:hint="eastAsia"/>
                <w:lang w:eastAsia="ja-JP"/>
              </w:rPr>
              <w:t>平均噴射率が十分に</w:t>
            </w:r>
            <w:r>
              <w:rPr>
                <w:rFonts w:ascii="ＭＳ 明朝" w:eastAsia="ＭＳ 明朝" w:hAnsi="ＭＳ 明朝" w:hint="eastAsia"/>
                <w:lang w:eastAsia="ja-JP"/>
              </w:rPr>
              <w:t>上</w:t>
            </w:r>
          </w:p>
        </w:tc>
      </w:tr>
      <w:tr w:rsidR="007D0989" w14:paraId="31F2E73B" w14:textId="77777777" w:rsidTr="00AB3FFE">
        <w:trPr>
          <w:trHeight w:val="510"/>
        </w:trPr>
        <w:tc>
          <w:tcPr>
            <w:tcW w:w="10348" w:type="dxa"/>
            <w:gridSpan w:val="3"/>
            <w:vAlign w:val="center"/>
          </w:tcPr>
          <w:p w14:paraId="1FA5AD37" w14:textId="0392EB12" w:rsidR="007D0989" w:rsidRPr="004F150B" w:rsidRDefault="000E0B1D" w:rsidP="00F1386C">
            <w:pPr>
              <w:rPr>
                <w:rFonts w:ascii="ＭＳ 明朝" w:eastAsia="ＭＳ 明朝" w:hAnsi="ＭＳ 明朝"/>
                <w:lang w:eastAsia="ja-JP"/>
              </w:rPr>
            </w:pPr>
            <w:r>
              <w:rPr>
                <w:rFonts w:ascii="ＭＳ 明朝" w:eastAsia="ＭＳ 明朝" w:hAnsi="ＭＳ 明朝" w:hint="eastAsia"/>
                <w:lang w:eastAsia="ja-JP"/>
              </w:rPr>
              <w:t>がり</w:t>
            </w:r>
            <w:r w:rsidRPr="000E0B1D">
              <w:rPr>
                <w:rFonts w:ascii="ＭＳ 明朝" w:eastAsia="ＭＳ 明朝" w:hAnsi="ＭＳ 明朝" w:hint="eastAsia"/>
                <w:lang w:eastAsia="ja-JP"/>
              </w:rPr>
              <w:t>きっていないためと考えられる</w:t>
            </w:r>
            <w:r>
              <w:rPr>
                <w:rFonts w:ascii="ＭＳ 明朝" w:eastAsia="ＭＳ 明朝" w:hAnsi="ＭＳ 明朝" w:hint="eastAsia"/>
                <w:lang w:eastAsia="ja-JP"/>
              </w:rPr>
              <w:t>。</w:t>
            </w:r>
            <w:r w:rsidRPr="000E0B1D">
              <w:rPr>
                <w:rFonts w:ascii="ＭＳ 明朝" w:eastAsia="ＭＳ 明朝" w:hAnsi="ＭＳ 明朝" w:hint="eastAsia"/>
                <w:lang w:eastAsia="ja-JP"/>
              </w:rPr>
              <w:t>噴射期間</w:t>
            </w:r>
            <w:r w:rsidRPr="000E0B1D">
              <w:rPr>
                <w:rFonts w:ascii="ＭＳ 明朝" w:eastAsia="ＭＳ 明朝" w:hAnsi="ＭＳ 明朝"/>
                <w:lang w:eastAsia="ja-JP"/>
              </w:rPr>
              <w:t>1.25ms，1.6msの</w:t>
            </w:r>
            <w:r w:rsidRPr="000E0B1D">
              <w:rPr>
                <w:rFonts w:ascii="ＭＳ 明朝" w:eastAsia="ＭＳ 明朝" w:hAnsi="ＭＳ 明朝" w:hint="eastAsia"/>
                <w:lang w:eastAsia="ja-JP"/>
              </w:rPr>
              <w:t>条件では</w:t>
            </w:r>
            <w:r w:rsidRPr="000E0B1D">
              <w:rPr>
                <w:rFonts w:ascii="ＭＳ 明朝" w:eastAsia="ＭＳ 明朝" w:hAnsi="ＭＳ 明朝"/>
                <w:lang w:eastAsia="ja-JP"/>
              </w:rPr>
              <w:t>1.0msから</w:t>
            </w:r>
            <w:r w:rsidRPr="000E0B1D">
              <w:rPr>
                <w:rFonts w:ascii="ＭＳ 明朝" w:eastAsia="ＭＳ 明朝" w:hAnsi="ＭＳ 明朝" w:hint="eastAsia"/>
                <w:lang w:eastAsia="ja-JP"/>
              </w:rPr>
              <w:t>噴射期間中であるが熱発生が</w:t>
            </w:r>
          </w:p>
        </w:tc>
      </w:tr>
      <w:tr w:rsidR="007D0989" w14:paraId="0CD7B9C1" w14:textId="77777777" w:rsidTr="00AB3FFE">
        <w:trPr>
          <w:trHeight w:val="510"/>
        </w:trPr>
        <w:tc>
          <w:tcPr>
            <w:tcW w:w="10348" w:type="dxa"/>
            <w:gridSpan w:val="3"/>
            <w:vAlign w:val="center"/>
          </w:tcPr>
          <w:p w14:paraId="4E9D8A84" w14:textId="240D7AFD" w:rsidR="007D0989" w:rsidRPr="004F150B" w:rsidRDefault="000E0B1D" w:rsidP="00F1386C">
            <w:pPr>
              <w:rPr>
                <w:rFonts w:ascii="ＭＳ 明朝" w:eastAsia="ＭＳ 明朝" w:hAnsi="ＭＳ 明朝"/>
                <w:lang w:eastAsia="ja-JP"/>
              </w:rPr>
            </w:pPr>
            <w:r w:rsidRPr="000E0B1D">
              <w:rPr>
                <w:rFonts w:ascii="ＭＳ 明朝" w:eastAsia="ＭＳ 明朝" w:hAnsi="ＭＳ 明朝" w:hint="eastAsia"/>
                <w:lang w:eastAsia="ja-JP"/>
              </w:rPr>
              <w:t>抑制され</w:t>
            </w:r>
            <w:r>
              <w:rPr>
                <w:rFonts w:ascii="ＭＳ 明朝" w:eastAsia="ＭＳ 明朝" w:hAnsi="ＭＳ 明朝" w:hint="eastAsia"/>
                <w:lang w:eastAsia="ja-JP"/>
              </w:rPr>
              <w:t>、</w:t>
            </w:r>
            <w:r w:rsidRPr="000E0B1D">
              <w:rPr>
                <w:rFonts w:ascii="ＭＳ 明朝" w:eastAsia="ＭＳ 明朝" w:hAnsi="ＭＳ 明朝" w:hint="eastAsia"/>
                <w:lang w:eastAsia="ja-JP"/>
              </w:rPr>
              <w:t>徐々に低下しそれぞれの噴射期間終了と同時に立ち下がる様子が特徴的である</w:t>
            </w:r>
            <w:r>
              <w:rPr>
                <w:rFonts w:ascii="ＭＳ 明朝" w:eastAsia="ＭＳ 明朝" w:hAnsi="ＭＳ 明朝" w:hint="eastAsia"/>
                <w:lang w:eastAsia="ja-JP"/>
              </w:rPr>
              <w:t>。また、</w:t>
            </w:r>
            <w:r w:rsidRPr="000E0B1D">
              <w:rPr>
                <w:rFonts w:ascii="ＭＳ 明朝" w:eastAsia="ＭＳ 明朝" w:hAnsi="ＭＳ 明朝" w:hint="eastAsia"/>
                <w:lang w:eastAsia="ja-JP"/>
              </w:rPr>
              <w:t>噴射終了から</w:t>
            </w:r>
          </w:p>
        </w:tc>
      </w:tr>
      <w:tr w:rsidR="007D0989" w14:paraId="0963B8EA" w14:textId="77777777" w:rsidTr="00AB3FFE">
        <w:trPr>
          <w:trHeight w:val="510"/>
        </w:trPr>
        <w:tc>
          <w:tcPr>
            <w:tcW w:w="10348" w:type="dxa"/>
            <w:gridSpan w:val="3"/>
            <w:vAlign w:val="center"/>
          </w:tcPr>
          <w:p w14:paraId="4AFDE5BF" w14:textId="51AAA605" w:rsidR="000E0B1D" w:rsidRPr="004F150B" w:rsidRDefault="000E0B1D" w:rsidP="00F1386C">
            <w:pPr>
              <w:rPr>
                <w:rFonts w:ascii="ＭＳ 明朝" w:eastAsia="ＭＳ 明朝" w:hAnsi="ＭＳ 明朝"/>
                <w:lang w:eastAsia="ja-JP"/>
              </w:rPr>
            </w:pPr>
            <w:r w:rsidRPr="000E0B1D">
              <w:rPr>
                <w:rFonts w:ascii="ＭＳ 明朝" w:eastAsia="ＭＳ 明朝" w:hAnsi="ＭＳ 明朝" w:hint="eastAsia"/>
                <w:lang w:eastAsia="ja-JP"/>
              </w:rPr>
              <w:t>熱発生率が</w:t>
            </w:r>
            <w:r w:rsidRPr="000E0B1D">
              <w:rPr>
                <w:rFonts w:ascii="ＭＳ 明朝" w:eastAsia="ＭＳ 明朝" w:hAnsi="ＭＳ 明朝"/>
                <w:lang w:eastAsia="ja-JP"/>
              </w:rPr>
              <w:t>0になるまでの</w:t>
            </w:r>
            <w:r w:rsidRPr="000E0B1D">
              <w:rPr>
                <w:rFonts w:ascii="ＭＳ 明朝" w:eastAsia="ＭＳ 明朝" w:hAnsi="ＭＳ 明朝" w:hint="eastAsia"/>
                <w:lang w:eastAsia="ja-JP"/>
              </w:rPr>
              <w:t>時間を確認すると噴射期間</w:t>
            </w:r>
            <w:r w:rsidRPr="000E0B1D">
              <w:rPr>
                <w:rFonts w:ascii="ＭＳ 明朝" w:eastAsia="ＭＳ 明朝" w:hAnsi="ＭＳ 明朝"/>
                <w:lang w:eastAsia="ja-JP"/>
              </w:rPr>
              <w:t>1.25ms</w:t>
            </w:r>
            <w:r>
              <w:rPr>
                <w:rFonts w:ascii="ＭＳ 明朝" w:eastAsia="ＭＳ 明朝" w:hAnsi="ＭＳ 明朝" w:hint="eastAsia"/>
                <w:lang w:eastAsia="ja-JP"/>
              </w:rPr>
              <w:t>、</w:t>
            </w:r>
            <w:r w:rsidRPr="000E0B1D">
              <w:rPr>
                <w:rFonts w:ascii="ＭＳ 明朝" w:eastAsia="ＭＳ 明朝" w:hAnsi="ＭＳ 明朝"/>
                <w:lang w:eastAsia="ja-JP"/>
              </w:rPr>
              <w:t>1.6msでは燃</w:t>
            </w:r>
            <w:r w:rsidRPr="000E0B1D">
              <w:rPr>
                <w:rFonts w:ascii="ＭＳ 明朝" w:eastAsia="ＭＳ 明朝" w:hAnsi="ＭＳ 明朝" w:hint="eastAsia"/>
                <w:lang w:eastAsia="ja-JP"/>
              </w:rPr>
              <w:t>焼が収まる時間が伸びている</w:t>
            </w:r>
            <w:r>
              <w:rPr>
                <w:rFonts w:ascii="ＭＳ 明朝" w:eastAsia="ＭＳ 明朝" w:hAnsi="ＭＳ 明朝" w:hint="eastAsia"/>
                <w:lang w:eastAsia="ja-JP"/>
              </w:rPr>
              <w:t>。これは</w:t>
            </w:r>
          </w:p>
        </w:tc>
      </w:tr>
      <w:tr w:rsidR="007D0989" w14:paraId="5AF118FB" w14:textId="77777777" w:rsidTr="00AB3FFE">
        <w:trPr>
          <w:trHeight w:val="510"/>
        </w:trPr>
        <w:tc>
          <w:tcPr>
            <w:tcW w:w="10348" w:type="dxa"/>
            <w:gridSpan w:val="3"/>
            <w:vAlign w:val="center"/>
          </w:tcPr>
          <w:p w14:paraId="51B9AB65" w14:textId="63AEF9A5" w:rsidR="007D0989" w:rsidRPr="004F150B" w:rsidRDefault="000E0B1D" w:rsidP="00F1386C">
            <w:pPr>
              <w:rPr>
                <w:rFonts w:ascii="ＭＳ 明朝" w:eastAsia="ＭＳ 明朝" w:hAnsi="ＭＳ 明朝" w:hint="eastAsia"/>
                <w:lang w:eastAsia="ja-JP"/>
              </w:rPr>
            </w:pPr>
            <w:r w:rsidRPr="000E0B1D">
              <w:rPr>
                <w:rFonts w:ascii="ＭＳ 明朝" w:eastAsia="ＭＳ 明朝" w:hAnsi="ＭＳ 明朝" w:hint="eastAsia"/>
                <w:lang w:eastAsia="ja-JP"/>
              </w:rPr>
              <w:t>燃焼終了後の後燃えが長期化していることだと考えられる</w:t>
            </w:r>
            <w:r>
              <w:rPr>
                <w:rFonts w:ascii="ＭＳ 明朝" w:eastAsia="ＭＳ 明朝" w:hAnsi="ＭＳ 明朝" w:hint="eastAsia"/>
                <w:lang w:eastAsia="ja-JP"/>
              </w:rPr>
              <w:t>。</w:t>
            </w:r>
            <w:r w:rsidR="00A32254" w:rsidRPr="00A32254">
              <w:rPr>
                <w:rFonts w:ascii="ＭＳ 明朝" w:eastAsia="ＭＳ 明朝" w:hAnsi="ＭＳ 明朝" w:hint="eastAsia"/>
                <w:lang w:eastAsia="ja-JP"/>
              </w:rPr>
              <w:t>次に</w:t>
            </w:r>
            <w:r w:rsidR="00A32254" w:rsidRPr="00A32254">
              <w:rPr>
                <w:rFonts w:ascii="ＭＳ 明朝" w:eastAsia="ＭＳ 明朝" w:hAnsi="ＭＳ 明朝"/>
                <w:lang w:eastAsia="ja-JP"/>
              </w:rPr>
              <w:t>KL値</w:t>
            </w:r>
            <w:r w:rsidR="00A32254">
              <w:rPr>
                <w:rFonts w:ascii="ＭＳ 明朝" w:eastAsia="ＭＳ 明朝" w:hAnsi="ＭＳ 明朝" w:hint="eastAsia"/>
                <w:lang w:eastAsia="ja-JP"/>
              </w:rPr>
              <w:t>(</w:t>
            </w:r>
            <w:r w:rsidR="00A32254" w:rsidRPr="00A32254">
              <w:rPr>
                <w:rFonts w:ascii="ＭＳ 明朝" w:eastAsia="ＭＳ 明朝" w:hAnsi="ＭＳ 明朝" w:hint="eastAsia"/>
                <w:lang w:eastAsia="ja-JP"/>
              </w:rPr>
              <w:t>すす粒子の相対的濃度を表している</w:t>
            </w:r>
            <w:r w:rsidR="00A32254">
              <w:rPr>
                <w:rFonts w:ascii="ＭＳ 明朝" w:eastAsia="ＭＳ 明朝" w:hAnsi="ＭＳ 明朝"/>
                <w:lang w:eastAsia="ja-JP"/>
              </w:rPr>
              <w:t>)</w:t>
            </w:r>
            <w:r w:rsidR="00347921">
              <w:rPr>
                <w:rFonts w:ascii="ＭＳ 明朝" w:eastAsia="ＭＳ 明朝" w:hAnsi="ＭＳ 明朝" w:hint="eastAsia"/>
                <w:lang w:eastAsia="ja-JP"/>
              </w:rPr>
              <w:t>を</w:t>
            </w:r>
          </w:p>
        </w:tc>
      </w:tr>
      <w:tr w:rsidR="007D0989" w:rsidRPr="008E3458" w14:paraId="4B94825F" w14:textId="77777777" w:rsidTr="00AB3FFE">
        <w:trPr>
          <w:trHeight w:val="510"/>
        </w:trPr>
        <w:tc>
          <w:tcPr>
            <w:tcW w:w="10348" w:type="dxa"/>
            <w:gridSpan w:val="3"/>
            <w:vAlign w:val="center"/>
          </w:tcPr>
          <w:p w14:paraId="6E584679" w14:textId="2665B867" w:rsidR="007D0989" w:rsidRPr="008E3458" w:rsidRDefault="00A32254" w:rsidP="008E3458">
            <w:pPr>
              <w:rPr>
                <w:rFonts w:ascii="ＭＳ 明朝" w:eastAsia="ＭＳ 明朝" w:hAnsi="ＭＳ 明朝"/>
                <w:lang w:eastAsia="ja-JP"/>
              </w:rPr>
            </w:pPr>
            <w:r w:rsidRPr="008E3458">
              <w:rPr>
                <w:rFonts w:ascii="ＭＳ 明朝" w:eastAsia="ＭＳ 明朝" w:hAnsi="ＭＳ 明朝" w:cs="ＭＳ ゴシック" w:hint="eastAsia"/>
                <w:lang w:eastAsia="ja-JP"/>
              </w:rPr>
              <w:t>図</w:t>
            </w:r>
            <w:r w:rsidRPr="008E3458">
              <w:rPr>
                <w:rFonts w:ascii="ＭＳ 明朝" w:eastAsia="ＭＳ 明朝" w:hAnsi="ＭＳ 明朝"/>
                <w:lang w:eastAsia="ja-JP"/>
              </w:rPr>
              <w:t>4に示す</w:t>
            </w:r>
            <w:r w:rsidRPr="008E3458">
              <w:rPr>
                <w:rFonts w:ascii="ＭＳ 明朝" w:eastAsia="ＭＳ 明朝" w:hAnsi="ＭＳ 明朝" w:hint="eastAsia"/>
                <w:lang w:eastAsia="ja-JP"/>
              </w:rPr>
              <w:t>。</w:t>
            </w:r>
            <w:r w:rsidR="008E3458" w:rsidRPr="008E3458">
              <w:rPr>
                <w:rFonts w:ascii="ＭＳ 明朝" w:eastAsia="ＭＳ 明朝" w:hAnsi="ＭＳ 明朝" w:cs="ＭＳ ゴシック" w:hint="eastAsia"/>
                <w:lang w:eastAsia="ja-JP"/>
              </w:rPr>
              <w:t>横</w:t>
            </w:r>
            <w:r w:rsidR="008E3458" w:rsidRPr="008E3458">
              <w:rPr>
                <w:rFonts w:ascii="ＭＳ 明朝" w:eastAsia="ＭＳ 明朝" w:hAnsi="ＭＳ 明朝" w:hint="eastAsia"/>
                <w:lang w:eastAsia="ja-JP"/>
              </w:rPr>
              <w:t>軸は噴射開始からの時刻であり、</w:t>
            </w:r>
            <w:r w:rsidR="008E3458" w:rsidRPr="008E3458">
              <w:rPr>
                <w:rFonts w:ascii="ＭＳ 明朝" w:eastAsia="ＭＳ 明朝" w:hAnsi="ＭＳ 明朝" w:cs="ＭＳ ゴシック" w:hint="eastAsia"/>
                <w:lang w:eastAsia="ja-JP"/>
              </w:rPr>
              <w:t>縦</w:t>
            </w:r>
            <w:r w:rsidR="008E3458" w:rsidRPr="008E3458">
              <w:rPr>
                <w:rFonts w:ascii="ＭＳ 明朝" w:eastAsia="ＭＳ 明朝" w:hAnsi="ＭＳ 明朝" w:hint="eastAsia"/>
                <w:lang w:eastAsia="ja-JP"/>
              </w:rPr>
              <w:t>軸は</w:t>
            </w:r>
            <w:r w:rsidR="008E3458" w:rsidRPr="008E3458">
              <w:rPr>
                <w:rFonts w:ascii="ＭＳ 明朝" w:eastAsia="ＭＳ 明朝" w:hAnsi="ＭＳ 明朝" w:cs="ＭＳ ゴシック" w:hint="eastAsia"/>
                <w:lang w:eastAsia="ja-JP"/>
              </w:rPr>
              <w:t>総</w:t>
            </w:r>
            <w:r w:rsidR="008E3458" w:rsidRPr="008E3458">
              <w:rPr>
                <w:rFonts w:ascii="ＭＳ 明朝" w:eastAsia="ＭＳ 明朝" w:hAnsi="ＭＳ 明朝"/>
                <w:lang w:eastAsia="ja-JP"/>
              </w:rPr>
              <w:t>KL値を示す</w:t>
            </w:r>
            <w:r w:rsidR="008E3458" w:rsidRPr="008E3458">
              <w:rPr>
                <w:rFonts w:ascii="ＭＳ 明朝" w:eastAsia="ＭＳ 明朝" w:hAnsi="ＭＳ 明朝" w:hint="eastAsia"/>
                <w:lang w:eastAsia="ja-JP"/>
              </w:rPr>
              <w:t>。噴射期間が長い程ピ</w:t>
            </w:r>
            <w:r w:rsidR="008E3458" w:rsidRPr="008E3458">
              <w:rPr>
                <w:rFonts w:ascii="ＭＳ 明朝" w:eastAsia="ＭＳ 明朝" w:hAnsi="ＭＳ 明朝" w:cs="ＭＳ ゴシック" w:hint="eastAsia"/>
                <w:lang w:eastAsia="ja-JP"/>
              </w:rPr>
              <w:t>ー</w:t>
            </w:r>
            <w:r w:rsidR="008E3458" w:rsidRPr="008E3458">
              <w:rPr>
                <w:rFonts w:ascii="ＭＳ 明朝" w:eastAsia="ＭＳ 明朝" w:hAnsi="ＭＳ 明朝" w:hint="eastAsia"/>
                <w:lang w:eastAsia="ja-JP"/>
              </w:rPr>
              <w:t>ク値は、高く</w:t>
            </w:r>
            <w:r w:rsidR="00347921">
              <w:rPr>
                <w:rFonts w:ascii="ＭＳ 明朝" w:eastAsia="ＭＳ 明朝" w:hAnsi="ＭＳ 明朝" w:hint="eastAsia"/>
                <w:lang w:eastAsia="ja-JP"/>
              </w:rPr>
              <w:t>なって</w:t>
            </w:r>
          </w:p>
        </w:tc>
      </w:tr>
      <w:tr w:rsidR="007D0989" w:rsidRPr="008E3458" w14:paraId="74E5C60D" w14:textId="77777777" w:rsidTr="00AB3FFE">
        <w:trPr>
          <w:trHeight w:val="510"/>
        </w:trPr>
        <w:tc>
          <w:tcPr>
            <w:tcW w:w="10348" w:type="dxa"/>
            <w:gridSpan w:val="3"/>
            <w:vAlign w:val="center"/>
          </w:tcPr>
          <w:p w14:paraId="1B5A5E71" w14:textId="1433E00C" w:rsidR="007D0989" w:rsidRPr="008E3458" w:rsidRDefault="00347921" w:rsidP="008E3458">
            <w:pPr>
              <w:rPr>
                <w:rFonts w:ascii="ＭＳ 明朝" w:eastAsia="ＭＳ 明朝" w:hAnsi="ＭＳ 明朝"/>
                <w:lang w:eastAsia="ja-JP"/>
              </w:rPr>
            </w:pPr>
            <w:r>
              <w:rPr>
                <w:rFonts w:ascii="ＭＳ 明朝" w:eastAsia="ＭＳ 明朝" w:hAnsi="ＭＳ 明朝" w:hint="eastAsia"/>
                <w:lang w:eastAsia="ja-JP"/>
              </w:rPr>
              <w:t>い</w:t>
            </w:r>
            <w:r w:rsidR="008E3458" w:rsidRPr="008E3458">
              <w:rPr>
                <w:rFonts w:ascii="ＭＳ 明朝" w:eastAsia="ＭＳ 明朝" w:hAnsi="ＭＳ 明朝" w:hint="eastAsia"/>
                <w:lang w:eastAsia="ja-JP"/>
              </w:rPr>
              <w:t>ることがわかった。その理由として</w:t>
            </w:r>
            <w:r w:rsidR="008E3458">
              <w:rPr>
                <w:rFonts w:ascii="ＭＳ 明朝" w:eastAsia="ＭＳ 明朝" w:hAnsi="ＭＳ 明朝" w:hint="eastAsia"/>
                <w:lang w:eastAsia="ja-JP"/>
              </w:rPr>
              <w:t>、</w:t>
            </w:r>
            <w:r w:rsidR="008E3458" w:rsidRPr="008E3458">
              <w:rPr>
                <w:rFonts w:ascii="ＭＳ 明朝" w:eastAsia="ＭＳ 明朝" w:hAnsi="ＭＳ 明朝" w:hint="eastAsia"/>
                <w:lang w:eastAsia="ja-JP"/>
              </w:rPr>
              <w:t>噴射量の増加だと考えられる</w:t>
            </w:r>
            <w:r w:rsidR="008E3458">
              <w:rPr>
                <w:rFonts w:ascii="ＭＳ 明朝" w:eastAsia="ＭＳ 明朝" w:hAnsi="ＭＳ 明朝" w:hint="eastAsia"/>
                <w:lang w:eastAsia="ja-JP"/>
              </w:rPr>
              <w:t>。</w:t>
            </w:r>
            <w:r w:rsidR="008E3458" w:rsidRPr="008E3458">
              <w:rPr>
                <w:rFonts w:ascii="ＭＳ 明朝" w:eastAsia="ＭＳ 明朝" w:hAnsi="ＭＳ 明朝" w:hint="eastAsia"/>
                <w:lang w:eastAsia="ja-JP"/>
              </w:rPr>
              <w:t>噴射期間が長い程ピークを迎える時刻が</w:t>
            </w:r>
          </w:p>
        </w:tc>
      </w:tr>
      <w:tr w:rsidR="007D0989" w:rsidRPr="008E3458" w14:paraId="4BF0038D" w14:textId="77777777" w:rsidTr="00AB3FFE">
        <w:trPr>
          <w:trHeight w:val="510"/>
        </w:trPr>
        <w:tc>
          <w:tcPr>
            <w:tcW w:w="10348" w:type="dxa"/>
            <w:gridSpan w:val="3"/>
            <w:vAlign w:val="center"/>
          </w:tcPr>
          <w:p w14:paraId="2DEBD8FC" w14:textId="76B96C17" w:rsidR="007D0989" w:rsidRPr="008E3458" w:rsidRDefault="008E3458" w:rsidP="008E3458">
            <w:pPr>
              <w:rPr>
                <w:rFonts w:ascii="ＭＳ 明朝" w:eastAsia="ＭＳ 明朝" w:hAnsi="ＭＳ 明朝"/>
                <w:lang w:eastAsia="ja-JP"/>
              </w:rPr>
            </w:pPr>
            <w:r w:rsidRPr="008E3458">
              <w:rPr>
                <w:rFonts w:ascii="ＭＳ 明朝" w:eastAsia="ＭＳ 明朝" w:hAnsi="ＭＳ 明朝" w:hint="eastAsia"/>
                <w:lang w:eastAsia="ja-JP"/>
              </w:rPr>
              <w:t>遅くなり</w:t>
            </w:r>
            <w:r>
              <w:rPr>
                <w:rFonts w:ascii="ＭＳ 明朝" w:eastAsia="ＭＳ 明朝" w:hAnsi="ＭＳ 明朝" w:hint="eastAsia"/>
                <w:lang w:eastAsia="ja-JP"/>
              </w:rPr>
              <w:t>、</w:t>
            </w:r>
            <w:r w:rsidRPr="008E3458">
              <w:rPr>
                <w:rFonts w:ascii="ＭＳ 明朝" w:eastAsia="ＭＳ 明朝" w:hAnsi="ＭＳ 明朝" w:hint="eastAsia"/>
                <w:lang w:eastAsia="ja-JP"/>
              </w:rPr>
              <w:t>その遅れは長期間噴射につれ大きくなっていく</w:t>
            </w:r>
            <w:r>
              <w:rPr>
                <w:rFonts w:ascii="ＭＳ 明朝" w:eastAsia="ＭＳ 明朝" w:hAnsi="ＭＳ 明朝" w:hint="eastAsia"/>
                <w:lang w:eastAsia="ja-JP"/>
              </w:rPr>
              <w:t>。</w:t>
            </w:r>
            <w:r w:rsidRPr="008E3458">
              <w:rPr>
                <w:rFonts w:ascii="ＭＳ 明朝" w:eastAsia="ＭＳ 明朝" w:hAnsi="ＭＳ 明朝" w:hint="eastAsia"/>
                <w:lang w:eastAsia="ja-JP"/>
              </w:rPr>
              <w:t>次に図</w:t>
            </w:r>
            <w:r w:rsidRPr="008E3458">
              <w:rPr>
                <w:rFonts w:ascii="ＭＳ 明朝" w:eastAsia="ＭＳ 明朝" w:hAnsi="ＭＳ 明朝"/>
                <w:lang w:eastAsia="ja-JP"/>
              </w:rPr>
              <w:t xml:space="preserve">5, </w:t>
            </w:r>
            <w:r w:rsidRPr="008E3458">
              <w:rPr>
                <w:rFonts w:ascii="ＭＳ 明朝" w:eastAsia="ＭＳ 明朝" w:hAnsi="ＭＳ 明朝" w:hint="eastAsia"/>
                <w:lang w:eastAsia="ja-JP"/>
              </w:rPr>
              <w:t>図</w:t>
            </w:r>
            <w:r w:rsidRPr="008E3458">
              <w:rPr>
                <w:rFonts w:ascii="ＭＳ 明朝" w:eastAsia="ＭＳ 明朝" w:hAnsi="ＭＳ 明朝"/>
                <w:lang w:eastAsia="ja-JP"/>
              </w:rPr>
              <w:t>6の噴霧</w:t>
            </w:r>
            <w:r w:rsidRPr="008E3458">
              <w:rPr>
                <w:rFonts w:ascii="ＭＳ 明朝" w:eastAsia="ＭＳ 明朝" w:hAnsi="ＭＳ 明朝" w:hint="eastAsia"/>
                <w:lang w:eastAsia="ja-JP"/>
              </w:rPr>
              <w:t>画像を確認すると</w:t>
            </w:r>
            <w:r w:rsidRPr="008E3458">
              <w:rPr>
                <w:rFonts w:ascii="ＭＳ 明朝" w:eastAsia="ＭＳ 明朝" w:hAnsi="ＭＳ 明朝"/>
                <w:lang w:eastAsia="ja-JP"/>
              </w:rPr>
              <w:t>0.6ms</w:t>
            </w:r>
            <w:r>
              <w:rPr>
                <w:rFonts w:ascii="ＭＳ 明朝" w:eastAsia="ＭＳ 明朝" w:hAnsi="ＭＳ 明朝" w:hint="eastAsia"/>
                <w:lang w:eastAsia="ja-JP"/>
              </w:rPr>
              <w:t>、</w:t>
            </w:r>
            <w:r w:rsidRPr="008E3458">
              <w:rPr>
                <w:rFonts w:ascii="ＭＳ 明朝" w:eastAsia="ＭＳ 明朝" w:hAnsi="ＭＳ 明朝"/>
                <w:lang w:eastAsia="ja-JP"/>
              </w:rPr>
              <w:t>1.6ms</w:t>
            </w:r>
          </w:p>
        </w:tc>
      </w:tr>
      <w:tr w:rsidR="007D0989" w:rsidRPr="008E3458" w14:paraId="1385FCA1" w14:textId="77777777" w:rsidTr="00AB3FFE">
        <w:trPr>
          <w:trHeight w:val="510"/>
        </w:trPr>
        <w:tc>
          <w:tcPr>
            <w:tcW w:w="10348" w:type="dxa"/>
            <w:gridSpan w:val="3"/>
            <w:vAlign w:val="center"/>
          </w:tcPr>
          <w:p w14:paraId="51C5276A" w14:textId="3A2B9D7B" w:rsidR="007D0989" w:rsidRPr="008E3458" w:rsidRDefault="008E3458" w:rsidP="008E3458">
            <w:pPr>
              <w:rPr>
                <w:rFonts w:ascii="ＭＳ 明朝" w:eastAsia="ＭＳ 明朝" w:hAnsi="ＭＳ 明朝"/>
                <w:lang w:eastAsia="ja-JP"/>
              </w:rPr>
            </w:pPr>
            <w:r w:rsidRPr="008E3458">
              <w:rPr>
                <w:rFonts w:ascii="ＭＳ 明朝" w:eastAsia="ＭＳ 明朝" w:hAnsi="ＭＳ 明朝" w:hint="eastAsia"/>
                <w:lang w:eastAsia="ja-JP"/>
              </w:rPr>
              <w:t>共におよそ</w:t>
            </w:r>
            <w:r w:rsidRPr="008E3458">
              <w:rPr>
                <w:rFonts w:ascii="ＭＳ 明朝" w:eastAsia="ＭＳ 明朝" w:hAnsi="ＭＳ 明朝"/>
                <w:lang w:eastAsia="ja-JP"/>
              </w:rPr>
              <w:t>1.0msで隣接噴霧火炎のオ</w:t>
            </w:r>
            <w:r w:rsidRPr="008E3458">
              <w:rPr>
                <w:rFonts w:ascii="ＭＳ 明朝" w:eastAsia="ＭＳ 明朝" w:hAnsi="ＭＳ 明朝" w:hint="eastAsia"/>
                <w:lang w:eastAsia="ja-JP"/>
              </w:rPr>
              <w:t>ーバーラップが形成されるのが確認される</w:t>
            </w:r>
            <w:r>
              <w:rPr>
                <w:rFonts w:ascii="ＭＳ 明朝" w:eastAsia="ＭＳ 明朝" w:hAnsi="ＭＳ 明朝" w:hint="eastAsia"/>
                <w:lang w:eastAsia="ja-JP"/>
              </w:rPr>
              <w:t>。</w:t>
            </w:r>
            <w:r w:rsidRPr="008E3458">
              <w:rPr>
                <w:rFonts w:ascii="ＭＳ 明朝" w:eastAsia="ＭＳ 明朝" w:hAnsi="ＭＳ 明朝" w:hint="eastAsia"/>
                <w:lang w:eastAsia="ja-JP"/>
              </w:rPr>
              <w:t>これらのタイミングは</w:t>
            </w:r>
            <w:r>
              <w:rPr>
                <w:rFonts w:ascii="ＭＳ 明朝" w:eastAsia="ＭＳ 明朝" w:hAnsi="ＭＳ 明朝" w:hint="eastAsia"/>
                <w:lang w:eastAsia="ja-JP"/>
              </w:rPr>
              <w:t>、</w:t>
            </w:r>
            <w:r w:rsidRPr="008E3458">
              <w:rPr>
                <w:rFonts w:ascii="ＭＳ 明朝" w:eastAsia="ＭＳ 明朝" w:hAnsi="ＭＳ 明朝" w:hint="eastAsia"/>
                <w:lang w:eastAsia="ja-JP"/>
              </w:rPr>
              <w:t>噴射</w:t>
            </w:r>
          </w:p>
        </w:tc>
      </w:tr>
      <w:tr w:rsidR="007D0989" w:rsidRPr="008E3458" w14:paraId="34485FB4" w14:textId="77777777" w:rsidTr="00AB3FFE">
        <w:trPr>
          <w:trHeight w:val="510"/>
        </w:trPr>
        <w:tc>
          <w:tcPr>
            <w:tcW w:w="10348" w:type="dxa"/>
            <w:gridSpan w:val="3"/>
            <w:vAlign w:val="center"/>
          </w:tcPr>
          <w:p w14:paraId="16396E47" w14:textId="7D8A4703" w:rsidR="007D0989" w:rsidRPr="008E3458" w:rsidRDefault="008E3458" w:rsidP="008E3458">
            <w:pPr>
              <w:rPr>
                <w:rFonts w:ascii="ＭＳ 明朝" w:eastAsia="ＭＳ 明朝" w:hAnsi="ＭＳ 明朝"/>
                <w:lang w:eastAsia="ja-JP"/>
              </w:rPr>
            </w:pPr>
            <w:r w:rsidRPr="008E3458">
              <w:rPr>
                <w:rFonts w:ascii="ＭＳ 明朝" w:eastAsia="ＭＳ 明朝" w:hAnsi="ＭＳ 明朝" w:hint="eastAsia"/>
                <w:lang w:eastAsia="ja-JP"/>
              </w:rPr>
              <w:t>期間</w:t>
            </w:r>
            <w:r w:rsidRPr="008E3458">
              <w:rPr>
                <w:rFonts w:ascii="ＭＳ 明朝" w:eastAsia="ＭＳ 明朝" w:hAnsi="ＭＳ 明朝"/>
                <w:lang w:eastAsia="ja-JP"/>
              </w:rPr>
              <w:t>0.6msでは</w:t>
            </w:r>
            <w:r w:rsidRPr="008E3458">
              <w:rPr>
                <w:rFonts w:ascii="ＭＳ 明朝" w:eastAsia="ＭＳ 明朝" w:hAnsi="ＭＳ 明朝" w:hint="eastAsia"/>
                <w:lang w:eastAsia="ja-JP"/>
              </w:rPr>
              <w:t>総</w:t>
            </w:r>
            <w:r w:rsidRPr="008E3458">
              <w:rPr>
                <w:rFonts w:ascii="ＭＳ 明朝" w:eastAsia="ＭＳ 明朝" w:hAnsi="ＭＳ 明朝"/>
                <w:lang w:eastAsia="ja-JP"/>
              </w:rPr>
              <w:t>KLの減少過程に</w:t>
            </w:r>
            <w:r w:rsidRPr="008E3458">
              <w:rPr>
                <w:rFonts w:ascii="ＭＳ 明朝" w:eastAsia="ＭＳ 明朝" w:hAnsi="ＭＳ 明朝" w:hint="eastAsia"/>
                <w:lang w:eastAsia="ja-JP"/>
              </w:rPr>
              <w:t>当たり</w:t>
            </w:r>
            <w:r>
              <w:rPr>
                <w:rFonts w:ascii="ＭＳ 明朝" w:eastAsia="ＭＳ 明朝" w:hAnsi="ＭＳ 明朝" w:hint="eastAsia"/>
                <w:lang w:eastAsia="ja-JP"/>
              </w:rPr>
              <w:t>、</w:t>
            </w:r>
            <w:r w:rsidRPr="008E3458">
              <w:rPr>
                <w:rFonts w:ascii="ＭＳ 明朝" w:eastAsia="ＭＳ 明朝" w:hAnsi="ＭＳ 明朝" w:hint="eastAsia"/>
                <w:lang w:eastAsia="ja-JP"/>
              </w:rPr>
              <w:t>それ以降オーバーラップ部に濃いすすが残るが</w:t>
            </w:r>
            <w:r>
              <w:rPr>
                <w:rFonts w:ascii="ＭＳ 明朝" w:eastAsia="ＭＳ 明朝" w:hAnsi="ＭＳ 明朝" w:hint="eastAsia"/>
                <w:lang w:eastAsia="ja-JP"/>
              </w:rPr>
              <w:t>、</w:t>
            </w:r>
            <w:r w:rsidRPr="008E3458">
              <w:rPr>
                <w:rFonts w:ascii="ＭＳ 明朝" w:eastAsia="ＭＳ 明朝" w:hAnsi="ＭＳ 明朝" w:hint="eastAsia"/>
                <w:lang w:eastAsia="ja-JP"/>
              </w:rPr>
              <w:t>すす生成にはあまり</w:t>
            </w:r>
          </w:p>
        </w:tc>
      </w:tr>
      <w:tr w:rsidR="007D0989" w:rsidRPr="008E3458" w14:paraId="3AC9EA27" w14:textId="77777777" w:rsidTr="00AB3FFE">
        <w:trPr>
          <w:trHeight w:val="510"/>
        </w:trPr>
        <w:tc>
          <w:tcPr>
            <w:tcW w:w="10348" w:type="dxa"/>
            <w:gridSpan w:val="3"/>
            <w:vAlign w:val="center"/>
          </w:tcPr>
          <w:p w14:paraId="578C41EC" w14:textId="4817EDFC" w:rsidR="008E3458" w:rsidRPr="008E3458" w:rsidRDefault="008E3458" w:rsidP="008E3458">
            <w:pPr>
              <w:rPr>
                <w:rFonts w:ascii="ＭＳ 明朝" w:eastAsia="ＭＳ 明朝" w:hAnsi="ＭＳ 明朝"/>
                <w:lang w:eastAsia="ja-JP"/>
              </w:rPr>
            </w:pPr>
            <w:r w:rsidRPr="008E3458">
              <w:rPr>
                <w:rFonts w:ascii="ＭＳ 明朝" w:eastAsia="ＭＳ 明朝" w:hAnsi="ＭＳ 明朝" w:hint="eastAsia"/>
                <w:lang w:eastAsia="ja-JP"/>
              </w:rPr>
              <w:t>影響は無く短期間で消滅し後燃えへの影響は小さいこ</w:t>
            </w:r>
            <w:r>
              <w:rPr>
                <w:rFonts w:ascii="ＭＳ 明朝" w:eastAsia="ＭＳ 明朝" w:hAnsi="ＭＳ 明朝" w:hint="eastAsia"/>
                <w:lang w:eastAsia="ja-JP"/>
              </w:rPr>
              <w:t>とがわかる。</w:t>
            </w:r>
            <w:r w:rsidRPr="008E3458">
              <w:rPr>
                <w:rFonts w:ascii="ＭＳ 明朝" w:eastAsia="ＭＳ 明朝" w:hAnsi="ＭＳ 明朝" w:hint="eastAsia"/>
                <w:lang w:eastAsia="ja-JP"/>
              </w:rPr>
              <w:t>そのため総</w:t>
            </w:r>
            <w:r w:rsidRPr="008E3458">
              <w:rPr>
                <w:rFonts w:ascii="ＭＳ 明朝" w:eastAsia="ＭＳ 明朝" w:hAnsi="ＭＳ 明朝"/>
                <w:lang w:eastAsia="ja-JP"/>
              </w:rPr>
              <w:t>KL値のピ</w:t>
            </w:r>
            <w:r w:rsidRPr="008E3458">
              <w:rPr>
                <w:rFonts w:ascii="ＭＳ 明朝" w:eastAsia="ＭＳ 明朝" w:hAnsi="ＭＳ 明朝" w:hint="eastAsia"/>
                <w:lang w:eastAsia="ja-JP"/>
              </w:rPr>
              <w:t>ークは後燃えの早期に位</w:t>
            </w:r>
          </w:p>
        </w:tc>
      </w:tr>
      <w:tr w:rsidR="007D0989" w:rsidRPr="008E3458" w14:paraId="08211BCE" w14:textId="77777777" w:rsidTr="00AB3FFE">
        <w:trPr>
          <w:trHeight w:val="510"/>
        </w:trPr>
        <w:tc>
          <w:tcPr>
            <w:tcW w:w="10348" w:type="dxa"/>
            <w:gridSpan w:val="3"/>
            <w:vAlign w:val="center"/>
          </w:tcPr>
          <w:p w14:paraId="6F28B7D3" w14:textId="6D856333" w:rsidR="007D0989" w:rsidRPr="008E3458" w:rsidRDefault="008E3458" w:rsidP="008E3458">
            <w:pPr>
              <w:rPr>
                <w:rFonts w:ascii="ＭＳ 明朝" w:eastAsia="ＭＳ 明朝" w:hAnsi="ＭＳ 明朝"/>
                <w:lang w:eastAsia="ja-JP"/>
              </w:rPr>
            </w:pPr>
            <w:r>
              <w:rPr>
                <w:rFonts w:ascii="ＭＳ 明朝" w:eastAsia="ＭＳ 明朝" w:hAnsi="ＭＳ 明朝" w:hint="eastAsia"/>
                <w:lang w:eastAsia="ja-JP"/>
              </w:rPr>
              <w:t>置する。</w:t>
            </w:r>
            <w:r w:rsidRPr="008E3458">
              <w:rPr>
                <w:rFonts w:ascii="ＭＳ 明朝" w:eastAsia="ＭＳ 明朝" w:hAnsi="ＭＳ 明朝" w:hint="eastAsia"/>
                <w:lang w:eastAsia="ja-JP"/>
              </w:rPr>
              <w:t>一方</w:t>
            </w:r>
            <w:r w:rsidRPr="008E3458">
              <w:rPr>
                <w:rFonts w:ascii="ＭＳ 明朝" w:eastAsia="ＭＳ 明朝" w:hAnsi="ＭＳ 明朝"/>
                <w:lang w:eastAsia="ja-JP"/>
              </w:rPr>
              <w:t>1.6msでは噴射期間中，</w:t>
            </w:r>
            <w:r w:rsidRPr="008E3458">
              <w:rPr>
                <w:rFonts w:ascii="ＭＳ 明朝" w:eastAsia="ＭＳ 明朝" w:hAnsi="ＭＳ 明朝" w:hint="eastAsia"/>
                <w:lang w:eastAsia="ja-JP"/>
              </w:rPr>
              <w:t>総</w:t>
            </w:r>
            <w:r w:rsidRPr="008E3458">
              <w:rPr>
                <w:rFonts w:ascii="ＭＳ 明朝" w:eastAsia="ＭＳ 明朝" w:hAnsi="ＭＳ 明朝"/>
                <w:lang w:eastAsia="ja-JP"/>
              </w:rPr>
              <w:t>KL値の</w:t>
            </w:r>
            <w:r w:rsidRPr="008E3458">
              <w:rPr>
                <w:rFonts w:ascii="ＭＳ 明朝" w:eastAsia="ＭＳ 明朝" w:hAnsi="ＭＳ 明朝" w:hint="eastAsia"/>
                <w:lang w:eastAsia="ja-JP"/>
              </w:rPr>
              <w:t>増加過程にあたり</w:t>
            </w:r>
            <w:r>
              <w:rPr>
                <w:rFonts w:ascii="ＭＳ 明朝" w:eastAsia="ＭＳ 明朝" w:hAnsi="ＭＳ 明朝" w:hint="eastAsia"/>
                <w:lang w:eastAsia="ja-JP"/>
              </w:rPr>
              <w:t>、</w:t>
            </w:r>
            <w:r w:rsidRPr="008E3458">
              <w:rPr>
                <w:rFonts w:ascii="ＭＳ 明朝" w:eastAsia="ＭＳ 明朝" w:hAnsi="ＭＳ 明朝"/>
                <w:lang w:eastAsia="ja-JP"/>
              </w:rPr>
              <w:t>1.1ms以降はオ</w:t>
            </w:r>
            <w:r w:rsidRPr="008E3458">
              <w:rPr>
                <w:rFonts w:ascii="ＭＳ 明朝" w:eastAsia="ＭＳ 明朝" w:hAnsi="ＭＳ 明朝" w:hint="eastAsia"/>
                <w:lang w:eastAsia="ja-JP"/>
              </w:rPr>
              <w:t>ーバーラップ部にすすの盛り上</w:t>
            </w:r>
          </w:p>
        </w:tc>
      </w:tr>
      <w:tr w:rsidR="007D0989" w:rsidRPr="008E3458" w14:paraId="6C7729D9" w14:textId="77777777" w:rsidTr="00AB3FFE">
        <w:trPr>
          <w:trHeight w:val="510"/>
        </w:trPr>
        <w:tc>
          <w:tcPr>
            <w:tcW w:w="10348" w:type="dxa"/>
            <w:gridSpan w:val="3"/>
            <w:vAlign w:val="center"/>
          </w:tcPr>
          <w:p w14:paraId="793474F1" w14:textId="6ADBFD65" w:rsidR="008E3458" w:rsidRPr="008E3458" w:rsidRDefault="008E3458" w:rsidP="008E3458">
            <w:pPr>
              <w:rPr>
                <w:rFonts w:ascii="ＭＳ 明朝" w:eastAsia="ＭＳ 明朝" w:hAnsi="ＭＳ 明朝"/>
                <w:lang w:eastAsia="ja-JP"/>
              </w:rPr>
            </w:pPr>
            <w:r>
              <w:rPr>
                <w:rFonts w:ascii="ＭＳ 明朝" w:eastAsia="ＭＳ 明朝" w:hAnsi="ＭＳ 明朝" w:hint="eastAsia"/>
                <w:lang w:eastAsia="ja-JP"/>
              </w:rPr>
              <w:t>がりが確認できた。</w:t>
            </w:r>
            <w:r w:rsidRPr="008E3458">
              <w:rPr>
                <w:rFonts w:ascii="ＭＳ 明朝" w:eastAsia="ＭＳ 明朝" w:hAnsi="ＭＳ 明朝" w:hint="eastAsia"/>
                <w:lang w:eastAsia="ja-JP"/>
              </w:rPr>
              <w:t>熱発生率において噴射期間</w:t>
            </w:r>
            <w:r w:rsidRPr="008E3458">
              <w:rPr>
                <w:rFonts w:ascii="ＭＳ 明朝" w:eastAsia="ＭＳ 明朝" w:hAnsi="ＭＳ 明朝"/>
                <w:lang w:eastAsia="ja-JP"/>
              </w:rPr>
              <w:t>1.6msの燃</w:t>
            </w:r>
            <w:r w:rsidRPr="008E3458">
              <w:rPr>
                <w:rFonts w:ascii="ＭＳ 明朝" w:eastAsia="ＭＳ 明朝" w:hAnsi="ＭＳ 明朝" w:hint="eastAsia"/>
                <w:lang w:eastAsia="ja-JP"/>
              </w:rPr>
              <w:t>焼後半の燃焼後半の熱発生率が低下</w:t>
            </w:r>
            <w:r>
              <w:rPr>
                <w:rFonts w:ascii="ＭＳ 明朝" w:eastAsia="ＭＳ 明朝" w:hAnsi="ＭＳ 明朝" w:hint="eastAsia"/>
                <w:lang w:eastAsia="ja-JP"/>
              </w:rPr>
              <w:t>している部分の二次</w:t>
            </w:r>
          </w:p>
        </w:tc>
      </w:tr>
      <w:tr w:rsidR="007D0989" w:rsidRPr="008E3458" w14:paraId="7543B75C" w14:textId="77777777" w:rsidTr="00AB3FFE">
        <w:trPr>
          <w:trHeight w:val="510"/>
        </w:trPr>
        <w:tc>
          <w:tcPr>
            <w:tcW w:w="10348" w:type="dxa"/>
            <w:gridSpan w:val="3"/>
            <w:vAlign w:val="center"/>
          </w:tcPr>
          <w:p w14:paraId="328D640B" w14:textId="16FF7CA9" w:rsidR="007D0989" w:rsidRPr="008E3458" w:rsidRDefault="008E3458" w:rsidP="008E3458">
            <w:pPr>
              <w:rPr>
                <w:rFonts w:ascii="ＭＳ 明朝" w:eastAsia="ＭＳ 明朝" w:hAnsi="ＭＳ 明朝"/>
                <w:lang w:eastAsia="ja-JP"/>
              </w:rPr>
            </w:pPr>
            <w:r w:rsidRPr="008E3458">
              <w:rPr>
                <w:rFonts w:ascii="ＭＳ 明朝" w:eastAsia="ＭＳ 明朝" w:hAnsi="ＭＳ 明朝" w:hint="eastAsia"/>
                <w:lang w:eastAsia="ja-JP"/>
              </w:rPr>
              <w:t>元</w:t>
            </w:r>
            <w:r w:rsidRPr="008E3458">
              <w:rPr>
                <w:rFonts w:ascii="ＭＳ 明朝" w:eastAsia="ＭＳ 明朝" w:hAnsi="ＭＳ 明朝"/>
                <w:lang w:eastAsia="ja-JP"/>
              </w:rPr>
              <w:t>KL値分布を確認すると</w:t>
            </w:r>
            <w:r>
              <w:rPr>
                <w:rFonts w:ascii="ＭＳ 明朝" w:eastAsia="ＭＳ 明朝" w:hAnsi="ＭＳ 明朝" w:hint="eastAsia"/>
                <w:lang w:eastAsia="ja-JP"/>
              </w:rPr>
              <w:t>、</w:t>
            </w:r>
            <w:r w:rsidRPr="008E3458">
              <w:rPr>
                <w:rFonts w:ascii="ＭＳ 明朝" w:eastAsia="ＭＳ 明朝" w:hAnsi="ＭＳ 明朝"/>
                <w:lang w:eastAsia="ja-JP"/>
              </w:rPr>
              <w:t>1.0msからオ</w:t>
            </w:r>
            <w:r w:rsidRPr="008E3458">
              <w:rPr>
                <w:rFonts w:ascii="ＭＳ 明朝" w:eastAsia="ＭＳ 明朝" w:hAnsi="ＭＳ 明朝" w:hint="eastAsia"/>
                <w:lang w:eastAsia="ja-JP"/>
              </w:rPr>
              <w:t>ーバーラップが発生した後</w:t>
            </w:r>
            <w:r>
              <w:rPr>
                <w:rFonts w:ascii="ＭＳ 明朝" w:eastAsia="ＭＳ 明朝" w:hAnsi="ＭＳ 明朝" w:hint="eastAsia"/>
                <w:lang w:eastAsia="ja-JP"/>
              </w:rPr>
              <w:t>、</w:t>
            </w:r>
            <w:r w:rsidRPr="008E3458">
              <w:rPr>
                <w:rFonts w:ascii="ＭＳ 明朝" w:eastAsia="ＭＳ 明朝" w:hAnsi="ＭＳ 明朝" w:hint="eastAsia"/>
                <w:lang w:eastAsia="ja-JP"/>
              </w:rPr>
              <w:t>それにより跳ね返る輝炎が増加し</w:t>
            </w:r>
            <w:r>
              <w:rPr>
                <w:rFonts w:ascii="ＭＳ 明朝" w:eastAsia="ＭＳ 明朝" w:hAnsi="ＭＳ 明朝" w:hint="eastAsia"/>
                <w:lang w:eastAsia="ja-JP"/>
              </w:rPr>
              <w:t>、</w:t>
            </w:r>
            <w:r>
              <w:rPr>
                <w:rFonts w:ascii="ＭＳ 明朝" w:eastAsia="ＭＳ 明朝" w:hAnsi="ＭＳ 明朝"/>
                <w:lang w:eastAsia="ja-JP"/>
              </w:rPr>
              <w:t>1.7ms</w:t>
            </w:r>
            <w:r>
              <w:rPr>
                <w:rFonts w:ascii="ＭＳ 明朝" w:eastAsia="ＭＳ 明朝" w:hAnsi="ＭＳ 明朝" w:hint="eastAsia"/>
                <w:lang w:eastAsia="ja-JP"/>
              </w:rPr>
              <w:t>付</w:t>
            </w:r>
          </w:p>
        </w:tc>
      </w:tr>
      <w:tr w:rsidR="007D0989" w:rsidRPr="008E3458" w14:paraId="059FAF99" w14:textId="77777777" w:rsidTr="00AB3FFE">
        <w:trPr>
          <w:trHeight w:val="510"/>
        </w:trPr>
        <w:tc>
          <w:tcPr>
            <w:tcW w:w="10348" w:type="dxa"/>
            <w:gridSpan w:val="3"/>
            <w:vAlign w:val="center"/>
          </w:tcPr>
          <w:p w14:paraId="41DE3B8F" w14:textId="79130657" w:rsidR="007D0989" w:rsidRPr="008E3458" w:rsidRDefault="008E3458" w:rsidP="008E3458">
            <w:pPr>
              <w:rPr>
                <w:rFonts w:ascii="ＭＳ 明朝" w:eastAsia="ＭＳ 明朝" w:hAnsi="ＭＳ 明朝"/>
                <w:lang w:eastAsia="ja-JP"/>
              </w:rPr>
            </w:pPr>
            <w:r w:rsidRPr="008E3458">
              <w:rPr>
                <w:rFonts w:ascii="ＭＳ 明朝" w:eastAsia="ＭＳ 明朝" w:hAnsi="ＭＳ 明朝"/>
                <w:lang w:eastAsia="ja-JP"/>
              </w:rPr>
              <w:t>近で燃</w:t>
            </w:r>
            <w:r w:rsidRPr="008E3458">
              <w:rPr>
                <w:rFonts w:ascii="ＭＳ 明朝" w:eastAsia="ＭＳ 明朝" w:hAnsi="ＭＳ 明朝" w:hint="eastAsia"/>
                <w:lang w:eastAsia="ja-JP"/>
              </w:rPr>
              <w:t>焼室全体を輝炎が占めているような状況が見て取れる</w:t>
            </w:r>
            <w:r>
              <w:rPr>
                <w:rFonts w:ascii="ＭＳ 明朝" w:eastAsia="ＭＳ 明朝" w:hAnsi="ＭＳ 明朝" w:hint="eastAsia"/>
                <w:lang w:eastAsia="ja-JP"/>
              </w:rPr>
              <w:t>。また、</w:t>
            </w:r>
            <w:r w:rsidRPr="008E3458">
              <w:rPr>
                <w:rFonts w:ascii="ＭＳ 明朝" w:eastAsia="ＭＳ 明朝" w:hAnsi="ＭＳ 明朝" w:hint="eastAsia"/>
                <w:lang w:eastAsia="ja-JP"/>
              </w:rPr>
              <w:t>このオーバーラップの発生に</w:t>
            </w:r>
            <w:r>
              <w:rPr>
                <w:rFonts w:ascii="ＭＳ 明朝" w:eastAsia="ＭＳ 明朝" w:hAnsi="ＭＳ 明朝" w:hint="eastAsia"/>
                <w:lang w:eastAsia="ja-JP"/>
              </w:rPr>
              <w:t>より、</w:t>
            </w:r>
            <w:r w:rsidR="00D92C95">
              <w:rPr>
                <w:rFonts w:ascii="ＭＳ 明朝" w:eastAsia="ＭＳ 明朝" w:hAnsi="ＭＳ 明朝" w:hint="eastAsia"/>
                <w:lang w:eastAsia="ja-JP"/>
              </w:rPr>
              <w:t>すすの</w:t>
            </w:r>
          </w:p>
        </w:tc>
      </w:tr>
      <w:tr w:rsidR="007D0989" w:rsidRPr="008E3458" w14:paraId="227C7DF9" w14:textId="77777777" w:rsidTr="00AB3FFE">
        <w:trPr>
          <w:trHeight w:val="510"/>
        </w:trPr>
        <w:tc>
          <w:tcPr>
            <w:tcW w:w="10348" w:type="dxa"/>
            <w:gridSpan w:val="3"/>
            <w:vAlign w:val="center"/>
          </w:tcPr>
          <w:p w14:paraId="5A204178" w14:textId="34A73226" w:rsidR="007D0989" w:rsidRPr="008E3458" w:rsidRDefault="00D92C95" w:rsidP="008E3458">
            <w:pPr>
              <w:rPr>
                <w:rFonts w:ascii="ＭＳ 明朝" w:eastAsia="ＭＳ 明朝" w:hAnsi="ＭＳ 明朝"/>
                <w:lang w:eastAsia="ja-JP"/>
              </w:rPr>
            </w:pPr>
            <w:r>
              <w:rPr>
                <w:rFonts w:ascii="ＭＳ 明朝" w:eastAsia="ＭＳ 明朝" w:hAnsi="ＭＳ 明朝" w:hint="eastAsia"/>
                <w:lang w:eastAsia="ja-JP"/>
              </w:rPr>
              <w:t>生成</w:t>
            </w:r>
            <w:r w:rsidR="008E3458" w:rsidRPr="008E3458">
              <w:rPr>
                <w:rFonts w:ascii="ＭＳ 明朝" w:eastAsia="ＭＳ 明朝" w:hAnsi="ＭＳ 明朝" w:hint="eastAsia"/>
                <w:lang w:eastAsia="ja-JP"/>
              </w:rPr>
              <w:t>が長期化し</w:t>
            </w:r>
            <w:r>
              <w:rPr>
                <w:rFonts w:ascii="ＭＳ 明朝" w:eastAsia="ＭＳ 明朝" w:hAnsi="ＭＳ 明朝" w:hint="eastAsia"/>
                <w:lang w:eastAsia="ja-JP"/>
              </w:rPr>
              <w:t>、そ</w:t>
            </w:r>
            <w:r w:rsidRPr="00D92C95">
              <w:rPr>
                <w:rFonts w:ascii="ＭＳ 明朝" w:eastAsia="ＭＳ 明朝" w:hAnsi="ＭＳ 明朝" w:hint="eastAsia"/>
                <w:lang w:eastAsia="ja-JP"/>
              </w:rPr>
              <w:t>れにより総</w:t>
            </w:r>
            <w:r w:rsidRPr="00D92C95">
              <w:rPr>
                <w:rFonts w:ascii="ＭＳ 明朝" w:eastAsia="ＭＳ 明朝" w:hAnsi="ＭＳ 明朝"/>
                <w:lang w:eastAsia="ja-JP"/>
              </w:rPr>
              <w:t>KL値のピ</w:t>
            </w:r>
            <w:r w:rsidRPr="00D92C95">
              <w:rPr>
                <w:rFonts w:ascii="ＭＳ 明朝" w:eastAsia="ＭＳ 明朝" w:hAnsi="ＭＳ 明朝" w:hint="eastAsia"/>
                <w:lang w:eastAsia="ja-JP"/>
              </w:rPr>
              <w:t>ークは後燃えのかなり後期に位置し</w:t>
            </w:r>
            <w:r>
              <w:rPr>
                <w:rFonts w:ascii="ＭＳ 明朝" w:eastAsia="ＭＳ 明朝" w:hAnsi="ＭＳ 明朝" w:hint="eastAsia"/>
                <w:lang w:eastAsia="ja-JP"/>
              </w:rPr>
              <w:t>、</w:t>
            </w:r>
            <w:r w:rsidRPr="00D92C95">
              <w:rPr>
                <w:rFonts w:ascii="ＭＳ 明朝" w:eastAsia="ＭＳ 明朝" w:hAnsi="ＭＳ 明朝" w:hint="eastAsia"/>
                <w:lang w:eastAsia="ja-JP"/>
              </w:rPr>
              <w:t>ピークを越えた</w:t>
            </w:r>
            <w:r w:rsidRPr="00D92C95">
              <w:rPr>
                <w:rFonts w:ascii="ＭＳ 明朝" w:eastAsia="ＭＳ 明朝" w:hAnsi="ＭＳ 明朝"/>
                <w:lang w:eastAsia="ja-JP"/>
              </w:rPr>
              <w:t>2.3ms付近では</w:t>
            </w:r>
          </w:p>
        </w:tc>
      </w:tr>
      <w:tr w:rsidR="007D0989" w:rsidRPr="008E3458" w14:paraId="2C330C31" w14:textId="77777777" w:rsidTr="00AB3FFE">
        <w:trPr>
          <w:trHeight w:val="510"/>
        </w:trPr>
        <w:tc>
          <w:tcPr>
            <w:tcW w:w="10348" w:type="dxa"/>
            <w:gridSpan w:val="3"/>
            <w:vAlign w:val="center"/>
          </w:tcPr>
          <w:p w14:paraId="1CF98A15" w14:textId="10473FB8"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形成されたオーバーラップ部に濃いすすが残り</w:t>
            </w:r>
            <w:r>
              <w:rPr>
                <w:rFonts w:ascii="ＭＳ 明朝" w:eastAsia="ＭＳ 明朝" w:hAnsi="ＭＳ 明朝" w:hint="eastAsia"/>
                <w:lang w:eastAsia="ja-JP"/>
              </w:rPr>
              <w:t>、</w:t>
            </w:r>
            <w:r w:rsidRPr="00D92C95">
              <w:rPr>
                <w:rFonts w:ascii="ＭＳ 明朝" w:eastAsia="ＭＳ 明朝" w:hAnsi="ＭＳ 明朝" w:hint="eastAsia"/>
                <w:lang w:eastAsia="ja-JP"/>
              </w:rPr>
              <w:t>長期間生成が行われていることがわかる</w:t>
            </w:r>
            <w:r>
              <w:rPr>
                <w:rFonts w:ascii="ＭＳ 明朝" w:eastAsia="ＭＳ 明朝" w:hAnsi="ＭＳ 明朝" w:hint="eastAsia"/>
                <w:lang w:eastAsia="ja-JP"/>
              </w:rPr>
              <w:t>。</w:t>
            </w:r>
            <w:r w:rsidR="00340833">
              <w:rPr>
                <w:rFonts w:ascii="ＭＳ 明朝" w:eastAsia="ＭＳ 明朝" w:hAnsi="ＭＳ 明朝" w:hint="eastAsia"/>
                <w:lang w:eastAsia="ja-JP"/>
              </w:rPr>
              <w:t>以上</w:t>
            </w:r>
            <w:r w:rsidRPr="00D92C95">
              <w:rPr>
                <w:rFonts w:ascii="ＭＳ 明朝" w:eastAsia="ＭＳ 明朝" w:hAnsi="ＭＳ 明朝" w:hint="eastAsia"/>
                <w:lang w:eastAsia="ja-JP"/>
              </w:rPr>
              <w:t>から</w:t>
            </w:r>
            <w:r w:rsidR="00340833">
              <w:rPr>
                <w:rFonts w:ascii="ＭＳ 明朝" w:eastAsia="ＭＳ 明朝" w:hAnsi="ＭＳ 明朝" w:hint="eastAsia"/>
                <w:lang w:eastAsia="ja-JP"/>
              </w:rPr>
              <w:t>、</w:t>
            </w:r>
            <w:r w:rsidRPr="00D92C95">
              <w:rPr>
                <w:rFonts w:ascii="ＭＳ 明朝" w:eastAsia="ＭＳ 明朝" w:hAnsi="ＭＳ 明朝" w:hint="eastAsia"/>
                <w:lang w:eastAsia="ja-JP"/>
              </w:rPr>
              <w:t>噴射期間</w:t>
            </w:r>
          </w:p>
        </w:tc>
      </w:tr>
      <w:tr w:rsidR="007D0989" w:rsidRPr="008E3458" w14:paraId="4419F325" w14:textId="77777777" w:rsidTr="00AB3FFE">
        <w:trPr>
          <w:trHeight w:val="510"/>
        </w:trPr>
        <w:tc>
          <w:tcPr>
            <w:tcW w:w="10348" w:type="dxa"/>
            <w:gridSpan w:val="3"/>
            <w:tcBorders>
              <w:bottom w:val="single" w:sz="6" w:space="0" w:color="auto"/>
            </w:tcBorders>
            <w:vAlign w:val="center"/>
          </w:tcPr>
          <w:p w14:paraId="3D676EFF" w14:textId="728CE367"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中にオーバーラップが発生することで燃焼室内の酸素が不足することにより燃焼が緩やかになるため</w:t>
            </w:r>
            <w:r>
              <w:rPr>
                <w:rFonts w:ascii="ＭＳ 明朝" w:eastAsia="ＭＳ 明朝" w:hAnsi="ＭＳ 明朝" w:hint="eastAsia"/>
                <w:lang w:eastAsia="ja-JP"/>
              </w:rPr>
              <w:t>、</w:t>
            </w:r>
            <w:r w:rsidRPr="00D92C95">
              <w:rPr>
                <w:rFonts w:ascii="ＭＳ 明朝" w:eastAsia="ＭＳ 明朝" w:hAnsi="ＭＳ 明朝" w:hint="eastAsia"/>
                <w:lang w:eastAsia="ja-JP"/>
              </w:rPr>
              <w:t>熱発生率</w:t>
            </w:r>
          </w:p>
        </w:tc>
      </w:tr>
      <w:tr w:rsidR="007D0989" w:rsidRPr="008E3458" w14:paraId="191AFCE0" w14:textId="77777777" w:rsidTr="00AB3FFE">
        <w:trPr>
          <w:trHeight w:val="510"/>
        </w:trPr>
        <w:tc>
          <w:tcPr>
            <w:tcW w:w="10348" w:type="dxa"/>
            <w:gridSpan w:val="3"/>
            <w:vAlign w:val="center"/>
          </w:tcPr>
          <w:p w14:paraId="3291A95C" w14:textId="097714A8"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が低下し，またそれと共に後燃えが長期化することがわかった</w:t>
            </w:r>
            <w:r>
              <w:rPr>
                <w:rFonts w:ascii="ＭＳ 明朝" w:eastAsia="ＭＳ 明朝" w:hAnsi="ＭＳ 明朝" w:hint="eastAsia"/>
                <w:lang w:eastAsia="ja-JP"/>
              </w:rPr>
              <w:t>。</w:t>
            </w:r>
            <w:r w:rsidRPr="00D92C95">
              <w:rPr>
                <w:rFonts w:ascii="ＭＳ 明朝" w:eastAsia="ＭＳ 明朝" w:hAnsi="ＭＳ 明朝" w:hint="eastAsia"/>
                <w:lang w:eastAsia="ja-JP"/>
              </w:rPr>
              <w:t>小型定容燃焼容器を用いて噴霧燃焼実験を行い</w:t>
            </w:r>
          </w:p>
        </w:tc>
      </w:tr>
      <w:tr w:rsidR="007D0989" w:rsidRPr="008E3458" w14:paraId="0055A11A" w14:textId="77777777" w:rsidTr="00AB3FFE">
        <w:trPr>
          <w:trHeight w:val="510"/>
        </w:trPr>
        <w:tc>
          <w:tcPr>
            <w:tcW w:w="10348" w:type="dxa"/>
            <w:gridSpan w:val="3"/>
            <w:vAlign w:val="center"/>
          </w:tcPr>
          <w:p w14:paraId="3B63D7AB" w14:textId="3831B3BD"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それを可視化した</w:t>
            </w:r>
            <w:r>
              <w:rPr>
                <w:rFonts w:ascii="ＭＳ 明朝" w:eastAsia="ＭＳ 明朝" w:hAnsi="ＭＳ 明朝" w:hint="eastAsia"/>
                <w:lang w:eastAsia="ja-JP"/>
              </w:rPr>
              <w:t>。</w:t>
            </w:r>
            <w:r w:rsidRPr="00D92C95">
              <w:rPr>
                <w:rFonts w:ascii="ＭＳ 明朝" w:eastAsia="ＭＳ 明朝" w:hAnsi="ＭＳ 明朝" w:hint="eastAsia"/>
                <w:lang w:eastAsia="ja-JP"/>
              </w:rPr>
              <w:t>噴射期間を変更した実験より以下の結論が得られた</w:t>
            </w:r>
            <w:r>
              <w:rPr>
                <w:rFonts w:ascii="ＭＳ 明朝" w:eastAsia="ＭＳ 明朝" w:hAnsi="ＭＳ 明朝" w:hint="eastAsia"/>
                <w:lang w:eastAsia="ja-JP"/>
              </w:rPr>
              <w:t>。</w:t>
            </w:r>
            <w:r w:rsidRPr="00D92C95">
              <w:rPr>
                <w:rFonts w:ascii="ＭＳ 明朝" w:eastAsia="ＭＳ 明朝" w:hAnsi="ＭＳ 明朝"/>
                <w:lang w:eastAsia="ja-JP"/>
              </w:rPr>
              <w:t>(1) 壁面衝突後の隣接火炎のオ</w:t>
            </w:r>
            <w:r w:rsidRPr="00D92C95">
              <w:rPr>
                <w:rFonts w:ascii="ＭＳ 明朝" w:eastAsia="ＭＳ 明朝" w:hAnsi="ＭＳ 明朝" w:hint="eastAsia"/>
                <w:lang w:eastAsia="ja-JP"/>
              </w:rPr>
              <w:t>ーバー</w:t>
            </w:r>
          </w:p>
        </w:tc>
      </w:tr>
      <w:tr w:rsidR="007D0989" w:rsidRPr="008E3458" w14:paraId="02192251" w14:textId="77777777" w:rsidTr="00AB3FFE">
        <w:trPr>
          <w:trHeight w:val="510"/>
        </w:trPr>
        <w:tc>
          <w:tcPr>
            <w:tcW w:w="10348" w:type="dxa"/>
            <w:gridSpan w:val="3"/>
            <w:vAlign w:val="center"/>
          </w:tcPr>
          <w:p w14:paraId="70121E16" w14:textId="40B9A668"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ラップが熱発生率に大きな影響を与える</w:t>
            </w:r>
            <w:r>
              <w:rPr>
                <w:rFonts w:ascii="ＭＳ 明朝" w:eastAsia="ＭＳ 明朝" w:hAnsi="ＭＳ 明朝" w:hint="eastAsia"/>
                <w:lang w:eastAsia="ja-JP"/>
              </w:rPr>
              <w:t>。</w:t>
            </w:r>
            <w:r w:rsidRPr="00D92C95">
              <w:rPr>
                <w:rFonts w:ascii="ＭＳ 明朝" w:eastAsia="ＭＳ 明朝" w:hAnsi="ＭＳ 明朝" w:hint="eastAsia"/>
                <w:lang w:eastAsia="ja-JP"/>
              </w:rPr>
              <w:t>噴射期間中にオーバーラップが発生する条件では噴射期間中の熱発生</w:t>
            </w:r>
          </w:p>
        </w:tc>
      </w:tr>
      <w:tr w:rsidR="007D0989" w:rsidRPr="008E3458" w14:paraId="32D4F65B" w14:textId="77777777" w:rsidTr="00AB3FFE">
        <w:trPr>
          <w:trHeight w:val="510"/>
        </w:trPr>
        <w:tc>
          <w:tcPr>
            <w:tcW w:w="10348" w:type="dxa"/>
            <w:gridSpan w:val="3"/>
            <w:vAlign w:val="center"/>
          </w:tcPr>
          <w:p w14:paraId="194623B8" w14:textId="2E557E9A"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率が低下すると共に後燃えが長期化することがわかった</w:t>
            </w:r>
            <w:r>
              <w:rPr>
                <w:rFonts w:ascii="ＭＳ 明朝" w:eastAsia="ＭＳ 明朝" w:hAnsi="ＭＳ 明朝" w:hint="eastAsia"/>
                <w:lang w:eastAsia="ja-JP"/>
              </w:rPr>
              <w:t>。</w:t>
            </w:r>
            <w:r w:rsidRPr="00D92C95">
              <w:rPr>
                <w:rFonts w:ascii="ＭＳ 明朝" w:eastAsia="ＭＳ 明朝" w:hAnsi="ＭＳ 明朝"/>
                <w:lang w:eastAsia="ja-JP"/>
              </w:rPr>
              <w:t>(2) オ</w:t>
            </w:r>
            <w:r w:rsidRPr="00D92C95">
              <w:rPr>
                <w:rFonts w:ascii="ＭＳ 明朝" w:eastAsia="ＭＳ 明朝" w:hAnsi="ＭＳ 明朝" w:hint="eastAsia"/>
                <w:lang w:eastAsia="ja-JP"/>
              </w:rPr>
              <w:t>ーバーラップが総</w:t>
            </w:r>
            <w:r w:rsidRPr="00D92C95">
              <w:rPr>
                <w:rFonts w:ascii="ＭＳ 明朝" w:eastAsia="ＭＳ 明朝" w:hAnsi="ＭＳ 明朝"/>
                <w:lang w:eastAsia="ja-JP"/>
              </w:rPr>
              <w:t>KL値の</w:t>
            </w:r>
            <w:r w:rsidRPr="00D92C95">
              <w:rPr>
                <w:rFonts w:ascii="ＭＳ 明朝" w:eastAsia="ＭＳ 明朝" w:hAnsi="ＭＳ 明朝" w:hint="eastAsia"/>
                <w:lang w:eastAsia="ja-JP"/>
              </w:rPr>
              <w:t>増加過程で発生する</w:t>
            </w:r>
            <w:r w:rsidR="00340833">
              <w:rPr>
                <w:rFonts w:ascii="ＭＳ 明朝" w:eastAsia="ＭＳ 明朝" w:hAnsi="ＭＳ 明朝" w:hint="eastAsia"/>
                <w:lang w:eastAsia="ja-JP"/>
              </w:rPr>
              <w:t>と</w:t>
            </w:r>
          </w:p>
        </w:tc>
      </w:tr>
      <w:tr w:rsidR="007D0989" w:rsidRPr="008E3458" w14:paraId="0C20FCBA" w14:textId="77777777" w:rsidTr="00AB3FFE">
        <w:trPr>
          <w:trHeight w:val="510"/>
        </w:trPr>
        <w:tc>
          <w:tcPr>
            <w:tcW w:w="10348" w:type="dxa"/>
            <w:gridSpan w:val="3"/>
            <w:vAlign w:val="center"/>
          </w:tcPr>
          <w:p w14:paraId="2EFBC77E" w14:textId="67D2D36F" w:rsidR="007D0989" w:rsidRPr="008E3458" w:rsidRDefault="00D92C95" w:rsidP="008E3458">
            <w:pPr>
              <w:rPr>
                <w:rFonts w:ascii="ＭＳ 明朝" w:eastAsia="ＭＳ 明朝" w:hAnsi="ＭＳ 明朝"/>
                <w:lang w:eastAsia="ja-JP"/>
              </w:rPr>
            </w:pPr>
            <w:r w:rsidRPr="00D92C95">
              <w:rPr>
                <w:rFonts w:ascii="ＭＳ 明朝" w:eastAsia="ＭＳ 明朝" w:hAnsi="ＭＳ 明朝" w:hint="eastAsia"/>
                <w:lang w:eastAsia="ja-JP"/>
              </w:rPr>
              <w:t>すす生成の長期化が顕著となる</w:t>
            </w:r>
            <w:r>
              <w:rPr>
                <w:rFonts w:ascii="ＭＳ 明朝" w:eastAsia="ＭＳ 明朝" w:hAnsi="ＭＳ 明朝" w:hint="eastAsia"/>
                <w:lang w:eastAsia="ja-JP"/>
              </w:rPr>
              <w:t>。</w:t>
            </w:r>
            <w:r w:rsidRPr="00D92C95">
              <w:rPr>
                <w:rFonts w:ascii="ＭＳ 明朝" w:eastAsia="ＭＳ 明朝" w:hAnsi="ＭＳ 明朝" w:hint="eastAsia"/>
                <w:lang w:eastAsia="ja-JP"/>
              </w:rPr>
              <w:t>一方</w:t>
            </w:r>
            <w:r w:rsidR="001D4A01">
              <w:rPr>
                <w:rFonts w:ascii="ＭＳ 明朝" w:eastAsia="ＭＳ 明朝" w:hAnsi="ＭＳ 明朝" w:hint="eastAsia"/>
                <w:lang w:eastAsia="ja-JP"/>
              </w:rPr>
              <w:t>、</w:t>
            </w:r>
            <w:r w:rsidRPr="00D92C95">
              <w:rPr>
                <w:rFonts w:ascii="ＭＳ 明朝" w:eastAsia="ＭＳ 明朝" w:hAnsi="ＭＳ 明朝" w:hint="eastAsia"/>
                <w:lang w:eastAsia="ja-JP"/>
              </w:rPr>
              <w:t>総</w:t>
            </w:r>
            <w:r w:rsidRPr="00D92C95">
              <w:rPr>
                <w:rFonts w:ascii="ＭＳ 明朝" w:eastAsia="ＭＳ 明朝" w:hAnsi="ＭＳ 明朝"/>
                <w:lang w:eastAsia="ja-JP"/>
              </w:rPr>
              <w:t>KL値の減少過程で</w:t>
            </w:r>
            <w:r w:rsidRPr="00D92C95">
              <w:rPr>
                <w:rFonts w:ascii="ＭＳ 明朝" w:eastAsia="ＭＳ 明朝" w:hAnsi="ＭＳ 明朝" w:hint="eastAsia"/>
                <w:lang w:eastAsia="ja-JP"/>
              </w:rPr>
              <w:t>発生した場合は影響が小さかった</w:t>
            </w:r>
            <w:r w:rsidR="00340833">
              <w:rPr>
                <w:rFonts w:ascii="ＭＳ 明朝" w:eastAsia="ＭＳ 明朝" w:hAnsi="ＭＳ 明朝" w:hint="eastAsia"/>
                <w:lang w:eastAsia="ja-JP"/>
              </w:rPr>
              <w:t>。</w:t>
            </w:r>
          </w:p>
        </w:tc>
      </w:tr>
      <w:tr w:rsidR="007D0989" w:rsidRPr="008E3458" w14:paraId="61790D93" w14:textId="77777777" w:rsidTr="00AB3FFE">
        <w:trPr>
          <w:trHeight w:val="510"/>
        </w:trPr>
        <w:tc>
          <w:tcPr>
            <w:tcW w:w="10348" w:type="dxa"/>
            <w:gridSpan w:val="3"/>
            <w:vAlign w:val="center"/>
          </w:tcPr>
          <w:p w14:paraId="688C17C7" w14:textId="6311EDFB" w:rsidR="00340833" w:rsidRPr="008E3458" w:rsidRDefault="009E1FCB" w:rsidP="008E3458">
            <w:pPr>
              <w:rPr>
                <w:rFonts w:ascii="ＭＳ 明朝" w:eastAsia="ＭＳ 明朝" w:hAnsi="ＭＳ 明朝"/>
                <w:lang w:eastAsia="ja-JP"/>
              </w:rPr>
            </w:pPr>
            <w:r>
              <w:rPr>
                <w:rFonts w:ascii="ＭＳ 明朝" w:eastAsia="ＭＳ 明朝" w:hAnsi="ＭＳ 明朝" w:hint="eastAsia"/>
                <w:lang w:eastAsia="ja-JP"/>
              </w:rPr>
              <w:t>この結果より、オーバーラップ現象が燃焼の熱発生率に大きく影響し、すすの生成に関係することがわかった。</w:t>
            </w:r>
          </w:p>
        </w:tc>
      </w:tr>
    </w:tbl>
    <w:p w14:paraId="47DF21EA" w14:textId="03014C52" w:rsidR="008269F2" w:rsidRPr="00D92C95" w:rsidRDefault="008269F2" w:rsidP="00D92C95">
      <w:pPr>
        <w:ind w:firstLineChars="1900" w:firstLine="3800"/>
        <w:rPr>
          <w:rFonts w:ascii="ＭＳ 明朝" w:eastAsia="ＭＳ 明朝" w:hAnsi="ＭＳ 明朝"/>
          <w:lang w:eastAsia="ja-JP"/>
        </w:rPr>
      </w:pPr>
      <w:r w:rsidRPr="00D92C95">
        <w:rPr>
          <w:rFonts w:ascii="ＭＳ 明朝" w:eastAsia="ＭＳ 明朝" w:hAnsi="ＭＳ 明朝" w:hint="eastAsia"/>
        </w:rPr>
        <w:t>大</w:t>
      </w:r>
      <w:r w:rsidRPr="00D92C95">
        <w:rPr>
          <w:rFonts w:ascii="ＭＳ 明朝" w:eastAsia="ＭＳ 明朝" w:hAnsi="ＭＳ 明朝" w:cs="ＭＳ ゴシック" w:hint="eastAsia"/>
        </w:rPr>
        <w:t>学</w:t>
      </w:r>
      <w:r w:rsidRPr="00D92C95">
        <w:rPr>
          <w:rFonts w:ascii="ＭＳ 明朝" w:eastAsia="ＭＳ 明朝" w:hAnsi="ＭＳ 明朝" w:hint="eastAsia"/>
        </w:rPr>
        <w:t>大</w:t>
      </w:r>
      <w:r w:rsidRPr="00D92C95">
        <w:rPr>
          <w:rFonts w:ascii="ＭＳ 明朝" w:eastAsia="ＭＳ 明朝" w:hAnsi="ＭＳ 明朝" w:cs="ＭＳ ゴシック" w:hint="eastAsia"/>
        </w:rPr>
        <w:t>学</w:t>
      </w:r>
      <w:r w:rsidRPr="00D92C95">
        <w:rPr>
          <w:rFonts w:ascii="ＭＳ 明朝" w:eastAsia="ＭＳ 明朝" w:hAnsi="ＭＳ 明朝" w:hint="eastAsia"/>
        </w:rPr>
        <w:t>院理工</w:t>
      </w:r>
      <w:r w:rsidRPr="00D92C95">
        <w:rPr>
          <w:rFonts w:ascii="ＭＳ 明朝" w:eastAsia="ＭＳ 明朝" w:hAnsi="ＭＳ 明朝" w:cs="ＭＳ ゴシック" w:hint="eastAsia"/>
        </w:rPr>
        <w:t>学研</w:t>
      </w:r>
      <w:r w:rsidRPr="00D92C95">
        <w:rPr>
          <w:rFonts w:ascii="ＭＳ 明朝" w:eastAsia="ＭＳ 明朝" w:hAnsi="ＭＳ 明朝" w:hint="eastAsia"/>
        </w:rPr>
        <w:t>究科博士前期</w:t>
      </w:r>
      <w:r w:rsidRPr="00D92C95">
        <w:rPr>
          <w:rFonts w:ascii="ＭＳ 明朝" w:eastAsia="ＭＳ 明朝" w:hAnsi="ＭＳ 明朝" w:cs="ＭＳ ゴシック" w:hint="eastAsia"/>
          <w:lang w:eastAsia="ja-JP"/>
        </w:rPr>
        <w:t>課程</w:t>
      </w:r>
      <w:r w:rsidRPr="00D92C95">
        <w:rPr>
          <w:rFonts w:ascii="ＭＳ 明朝" w:eastAsia="ＭＳ 明朝" w:hAnsi="ＭＳ 明朝" w:cs="ＭＳ ゴシック"/>
          <w:lang w:eastAsia="ja-JP"/>
        </w:rPr>
        <w:t>(</w:t>
      </w:r>
      <w:r w:rsidRPr="00D92C95">
        <w:rPr>
          <w:rFonts w:ascii="ＭＳ 明朝" w:eastAsia="ＭＳ 明朝" w:hAnsi="ＭＳ 明朝" w:cs="ＭＳ ゴシック" w:hint="eastAsia"/>
          <w:lang w:eastAsia="ja-JP"/>
        </w:rPr>
        <w:t>工学系</w:t>
      </w:r>
      <w:r w:rsidRPr="00D92C95">
        <w:rPr>
          <w:rFonts w:ascii="ＭＳ 明朝" w:eastAsia="ＭＳ 明朝" w:hAnsi="ＭＳ 明朝" w:cs="ＭＳ ゴシック"/>
          <w:lang w:eastAsia="ja-JP"/>
        </w:rPr>
        <w:t>)</w:t>
      </w:r>
      <w:r w:rsidRPr="00D92C95">
        <w:rPr>
          <w:rFonts w:ascii="ＭＳ 明朝" w:eastAsia="ＭＳ 明朝" w:hAnsi="ＭＳ 明朝" w:cs="ＭＳ ゴシック" w:hint="eastAsia"/>
          <w:lang w:eastAsia="ja-JP"/>
        </w:rPr>
        <w:t>工学専攻</w:t>
      </w:r>
      <w:r w:rsidR="00D92C95" w:rsidRPr="00D92C95">
        <w:rPr>
          <w:rFonts w:ascii="ＭＳ 明朝" w:eastAsia="ＭＳ 明朝" w:hAnsi="ＭＳ 明朝" w:cs="ＭＳ ゴシック" w:hint="eastAsia"/>
          <w:lang w:eastAsia="ja-JP"/>
        </w:rPr>
        <w:t xml:space="preserve"> </w:t>
      </w:r>
      <w:r w:rsidR="00D92C95" w:rsidRPr="00D92C95">
        <w:rPr>
          <w:rFonts w:ascii="ＭＳ 明朝" w:eastAsia="ＭＳ 明朝" w:hAnsi="ＭＳ 明朝" w:cs="ＭＳ ゴシック"/>
          <w:lang w:eastAsia="ja-JP"/>
        </w:rPr>
        <w:t>2/3</w:t>
      </w:r>
    </w:p>
    <w:p w14:paraId="7E8DA705" w14:textId="0E73E38B" w:rsidR="00C10C13" w:rsidRDefault="00C10C13" w:rsidP="007D0989">
      <w:pPr>
        <w:spacing w:line="240" w:lineRule="auto"/>
        <w:jc w:val="right"/>
      </w:pPr>
    </w:p>
    <w:tbl>
      <w:tblPr>
        <w:tblStyle w:val="a3"/>
        <w:tblW w:w="10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946"/>
        <w:gridCol w:w="992"/>
        <w:gridCol w:w="3410"/>
      </w:tblGrid>
      <w:tr w:rsidR="00D92C95" w:rsidRPr="00333094" w14:paraId="4500E8EB" w14:textId="77777777" w:rsidTr="00347921">
        <w:trPr>
          <w:trHeight w:val="482"/>
        </w:trPr>
        <w:tc>
          <w:tcPr>
            <w:tcW w:w="5946" w:type="dxa"/>
            <w:tcBorders>
              <w:top w:val="nil"/>
              <w:left w:val="nil"/>
              <w:bottom w:val="nil"/>
              <w:right w:val="nil"/>
            </w:tcBorders>
            <w:vAlign w:val="center"/>
          </w:tcPr>
          <w:p w14:paraId="3606DC3B" w14:textId="1CB4AA5E" w:rsidR="00D92C95" w:rsidRPr="004F150B" w:rsidRDefault="00D92C95" w:rsidP="003248A1">
            <w:pPr>
              <w:spacing w:line="192" w:lineRule="auto"/>
              <w:jc w:val="left"/>
              <w:rPr>
                <w:rFonts w:ascii="ＭＳ 明朝" w:eastAsia="ＭＳ 明朝" w:hAnsi="ＭＳ 明朝"/>
                <w:lang w:eastAsia="ja-JP"/>
              </w:rPr>
            </w:pPr>
            <w:r w:rsidRPr="004F150B">
              <w:rPr>
                <w:rFonts w:ascii="ＭＳ 明朝" w:eastAsia="ＭＳ 明朝" w:hAnsi="ＭＳ 明朝" w:cs="ＭＳ ゴシック" w:hint="eastAsia"/>
                <w:lang w:eastAsia="ja-JP"/>
              </w:rPr>
              <w:t>研究実績報告書</w:t>
            </w:r>
            <w:r w:rsidRPr="004F150B">
              <w:rPr>
                <w:rFonts w:ascii="ＭＳ 明朝" w:eastAsia="ＭＳ 明朝" w:hAnsi="ＭＳ 明朝" w:cs="ＭＳ ゴシック"/>
                <w:lang w:eastAsia="ja-JP"/>
              </w:rPr>
              <w:t>(</w:t>
            </w:r>
            <w:r w:rsidRPr="004F150B">
              <w:rPr>
                <w:rFonts w:ascii="ＭＳ 明朝" w:eastAsia="ＭＳ 明朝" w:hAnsi="ＭＳ 明朝" w:cs="ＭＳ ゴシック" w:hint="eastAsia"/>
                <w:lang w:eastAsia="ja-JP"/>
              </w:rPr>
              <w:t>社会人特別選別用</w:t>
            </w:r>
            <w:r w:rsidRPr="004F150B">
              <w:rPr>
                <w:rFonts w:ascii="ＭＳ 明朝" w:eastAsia="ＭＳ 明朝" w:hAnsi="ＭＳ 明朝" w:cs="ＭＳ ゴシック"/>
                <w:lang w:eastAsia="ja-JP"/>
              </w:rPr>
              <w:t>)</w:t>
            </w:r>
          </w:p>
          <w:p w14:paraId="403BA152" w14:textId="77777777" w:rsidR="00D92C95" w:rsidRDefault="00D92C95" w:rsidP="003248A1">
            <w:pPr>
              <w:spacing w:line="192" w:lineRule="auto"/>
              <w:jc w:val="left"/>
              <w:rPr>
                <w:lang w:eastAsia="ja-JP"/>
              </w:rPr>
            </w:pPr>
            <w:r w:rsidRPr="004F150B">
              <w:rPr>
                <w:rFonts w:ascii="ＭＳ 明朝" w:eastAsia="ＭＳ 明朝" w:hAnsi="ＭＳ 明朝"/>
                <w:lang w:eastAsia="ja-JP"/>
              </w:rPr>
              <w:t>(</w:t>
            </w:r>
            <w:r w:rsidRPr="004F150B">
              <w:rPr>
                <w:rFonts w:ascii="ＭＳ 明朝" w:eastAsia="ＭＳ 明朝" w:hAnsi="ＭＳ 明朝" w:hint="eastAsia"/>
                <w:lang w:eastAsia="ja-JP"/>
              </w:rPr>
              <w:t>前ページつづき</w:t>
            </w:r>
            <w:r w:rsidRPr="004F150B">
              <w:rPr>
                <w:rFonts w:ascii="ＭＳ 明朝" w:eastAsia="ＭＳ 明朝" w:hAnsi="ＭＳ 明朝"/>
                <w:lang w:eastAsia="ja-JP"/>
              </w:rPr>
              <w:t>)</w:t>
            </w:r>
          </w:p>
        </w:tc>
        <w:tc>
          <w:tcPr>
            <w:tcW w:w="992" w:type="dxa"/>
            <w:tcBorders>
              <w:left w:val="nil"/>
            </w:tcBorders>
            <w:vAlign w:val="center"/>
          </w:tcPr>
          <w:p w14:paraId="4AA8911E" w14:textId="77777777" w:rsidR="00D92C95" w:rsidRDefault="00D92C95" w:rsidP="003248A1">
            <w:pPr>
              <w:ind w:firstLineChars="50" w:firstLine="100"/>
            </w:pPr>
            <w:r>
              <w:rPr>
                <w:rFonts w:hint="eastAsia"/>
                <w:lang w:eastAsia="ja-JP"/>
              </w:rPr>
              <w:t>氏名</w:t>
            </w:r>
          </w:p>
        </w:tc>
        <w:tc>
          <w:tcPr>
            <w:tcW w:w="3410" w:type="dxa"/>
            <w:vAlign w:val="center"/>
          </w:tcPr>
          <w:p w14:paraId="3FD40CEE" w14:textId="7872C61E" w:rsidR="00D92C95" w:rsidRDefault="00D92C95" w:rsidP="003248A1">
            <w:pPr>
              <w:jc w:val="center"/>
            </w:pPr>
          </w:p>
        </w:tc>
      </w:tr>
    </w:tbl>
    <w:p w14:paraId="404AC390" w14:textId="260FA343" w:rsidR="00574ED2" w:rsidRDefault="00574ED2" w:rsidP="00574ED2">
      <w:pPr>
        <w:ind w:firstLineChars="1900" w:firstLine="3800"/>
        <w:jc w:val="left"/>
        <w:rPr>
          <w:rFonts w:ascii="ＭＳ 明朝" w:eastAsia="ＭＳ 明朝" w:hAnsi="ＭＳ 明朝"/>
        </w:rPr>
      </w:pPr>
      <w:r>
        <w:rPr>
          <w:noProof/>
        </w:rPr>
        <w:drawing>
          <wp:anchor distT="0" distB="0" distL="114300" distR="114300" simplePos="0" relativeHeight="251659264" behindDoc="0" locked="0" layoutInCell="1" hidden="0" allowOverlap="1" wp14:anchorId="090C24D2" wp14:editId="5FA46A5E">
            <wp:simplePos x="0" y="0"/>
            <wp:positionH relativeFrom="column">
              <wp:posOffset>0</wp:posOffset>
            </wp:positionH>
            <wp:positionV relativeFrom="paragraph">
              <wp:posOffset>280035</wp:posOffset>
            </wp:positionV>
            <wp:extent cx="3057525" cy="1814195"/>
            <wp:effectExtent l="0" t="0" r="0" b="0"/>
            <wp:wrapSquare wrapText="bothSides" distT="0" distB="0" distL="114300" distR="114300"/>
            <wp:docPr id="67" name="image17.png" descr="ダイアグラム, 設計図&#10;&#10;自動的に生成された説明"/>
            <wp:cNvGraphicFramePr/>
            <a:graphic xmlns:a="http://schemas.openxmlformats.org/drawingml/2006/main">
              <a:graphicData uri="http://schemas.openxmlformats.org/drawingml/2006/picture">
                <pic:pic xmlns:pic="http://schemas.openxmlformats.org/drawingml/2006/picture">
                  <pic:nvPicPr>
                    <pic:cNvPr id="67" name="image17.png" descr="ダイアグラム, 設計図&#10;&#10;自動的に生成された説明"/>
                    <pic:cNvPicPr preferRelativeResize="0"/>
                  </pic:nvPicPr>
                  <pic:blipFill>
                    <a:blip r:embed="rId5"/>
                    <a:srcRect/>
                    <a:stretch>
                      <a:fillRect/>
                    </a:stretch>
                  </pic:blipFill>
                  <pic:spPr>
                    <a:xfrm>
                      <a:off x="0" y="0"/>
                      <a:ext cx="3057525" cy="1814195"/>
                    </a:xfrm>
                    <a:prstGeom prst="rect">
                      <a:avLst/>
                    </a:prstGeom>
                    <a:ln/>
                  </pic:spPr>
                </pic:pic>
              </a:graphicData>
            </a:graphic>
          </wp:anchor>
        </w:drawing>
      </w:r>
    </w:p>
    <w:p w14:paraId="3B6AA829" w14:textId="40F705C0" w:rsidR="00574ED2" w:rsidRDefault="006F0D3C" w:rsidP="00D92C95">
      <w:pPr>
        <w:ind w:firstLineChars="1900" w:firstLine="3800"/>
        <w:rPr>
          <w:rFonts w:ascii="ＭＳ 明朝" w:eastAsia="ＭＳ 明朝" w:hAnsi="ＭＳ 明朝"/>
        </w:rPr>
      </w:pPr>
      <w:r>
        <w:rPr>
          <w:noProof/>
        </w:rPr>
        <w:drawing>
          <wp:anchor distT="0" distB="0" distL="114300" distR="114300" simplePos="0" relativeHeight="251661312" behindDoc="0" locked="0" layoutInCell="1" hidden="0" allowOverlap="1" wp14:anchorId="12A698BC" wp14:editId="5AD57A2B">
            <wp:simplePos x="0" y="0"/>
            <wp:positionH relativeFrom="column">
              <wp:posOffset>3913952</wp:posOffset>
            </wp:positionH>
            <wp:positionV relativeFrom="paragraph">
              <wp:posOffset>191425</wp:posOffset>
            </wp:positionV>
            <wp:extent cx="2444750" cy="1568436"/>
            <wp:effectExtent l="0" t="0" r="0" b="0"/>
            <wp:wrapSquare wrapText="bothSides" distT="0" distB="0" distL="114300" distR="114300"/>
            <wp:docPr id="72" name="image25.png" descr="グラフ, ヒストグラム&#10;&#10;自動的に生成された説明"/>
            <wp:cNvGraphicFramePr/>
            <a:graphic xmlns:a="http://schemas.openxmlformats.org/drawingml/2006/main">
              <a:graphicData uri="http://schemas.openxmlformats.org/drawingml/2006/picture">
                <pic:pic xmlns:pic="http://schemas.openxmlformats.org/drawingml/2006/picture">
                  <pic:nvPicPr>
                    <pic:cNvPr id="72" name="image25.png" descr="グラフ, ヒストグラム&#10;&#10;自動的に生成された説明"/>
                    <pic:cNvPicPr preferRelativeResize="0"/>
                  </pic:nvPicPr>
                  <pic:blipFill>
                    <a:blip r:embed="rId6"/>
                    <a:srcRect/>
                    <a:stretch>
                      <a:fillRect/>
                    </a:stretch>
                  </pic:blipFill>
                  <pic:spPr>
                    <a:xfrm>
                      <a:off x="0" y="0"/>
                      <a:ext cx="2444750" cy="1568436"/>
                    </a:xfrm>
                    <a:prstGeom prst="rect">
                      <a:avLst/>
                    </a:prstGeom>
                    <a:ln/>
                  </pic:spPr>
                </pic:pic>
              </a:graphicData>
            </a:graphic>
          </wp:anchor>
        </w:drawing>
      </w:r>
    </w:p>
    <w:p w14:paraId="588C86E6" w14:textId="4ABCAAF2" w:rsidR="00574ED2" w:rsidRDefault="00574ED2" w:rsidP="006F0D3C">
      <w:pPr>
        <w:rPr>
          <w:rFonts w:ascii="ＭＳ 明朝" w:eastAsia="ＭＳ 明朝" w:hAnsi="ＭＳ 明朝"/>
        </w:rPr>
      </w:pPr>
    </w:p>
    <w:p w14:paraId="42F6F243" w14:textId="16B8C0D8" w:rsidR="006F0D3C" w:rsidRDefault="006F0D3C" w:rsidP="006F0D3C">
      <w:pPr>
        <w:rPr>
          <w:rFonts w:ascii="ＭＳ 明朝" w:eastAsia="ＭＳ 明朝" w:hAnsi="ＭＳ 明朝"/>
        </w:rPr>
      </w:pPr>
    </w:p>
    <w:p w14:paraId="48CAE367" w14:textId="2A82C474" w:rsidR="006F0D3C" w:rsidRDefault="006F0D3C" w:rsidP="006F0D3C">
      <w:pPr>
        <w:rPr>
          <w:rFonts w:ascii="ＭＳ 明朝" w:eastAsia="ＭＳ 明朝" w:hAnsi="ＭＳ 明朝"/>
        </w:rPr>
      </w:pPr>
    </w:p>
    <w:p w14:paraId="75B76E67" w14:textId="19136493" w:rsidR="006F0D3C" w:rsidRDefault="006F0D3C" w:rsidP="006F0D3C">
      <w:pPr>
        <w:rPr>
          <w:rFonts w:ascii="ＭＳ 明朝" w:eastAsia="ＭＳ 明朝" w:hAnsi="ＭＳ 明朝"/>
        </w:rPr>
      </w:pPr>
    </w:p>
    <w:p w14:paraId="18061852" w14:textId="77777777" w:rsidR="006F0D3C" w:rsidRDefault="006F0D3C" w:rsidP="006F0D3C">
      <w:pPr>
        <w:rPr>
          <w:rFonts w:ascii="ＭＳ 明朝" w:eastAsia="ＭＳ 明朝" w:hAnsi="ＭＳ 明朝" w:hint="eastAsia"/>
        </w:rPr>
      </w:pPr>
    </w:p>
    <w:p w14:paraId="089A6B70" w14:textId="2D8E728F" w:rsidR="006F0D3C" w:rsidRDefault="006F0D3C" w:rsidP="006F0D3C">
      <w:pPr>
        <w:jc w:val="left"/>
        <w:rPr>
          <w:rFonts w:ascii="ＭＳ 明朝" w:eastAsia="ＭＳ 明朝" w:hAnsi="ＭＳ 明朝"/>
        </w:rPr>
      </w:pPr>
      <w:r>
        <w:rPr>
          <w:rFonts w:ascii="ＭＳ 明朝" w:eastAsia="ＭＳ 明朝" w:hAnsi="ＭＳ 明朝"/>
          <w:noProof/>
        </w:rPr>
        <mc:AlternateContent>
          <mc:Choice Requires="wps">
            <w:drawing>
              <wp:anchor distT="0" distB="0" distL="114300" distR="114300" simplePos="0" relativeHeight="251663360" behindDoc="0" locked="0" layoutInCell="1" allowOverlap="1" wp14:anchorId="4CCDA700" wp14:editId="3E35D221">
                <wp:simplePos x="0" y="0"/>
                <wp:positionH relativeFrom="column">
                  <wp:posOffset>3416300</wp:posOffset>
                </wp:positionH>
                <wp:positionV relativeFrom="paragraph">
                  <wp:posOffset>210574</wp:posOffset>
                </wp:positionV>
                <wp:extent cx="3558012" cy="353085"/>
                <wp:effectExtent l="0" t="0" r="0" b="2540"/>
                <wp:wrapNone/>
                <wp:docPr id="2" name="テキスト ボックス 2"/>
                <wp:cNvGraphicFramePr/>
                <a:graphic xmlns:a="http://schemas.openxmlformats.org/drawingml/2006/main">
                  <a:graphicData uri="http://schemas.microsoft.com/office/word/2010/wordprocessingShape">
                    <wps:wsp>
                      <wps:cNvSpPr txBox="1"/>
                      <wps:spPr>
                        <a:xfrm>
                          <a:off x="0" y="0"/>
                          <a:ext cx="3558012" cy="353085"/>
                        </a:xfrm>
                        <a:prstGeom prst="rect">
                          <a:avLst/>
                        </a:prstGeom>
                        <a:solidFill>
                          <a:schemeClr val="lt1"/>
                        </a:solidFill>
                        <a:ln w="6350">
                          <a:noFill/>
                        </a:ln>
                      </wps:spPr>
                      <wps:txbx>
                        <w:txbxContent>
                          <w:p w14:paraId="5A65A172" w14:textId="2DE263A0" w:rsidR="006F0D3C" w:rsidRPr="006F0D3C" w:rsidRDefault="006F0D3C" w:rsidP="006F0D3C">
                            <w:pPr>
                              <w:jc w:val="left"/>
                              <w:rPr>
                                <w:rFonts w:ascii="ＭＳ 明朝" w:eastAsia="ＭＳ 明朝" w:hAnsi="ＭＳ 明朝" w:cs="Times New Roman" w:hint="eastAsia"/>
                                <w:sz w:val="18"/>
                                <w:szCs w:val="18"/>
                              </w:rPr>
                            </w:pPr>
                            <w:r w:rsidRPr="006F0D3C">
                              <w:rPr>
                                <w:rFonts w:ascii="ＭＳ 明朝" w:eastAsia="ＭＳ 明朝" w:hAnsi="ＭＳ 明朝"/>
                              </w:rPr>
                              <w:t xml:space="preserve">Fig.3 </w:t>
                            </w:r>
                            <w:r w:rsidRPr="006F0D3C">
                              <w:rPr>
                                <w:rFonts w:ascii="ＭＳ 明朝" w:eastAsia="ＭＳ 明朝" w:hAnsi="ＭＳ 明朝" w:cs="Times New Roman"/>
                                <w:sz w:val="18"/>
                                <w:szCs w:val="18"/>
                              </w:rPr>
                              <w:t>Effect of Injection Pressure</w:t>
                            </w:r>
                            <w:r>
                              <w:rPr>
                                <w:rFonts w:ascii="ＭＳ 明朝" w:eastAsia="ＭＳ 明朝" w:hAnsi="ＭＳ 明朝" w:cs="Times New Roman"/>
                                <w:sz w:val="18"/>
                                <w:szCs w:val="18"/>
                              </w:rPr>
                              <w:t xml:space="preserve"> </w:t>
                            </w:r>
                            <w:r w:rsidRPr="006F0D3C">
                              <w:rPr>
                                <w:rFonts w:ascii="ＭＳ 明朝" w:eastAsia="ＭＳ 明朝" w:hAnsi="ＭＳ 明朝" w:cs="Times New Roman"/>
                                <w:sz w:val="18"/>
                                <w:szCs w:val="18"/>
                              </w:rPr>
                              <w:t>on</w:t>
                            </w:r>
                            <w:r>
                              <w:rPr>
                                <w:rFonts w:ascii="ＭＳ 明朝" w:eastAsia="ＭＳ 明朝" w:hAnsi="ＭＳ 明朝" w:cs="Times New Roman"/>
                                <w:sz w:val="18"/>
                                <w:szCs w:val="18"/>
                              </w:rPr>
                              <w:t xml:space="preserve"> </w:t>
                            </w:r>
                            <w:r w:rsidRPr="006F0D3C">
                              <w:rPr>
                                <w:rFonts w:ascii="ＭＳ 明朝" w:eastAsia="ＭＳ 明朝" w:hAnsi="ＭＳ 明朝" w:cs="Times New Roman"/>
                                <w:sz w:val="18"/>
                                <w:szCs w:val="18"/>
                              </w:rPr>
                              <w:t>Heat release rate</w:t>
                            </w:r>
                          </w:p>
                          <w:p w14:paraId="6A919579" w14:textId="77777777" w:rsidR="006F0D3C" w:rsidRPr="006F0D3C" w:rsidRDefault="006F0D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CCDA700" id="_x0000_t202" coordsize="21600,21600" o:spt="202" path="m,l,21600r21600,l21600,xe">
                <v:stroke joinstyle="miter"/>
                <v:path gradientshapeok="t" o:connecttype="rect"/>
              </v:shapetype>
              <v:shape id="テキスト ボックス 2" o:spid="_x0000_s1026" type="#_x0000_t202" style="position:absolute;margin-left:269pt;margin-top:16.6pt;width:280.15pt;height:27.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" fillcolor="white [3201]" stroked="f" strokeweight=".5pt">
                <v:textbox>
                  <w:txbxContent>
                    <w:p w14:paraId="5A65A172" w14:textId="2DE263A0" w:rsidR="006F0D3C" w:rsidRPr="006F0D3C" w:rsidRDefault="006F0D3C" w:rsidP="006F0D3C">
                      <w:pPr>
                        <w:jc w:val="left"/>
                        <w:rPr>
                          <w:rFonts w:ascii="ＭＳ 明朝" w:eastAsia="ＭＳ 明朝" w:hAnsi="ＭＳ 明朝" w:cs="Times New Roman" w:hint="eastAsia"/>
                          <w:sz w:val="18"/>
                          <w:szCs w:val="18"/>
                        </w:rPr>
                      </w:pPr>
                      <w:r w:rsidRPr="006F0D3C">
                        <w:rPr>
                          <w:rFonts w:ascii="ＭＳ 明朝" w:eastAsia="ＭＳ 明朝" w:hAnsi="ＭＳ 明朝"/>
                        </w:rPr>
                        <w:t xml:space="preserve">Fig.3 </w:t>
                      </w:r>
                      <w:r w:rsidRPr="006F0D3C">
                        <w:rPr>
                          <w:rFonts w:ascii="ＭＳ 明朝" w:eastAsia="ＭＳ 明朝" w:hAnsi="ＭＳ 明朝" w:cs="Times New Roman"/>
                          <w:sz w:val="18"/>
                          <w:szCs w:val="18"/>
                        </w:rPr>
                        <w:t>Effect of Injection Pressure</w:t>
                      </w:r>
                      <w:r>
                        <w:rPr>
                          <w:rFonts w:ascii="ＭＳ 明朝" w:eastAsia="ＭＳ 明朝" w:hAnsi="ＭＳ 明朝" w:cs="Times New Roman"/>
                          <w:sz w:val="18"/>
                          <w:szCs w:val="18"/>
                        </w:rPr>
                        <w:t xml:space="preserve"> </w:t>
                      </w:r>
                      <w:r w:rsidRPr="006F0D3C">
                        <w:rPr>
                          <w:rFonts w:ascii="ＭＳ 明朝" w:eastAsia="ＭＳ 明朝" w:hAnsi="ＭＳ 明朝" w:cs="Times New Roman"/>
                          <w:sz w:val="18"/>
                          <w:szCs w:val="18"/>
                        </w:rPr>
                        <w:t>on</w:t>
                      </w:r>
                      <w:r>
                        <w:rPr>
                          <w:rFonts w:ascii="ＭＳ 明朝" w:eastAsia="ＭＳ 明朝" w:hAnsi="ＭＳ 明朝" w:cs="Times New Roman"/>
                          <w:sz w:val="18"/>
                          <w:szCs w:val="18"/>
                        </w:rPr>
                        <w:t xml:space="preserve"> </w:t>
                      </w:r>
                      <w:r w:rsidRPr="006F0D3C">
                        <w:rPr>
                          <w:rFonts w:ascii="ＭＳ 明朝" w:eastAsia="ＭＳ 明朝" w:hAnsi="ＭＳ 明朝" w:cs="Times New Roman"/>
                          <w:sz w:val="18"/>
                          <w:szCs w:val="18"/>
                        </w:rPr>
                        <w:t>Heat release rate</w:t>
                      </w:r>
                    </w:p>
                    <w:p w14:paraId="6A919579" w14:textId="77777777" w:rsidR="006F0D3C" w:rsidRPr="006F0D3C" w:rsidRDefault="006F0D3C"/>
                  </w:txbxContent>
                </v:textbox>
              </v:shape>
            </w:pict>
          </mc:Fallback>
        </mc:AlternateContent>
      </w:r>
    </w:p>
    <w:p w14:paraId="427881A3" w14:textId="1E586EE7" w:rsidR="00574ED2" w:rsidRPr="006F0D3C" w:rsidRDefault="006F0D3C" w:rsidP="006F0D3C">
      <w:pPr>
        <w:jc w:val="left"/>
        <w:rPr>
          <w:rFonts w:ascii="ＭＳ 明朝" w:eastAsia="ＭＳ 明朝" w:hAnsi="ＭＳ 明朝" w:cs="Times New Roman" w:hint="eastAsia"/>
          <w:sz w:val="18"/>
          <w:szCs w:val="18"/>
        </w:rPr>
      </w:pPr>
      <w:r>
        <w:rPr>
          <w:rFonts w:ascii="ＭＳ 明朝" w:eastAsia="ＭＳ 明朝" w:hAnsi="ＭＳ 明朝"/>
        </w:rPr>
        <w:t xml:space="preserve">Fig.1 Constant volume combustion chamber            </w:t>
      </w:r>
    </w:p>
    <w:p w14:paraId="66A7C2A3" w14:textId="76963075" w:rsidR="00574ED2" w:rsidRDefault="005765E9" w:rsidP="006F0D3C">
      <w:pPr>
        <w:jc w:val="left"/>
        <w:rPr>
          <w:rFonts w:ascii="ＭＳ 明朝" w:eastAsia="ＭＳ 明朝" w:hAnsi="ＭＳ 明朝" w:hint="eastAsia"/>
        </w:rPr>
      </w:pPr>
      <w:r>
        <w:rPr>
          <w:rFonts w:ascii="ＭＳ 明朝" w:eastAsia="ＭＳ 明朝" w:hAnsi="ＭＳ 明朝"/>
          <w:noProof/>
        </w:rPr>
        <mc:AlternateContent>
          <mc:Choice Requires="wps">
            <w:drawing>
              <wp:anchor distT="0" distB="0" distL="114300" distR="114300" simplePos="0" relativeHeight="251664384" behindDoc="0" locked="0" layoutInCell="1" allowOverlap="1" wp14:anchorId="74CC2855" wp14:editId="75858B4F">
                <wp:simplePos x="0" y="0"/>
                <wp:positionH relativeFrom="column">
                  <wp:posOffset>3851168</wp:posOffset>
                </wp:positionH>
                <wp:positionV relativeFrom="paragraph">
                  <wp:posOffset>2010788</wp:posOffset>
                </wp:positionV>
                <wp:extent cx="3223034" cy="570240"/>
                <wp:effectExtent l="0" t="0" r="3175" b="1270"/>
                <wp:wrapNone/>
                <wp:docPr id="3" name="テキスト ボックス 3"/>
                <wp:cNvGraphicFramePr/>
                <a:graphic xmlns:a="http://schemas.openxmlformats.org/drawingml/2006/main">
                  <a:graphicData uri="http://schemas.microsoft.com/office/word/2010/wordprocessingShape">
                    <wps:wsp>
                      <wps:cNvSpPr txBox="1"/>
                      <wps:spPr>
                        <a:xfrm>
                          <a:off x="0" y="0"/>
                          <a:ext cx="3223034" cy="570240"/>
                        </a:xfrm>
                        <a:prstGeom prst="rect">
                          <a:avLst/>
                        </a:prstGeom>
                        <a:solidFill>
                          <a:schemeClr val="lt1"/>
                        </a:solidFill>
                        <a:ln w="6350">
                          <a:noFill/>
                        </a:ln>
                      </wps:spPr>
                      <wps:txbx>
                        <w:txbxContent>
                          <w:p w14:paraId="22A89ECF" w14:textId="77777777" w:rsidR="006F0D3C" w:rsidRDefault="006F0D3C" w:rsidP="006F0D3C">
                            <w:pPr>
                              <w:ind w:left="1400" w:hangingChars="700" w:hanging="1400"/>
                              <w:jc w:val="left"/>
                              <w:rPr>
                                <w:rFonts w:ascii="ＭＳ 明朝" w:eastAsia="ＭＳ 明朝" w:hAnsi="ＭＳ 明朝"/>
                              </w:rPr>
                            </w:pPr>
                            <w:r w:rsidRPr="006F0D3C">
                              <w:rPr>
                                <w:rFonts w:ascii="ＭＳ 明朝" w:eastAsia="ＭＳ 明朝" w:hAnsi="ＭＳ 明朝"/>
                              </w:rPr>
                              <w:t xml:space="preserve">Fig. 4 Effect of Injection Pressure on </w:t>
                            </w:r>
                            <w:r>
                              <w:rPr>
                                <w:rFonts w:ascii="ＭＳ 明朝" w:eastAsia="ＭＳ 明朝" w:hAnsi="ＭＳ 明朝"/>
                              </w:rPr>
                              <w:t xml:space="preserve">                              </w:t>
                            </w:r>
                            <w:r w:rsidRPr="006F0D3C">
                              <w:rPr>
                                <w:rFonts w:ascii="ＭＳ 明朝" w:eastAsia="ＭＳ 明朝" w:hAnsi="ＭＳ 明朝"/>
                              </w:rPr>
                              <w:t>Total KL factor</w:t>
                            </w:r>
                          </w:p>
                          <w:p w14:paraId="159697E7" w14:textId="77777777" w:rsidR="006F0D3C" w:rsidRDefault="006F0D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CC2855" id="テキスト ボックス 3" o:spid="_x0000_s1027" type="#_x0000_t202" style="position:absolute;margin-left:303.25pt;margin-top:158.35pt;width:253.8pt;height:44.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" fillcolor="white [3201]" stroked="f" strokeweight=".5pt">
                <v:textbox>
                  <w:txbxContent>
                    <w:p w14:paraId="22A89ECF" w14:textId="77777777" w:rsidR="006F0D3C" w:rsidRDefault="006F0D3C" w:rsidP="006F0D3C">
                      <w:pPr>
                        <w:ind w:left="1400" w:hangingChars="700" w:hanging="1400"/>
                        <w:jc w:val="left"/>
                        <w:rPr>
                          <w:rFonts w:ascii="ＭＳ 明朝" w:eastAsia="ＭＳ 明朝" w:hAnsi="ＭＳ 明朝"/>
                        </w:rPr>
                      </w:pPr>
                      <w:r w:rsidRPr="006F0D3C">
                        <w:rPr>
                          <w:rFonts w:ascii="ＭＳ 明朝" w:eastAsia="ＭＳ 明朝" w:hAnsi="ＭＳ 明朝"/>
                        </w:rPr>
                        <w:t xml:space="preserve">Fig. 4 Effect of Injection Pressure on </w:t>
                      </w:r>
                      <w:r>
                        <w:rPr>
                          <w:rFonts w:ascii="ＭＳ 明朝" w:eastAsia="ＭＳ 明朝" w:hAnsi="ＭＳ 明朝"/>
                        </w:rPr>
                        <w:t xml:space="preserve">                              </w:t>
                      </w:r>
                      <w:r w:rsidRPr="006F0D3C">
                        <w:rPr>
                          <w:rFonts w:ascii="ＭＳ 明朝" w:eastAsia="ＭＳ 明朝" w:hAnsi="ＭＳ 明朝"/>
                        </w:rPr>
                        <w:t>Total KL factor</w:t>
                      </w:r>
                    </w:p>
                    <w:p w14:paraId="159697E7" w14:textId="77777777" w:rsidR="006F0D3C" w:rsidRDefault="006F0D3C"/>
                  </w:txbxContent>
                </v:textbox>
              </v:shape>
            </w:pict>
          </mc:Fallback>
        </mc:AlternateContent>
      </w:r>
      <w:r>
        <w:rPr>
          <w:noProof/>
        </w:rPr>
        <w:drawing>
          <wp:anchor distT="0" distB="0" distL="0" distR="0" simplePos="0" relativeHeight="251692032" behindDoc="1" locked="0" layoutInCell="1" hidden="0" allowOverlap="1" wp14:anchorId="75B4C387" wp14:editId="47F0B11F">
            <wp:simplePos x="0" y="0"/>
            <wp:positionH relativeFrom="column">
              <wp:posOffset>3907287</wp:posOffset>
            </wp:positionH>
            <wp:positionV relativeFrom="paragraph">
              <wp:posOffset>334978</wp:posOffset>
            </wp:positionV>
            <wp:extent cx="2565400" cy="1674495"/>
            <wp:effectExtent l="0" t="0" r="0" b="0"/>
            <wp:wrapNone/>
            <wp:docPr id="65" name="image2.png" descr="グラフ, 折れ線グラフ&#10;&#10;自動的に生成された説明"/>
            <wp:cNvGraphicFramePr/>
            <a:graphic xmlns:a="http://schemas.openxmlformats.org/drawingml/2006/main">
              <a:graphicData uri="http://schemas.openxmlformats.org/drawingml/2006/picture">
                <pic:pic xmlns:pic="http://schemas.openxmlformats.org/drawingml/2006/picture">
                  <pic:nvPicPr>
                    <pic:cNvPr id="65" name="image2.png" descr="グラフ, 折れ線グラフ&#10;&#10;自動的に生成された説明"/>
                    <pic:cNvPicPr preferRelativeResize="0"/>
                  </pic:nvPicPr>
                  <pic:blipFill>
                    <a:blip r:embed="rId7"/>
                    <a:srcRect/>
                    <a:stretch>
                      <a:fillRect/>
                    </a:stretch>
                  </pic:blipFill>
                  <pic:spPr>
                    <a:xfrm>
                      <a:off x="0" y="0"/>
                      <a:ext cx="2565400" cy="1674495"/>
                    </a:xfrm>
                    <a:prstGeom prst="rect">
                      <a:avLst/>
                    </a:prstGeom>
                    <a:ln/>
                  </pic:spPr>
                </pic:pic>
              </a:graphicData>
            </a:graphic>
          </wp:anchor>
        </w:drawing>
      </w:r>
      <w:r w:rsidR="006F0D3C">
        <w:rPr>
          <w:rFonts w:ascii="ＭＳ 明朝" w:eastAsia="ＭＳ 明朝" w:hAnsi="ＭＳ 明朝" w:hint="eastAsia"/>
          <w:noProof/>
        </w:rPr>
        <w:drawing>
          <wp:inline distT="0" distB="0" distL="0" distR="0" wp14:anchorId="07DBFE61" wp14:editId="7B984BFC">
            <wp:extent cx="2888056" cy="2274128"/>
            <wp:effectExtent l="0" t="0" r="0" b="0"/>
            <wp:docPr id="1" name="図 1"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 概略図&#10;&#10;自動的に生成された説明"/>
                    <pic:cNvPicPr/>
                  </pic:nvPicPr>
                  <pic:blipFill>
                    <a:blip r:embed="rId8">
                      <a:extLst>
                        <a:ext uri="{28A0092B-C50C-407E-A947-70E740481C1C}">
                          <a14:useLocalDpi xmlns:a14="http://schemas.microsoft.com/office/drawing/2010/main" val="0"/>
                        </a:ext>
                      </a:extLst>
                    </a:blip>
                    <a:stretch>
                      <a:fillRect/>
                    </a:stretch>
                  </pic:blipFill>
                  <pic:spPr>
                    <a:xfrm>
                      <a:off x="0" y="0"/>
                      <a:ext cx="2892198" cy="2277389"/>
                    </a:xfrm>
                    <a:prstGeom prst="rect">
                      <a:avLst/>
                    </a:prstGeom>
                  </pic:spPr>
                </pic:pic>
              </a:graphicData>
            </a:graphic>
          </wp:inline>
        </w:drawing>
      </w:r>
      <w:r w:rsidR="006F0D3C" w:rsidRPr="006F0D3C">
        <w:rPr>
          <w:noProof/>
        </w:rPr>
        <w:t xml:space="preserve"> </w:t>
      </w:r>
    </w:p>
    <w:p w14:paraId="334B79CB" w14:textId="555BD494" w:rsidR="00574ED2" w:rsidRDefault="006F0D3C" w:rsidP="006F0D3C">
      <w:pPr>
        <w:ind w:leftChars="250" w:left="7000" w:hangingChars="3250" w:hanging="6500"/>
        <w:jc w:val="left"/>
        <w:rPr>
          <w:rFonts w:ascii="ＭＳ 明朝" w:eastAsia="ＭＳ 明朝" w:hAnsi="ＭＳ 明朝"/>
        </w:rPr>
      </w:pPr>
      <w:r>
        <w:rPr>
          <w:rFonts w:ascii="ＭＳ 明朝" w:eastAsia="ＭＳ 明朝" w:hAnsi="ＭＳ 明朝"/>
        </w:rPr>
        <w:t xml:space="preserve">Fig.2 Schematic of experimental </w:t>
      </w:r>
      <w:r w:rsidR="00347921">
        <w:rPr>
          <w:rFonts w:ascii="ＭＳ 明朝" w:eastAsia="ＭＳ 明朝" w:hAnsi="ＭＳ 明朝"/>
        </w:rPr>
        <w:t>apparatus</w:t>
      </w:r>
      <w:r>
        <w:rPr>
          <w:rFonts w:ascii="ＭＳ 明朝" w:eastAsia="ＭＳ 明朝" w:hAnsi="ＭＳ 明朝"/>
        </w:rPr>
        <w:t xml:space="preserve">           </w:t>
      </w:r>
    </w:p>
    <w:tbl>
      <w:tblPr>
        <w:tblStyle w:val="a3"/>
        <w:tblpPr w:leftFromText="142" w:rightFromText="142" w:vertAnchor="text" w:horzAnchor="page" w:tblpX="6716" w:tblpY="-76"/>
        <w:tblW w:w="0" w:type="auto"/>
        <w:tblLook w:val="04A0" w:firstRow="1" w:lastRow="0" w:firstColumn="1" w:lastColumn="0" w:noHBand="0" w:noVBand="1"/>
      </w:tblPr>
      <w:tblGrid>
        <w:gridCol w:w="827"/>
        <w:gridCol w:w="827"/>
        <w:gridCol w:w="828"/>
        <w:gridCol w:w="828"/>
        <w:gridCol w:w="828"/>
        <w:gridCol w:w="828"/>
      </w:tblGrid>
      <w:tr w:rsidR="005765E9" w14:paraId="0815974E" w14:textId="77777777" w:rsidTr="0054292C">
        <w:trPr>
          <w:trHeight w:val="533"/>
        </w:trPr>
        <w:tc>
          <w:tcPr>
            <w:tcW w:w="827" w:type="dxa"/>
          </w:tcPr>
          <w:p w14:paraId="26C8461B" w14:textId="77777777" w:rsidR="005765E9" w:rsidRPr="000B3EE2" w:rsidRDefault="005765E9" w:rsidP="005765E9">
            <w:pPr>
              <w:jc w:val="left"/>
              <w:rPr>
                <w:rFonts w:ascii="ＭＳ 明朝" w:eastAsia="ＭＳ 明朝" w:hAnsi="ＭＳ 明朝"/>
              </w:rPr>
            </w:pPr>
            <w:r>
              <w:rPr>
                <w:noProof/>
              </w:rPr>
              <w:drawing>
                <wp:anchor distT="0" distB="0" distL="0" distR="0" simplePos="0" relativeHeight="251694080" behindDoc="0" locked="0" layoutInCell="1" hidden="0" allowOverlap="1" wp14:anchorId="4F9B8EC8" wp14:editId="1DC16C3F">
                  <wp:simplePos x="0" y="0"/>
                  <wp:positionH relativeFrom="column">
                    <wp:posOffset>44940</wp:posOffset>
                  </wp:positionH>
                  <wp:positionV relativeFrom="paragraph">
                    <wp:posOffset>9525</wp:posOffset>
                  </wp:positionV>
                  <wp:extent cx="324000" cy="324000"/>
                  <wp:effectExtent l="0" t="0" r="6350" b="6350"/>
                  <wp:wrapNone/>
                  <wp:docPr id="50" name="image8.jpg" descr="挿絵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50" name="image8.jpg" descr="挿絵 が含まれている画像&#10;&#10;自動的に生成された説明"/>
                          <pic:cNvPicPr preferRelativeResize="0"/>
                        </pic:nvPicPr>
                        <pic:blipFill>
                          <a:blip r:embed="rId9"/>
                          <a:srcRect/>
                          <a:stretch>
                            <a:fillRect/>
                          </a:stretch>
                        </pic:blipFill>
                        <pic:spPr>
                          <a:xfrm>
                            <a:off x="0" y="0"/>
                            <a:ext cx="324000" cy="324000"/>
                          </a:xfrm>
                          <a:prstGeom prst="rect">
                            <a:avLst/>
                          </a:prstGeom>
                          <a:ln/>
                        </pic:spPr>
                      </pic:pic>
                    </a:graphicData>
                  </a:graphic>
                  <wp14:sizeRelH relativeFrom="margin">
                    <wp14:pctWidth>0</wp14:pctWidth>
                  </wp14:sizeRelH>
                  <wp14:sizeRelV relativeFrom="margin">
                    <wp14:pctHeight>0</wp14:pctHeight>
                  </wp14:sizeRelV>
                </wp:anchor>
              </w:drawing>
            </w:r>
          </w:p>
        </w:tc>
        <w:tc>
          <w:tcPr>
            <w:tcW w:w="827" w:type="dxa"/>
          </w:tcPr>
          <w:p w14:paraId="6C3637FF" w14:textId="77777777" w:rsidR="005765E9" w:rsidRDefault="005765E9" w:rsidP="005765E9">
            <w:pPr>
              <w:jc w:val="left"/>
              <w:rPr>
                <w:rFonts w:ascii="ＭＳ 明朝" w:eastAsia="ＭＳ 明朝" w:hAnsi="ＭＳ 明朝"/>
              </w:rPr>
            </w:pPr>
            <w:r>
              <w:rPr>
                <w:noProof/>
              </w:rPr>
              <w:drawing>
                <wp:anchor distT="0" distB="0" distL="114300" distR="114300" simplePos="0" relativeHeight="251695104" behindDoc="0" locked="0" layoutInCell="1" hidden="0" allowOverlap="1" wp14:anchorId="206266CF" wp14:editId="7A0ED655">
                  <wp:simplePos x="0" y="0"/>
                  <wp:positionH relativeFrom="column">
                    <wp:posOffset>31115</wp:posOffset>
                  </wp:positionH>
                  <wp:positionV relativeFrom="paragraph">
                    <wp:posOffset>8657</wp:posOffset>
                  </wp:positionV>
                  <wp:extent cx="323850" cy="323850"/>
                  <wp:effectExtent l="0" t="0" r="6350" b="6350"/>
                  <wp:wrapNone/>
                  <wp:docPr id="54" name="image5.jpg" descr="挿絵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54" name="image5.jpg" descr="挿絵 が含まれている画像&#10;&#10;自動的に生成された説明"/>
                          <pic:cNvPicPr preferRelativeResize="0"/>
                        </pic:nvPicPr>
                        <pic:blipFill>
                          <a:blip r:embed="rId10"/>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770F28B2" w14:textId="77777777" w:rsidR="005765E9" w:rsidRDefault="005765E9" w:rsidP="005765E9">
            <w:pPr>
              <w:jc w:val="left"/>
              <w:rPr>
                <w:rFonts w:ascii="ＭＳ 明朝" w:eastAsia="ＭＳ 明朝" w:hAnsi="ＭＳ 明朝"/>
              </w:rPr>
            </w:pPr>
            <w:r>
              <w:rPr>
                <w:noProof/>
              </w:rPr>
              <w:drawing>
                <wp:anchor distT="0" distB="0" distL="114300" distR="114300" simplePos="0" relativeHeight="251696128" behindDoc="0" locked="0" layoutInCell="1" hidden="0" allowOverlap="1" wp14:anchorId="2641717E" wp14:editId="37ABB6EE">
                  <wp:simplePos x="0" y="0"/>
                  <wp:positionH relativeFrom="column">
                    <wp:posOffset>11933</wp:posOffset>
                  </wp:positionH>
                  <wp:positionV relativeFrom="paragraph">
                    <wp:posOffset>8022</wp:posOffset>
                  </wp:positionV>
                  <wp:extent cx="324000" cy="324000"/>
                  <wp:effectExtent l="0" t="0" r="6350" b="6350"/>
                  <wp:wrapNone/>
                  <wp:docPr id="74" name="image24.jpg" descr="挿絵, プレート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74" name="image24.jpg" descr="挿絵, プレート が含まれている画像&#10;&#10;自動的に生成された説明"/>
                          <pic:cNvPicPr preferRelativeResize="0"/>
                        </pic:nvPicPr>
                        <pic:blipFill>
                          <a:blip r:embed="rId11"/>
                          <a:srcRect/>
                          <a:stretch>
                            <a:fillRect/>
                          </a:stretch>
                        </pic:blipFill>
                        <pic:spPr>
                          <a:xfrm>
                            <a:off x="0" y="0"/>
                            <a:ext cx="324000" cy="32400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1B9926A2" w14:textId="77777777" w:rsidR="005765E9" w:rsidRDefault="005765E9" w:rsidP="005765E9">
            <w:pPr>
              <w:jc w:val="left"/>
              <w:rPr>
                <w:rFonts w:ascii="ＭＳ 明朝" w:eastAsia="ＭＳ 明朝" w:hAnsi="ＭＳ 明朝"/>
              </w:rPr>
            </w:pPr>
            <w:r>
              <w:rPr>
                <w:noProof/>
              </w:rPr>
              <w:drawing>
                <wp:anchor distT="0" distB="0" distL="114300" distR="114300" simplePos="0" relativeHeight="251697152" behindDoc="0" locked="0" layoutInCell="1" hidden="0" allowOverlap="1" wp14:anchorId="51959F3A" wp14:editId="740A5AF2">
                  <wp:simplePos x="0" y="0"/>
                  <wp:positionH relativeFrom="column">
                    <wp:posOffset>1830</wp:posOffset>
                  </wp:positionH>
                  <wp:positionV relativeFrom="paragraph">
                    <wp:posOffset>8657</wp:posOffset>
                  </wp:positionV>
                  <wp:extent cx="323850" cy="323850"/>
                  <wp:effectExtent l="0" t="0" r="6350" b="6350"/>
                  <wp:wrapNone/>
                  <wp:docPr id="60" name="image20.jpg" descr="挿絵, 食品, プレート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60" name="image20.jpg" descr="挿絵, 食品, プレート が含まれている画像&#10;&#10;自動的に生成された説明"/>
                          <pic:cNvPicPr preferRelativeResize="0"/>
                        </pic:nvPicPr>
                        <pic:blipFill>
                          <a:blip r:embed="rId12"/>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5D6BD2F7" w14:textId="77777777" w:rsidR="005765E9" w:rsidRDefault="005765E9" w:rsidP="005765E9">
            <w:pPr>
              <w:jc w:val="left"/>
              <w:rPr>
                <w:rFonts w:ascii="ＭＳ 明朝" w:eastAsia="ＭＳ 明朝" w:hAnsi="ＭＳ 明朝"/>
              </w:rPr>
            </w:pPr>
            <w:r>
              <w:rPr>
                <w:noProof/>
              </w:rPr>
              <w:drawing>
                <wp:anchor distT="0" distB="0" distL="114300" distR="114300" simplePos="0" relativeHeight="251698176" behindDoc="0" locked="0" layoutInCell="1" hidden="0" allowOverlap="1" wp14:anchorId="4C4FDED0" wp14:editId="2F23B6CB">
                  <wp:simplePos x="0" y="0"/>
                  <wp:positionH relativeFrom="column">
                    <wp:posOffset>10795</wp:posOffset>
                  </wp:positionH>
                  <wp:positionV relativeFrom="paragraph">
                    <wp:posOffset>9292</wp:posOffset>
                  </wp:positionV>
                  <wp:extent cx="323850" cy="323850"/>
                  <wp:effectExtent l="0" t="0" r="6350" b="6350"/>
                  <wp:wrapNone/>
                  <wp:docPr id="64" name="image6.jpg" descr="挿絵, プレート, 食品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64" name="image6.jpg" descr="挿絵, プレート, 食品 が含まれている画像&#10;&#10;自動的に生成された説明"/>
                          <pic:cNvPicPr preferRelativeResize="0"/>
                        </pic:nvPicPr>
                        <pic:blipFill>
                          <a:blip r:embed="rId13"/>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0C893DD4" w14:textId="77777777" w:rsidR="005765E9" w:rsidRDefault="005765E9" w:rsidP="005765E9">
            <w:pPr>
              <w:jc w:val="left"/>
              <w:rPr>
                <w:rFonts w:ascii="ＭＳ 明朝" w:eastAsia="ＭＳ 明朝" w:hAnsi="ＭＳ 明朝"/>
              </w:rPr>
            </w:pPr>
            <w:r>
              <w:rPr>
                <w:noProof/>
              </w:rPr>
              <w:drawing>
                <wp:anchor distT="0" distB="0" distL="114300" distR="114300" simplePos="0" relativeHeight="251699200" behindDoc="0" locked="0" layoutInCell="1" hidden="0" allowOverlap="1" wp14:anchorId="08284C70" wp14:editId="0D090B21">
                  <wp:simplePos x="0" y="0"/>
                  <wp:positionH relativeFrom="column">
                    <wp:posOffset>27733</wp:posOffset>
                  </wp:positionH>
                  <wp:positionV relativeFrom="paragraph">
                    <wp:posOffset>8927</wp:posOffset>
                  </wp:positionV>
                  <wp:extent cx="323850" cy="323850"/>
                  <wp:effectExtent l="0" t="0" r="6350" b="6350"/>
                  <wp:wrapNone/>
                  <wp:docPr id="51" name="image11.jpg" descr="挿絵, プレート が含まれている画像&#10;&#10;自動的に生成された説明"/>
                  <wp:cNvGraphicFramePr/>
                  <a:graphic xmlns:a="http://schemas.openxmlformats.org/drawingml/2006/main">
                    <a:graphicData uri="http://schemas.openxmlformats.org/drawingml/2006/picture">
                      <pic:pic xmlns:pic="http://schemas.openxmlformats.org/drawingml/2006/picture">
                        <pic:nvPicPr>
                          <pic:cNvPr id="51" name="image11.jpg" descr="挿絵, プレート が含まれている画像&#10;&#10;自動的に生成された説明"/>
                          <pic:cNvPicPr preferRelativeResize="0"/>
                        </pic:nvPicPr>
                        <pic:blipFill>
                          <a:blip r:embed="rId14"/>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r>
      <w:tr w:rsidR="005765E9" w14:paraId="3D387133" w14:textId="77777777" w:rsidTr="0054292C">
        <w:trPr>
          <w:trHeight w:val="296"/>
        </w:trPr>
        <w:tc>
          <w:tcPr>
            <w:tcW w:w="827" w:type="dxa"/>
          </w:tcPr>
          <w:p w14:paraId="3F5A4209"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0.7ms</w:t>
            </w:r>
          </w:p>
        </w:tc>
        <w:tc>
          <w:tcPr>
            <w:tcW w:w="827" w:type="dxa"/>
          </w:tcPr>
          <w:p w14:paraId="04A41DAD"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0.8ms</w:t>
            </w:r>
          </w:p>
        </w:tc>
        <w:tc>
          <w:tcPr>
            <w:tcW w:w="828" w:type="dxa"/>
          </w:tcPr>
          <w:p w14:paraId="2713377D"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0.9ms</w:t>
            </w:r>
          </w:p>
        </w:tc>
        <w:tc>
          <w:tcPr>
            <w:tcW w:w="828" w:type="dxa"/>
          </w:tcPr>
          <w:p w14:paraId="27446E62"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1.0ms</w:t>
            </w:r>
          </w:p>
        </w:tc>
        <w:tc>
          <w:tcPr>
            <w:tcW w:w="828" w:type="dxa"/>
          </w:tcPr>
          <w:p w14:paraId="074B7362"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1.1ms</w:t>
            </w:r>
          </w:p>
        </w:tc>
        <w:tc>
          <w:tcPr>
            <w:tcW w:w="828" w:type="dxa"/>
          </w:tcPr>
          <w:p w14:paraId="7496188B" w14:textId="7777777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1.2ms</w:t>
            </w:r>
          </w:p>
        </w:tc>
      </w:tr>
      <w:tr w:rsidR="005765E9" w14:paraId="3C060E50" w14:textId="77777777" w:rsidTr="0054292C">
        <w:trPr>
          <w:trHeight w:val="697"/>
        </w:trPr>
        <w:tc>
          <w:tcPr>
            <w:tcW w:w="827" w:type="dxa"/>
          </w:tcPr>
          <w:p w14:paraId="395B902A"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0224" behindDoc="0" locked="0" layoutInCell="1" hidden="0" allowOverlap="1" wp14:anchorId="2EFCAB6F" wp14:editId="2E498EE0">
                  <wp:simplePos x="0" y="0"/>
                  <wp:positionH relativeFrom="column">
                    <wp:posOffset>18415</wp:posOffset>
                  </wp:positionH>
                  <wp:positionV relativeFrom="paragraph">
                    <wp:posOffset>45085</wp:posOffset>
                  </wp:positionV>
                  <wp:extent cx="323850" cy="320040"/>
                  <wp:effectExtent l="0" t="0" r="6350" b="0"/>
                  <wp:wrapNone/>
                  <wp:docPr id="68" name="image18.jpg" descr="散布図&#10;&#10;中程度の精度で自動的に生成された説明"/>
                  <wp:cNvGraphicFramePr/>
                  <a:graphic xmlns:a="http://schemas.openxmlformats.org/drawingml/2006/main">
                    <a:graphicData uri="http://schemas.openxmlformats.org/drawingml/2006/picture">
                      <pic:pic xmlns:pic="http://schemas.openxmlformats.org/drawingml/2006/picture">
                        <pic:nvPicPr>
                          <pic:cNvPr id="68" name="image18.jpg" descr="散布図&#10;&#10;中程度の精度で自動的に生成された説明"/>
                          <pic:cNvPicPr preferRelativeResize="0"/>
                        </pic:nvPicPr>
                        <pic:blipFill>
                          <a:blip r:embed="rId15"/>
                          <a:srcRect/>
                          <a:stretch>
                            <a:fillRect/>
                          </a:stretch>
                        </pic:blipFill>
                        <pic:spPr>
                          <a:xfrm>
                            <a:off x="0" y="0"/>
                            <a:ext cx="323850" cy="320040"/>
                          </a:xfrm>
                          <a:prstGeom prst="rect">
                            <a:avLst/>
                          </a:prstGeom>
                          <a:ln/>
                        </pic:spPr>
                      </pic:pic>
                    </a:graphicData>
                  </a:graphic>
                  <wp14:sizeRelH relativeFrom="margin">
                    <wp14:pctWidth>0</wp14:pctWidth>
                  </wp14:sizeRelH>
                  <wp14:sizeRelV relativeFrom="margin">
                    <wp14:pctHeight>0</wp14:pctHeight>
                  </wp14:sizeRelV>
                </wp:anchor>
              </w:drawing>
            </w:r>
          </w:p>
        </w:tc>
        <w:tc>
          <w:tcPr>
            <w:tcW w:w="827" w:type="dxa"/>
          </w:tcPr>
          <w:p w14:paraId="08B65E8C"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1248" behindDoc="0" locked="0" layoutInCell="1" hidden="0" allowOverlap="1" wp14:anchorId="56FB0123" wp14:editId="76678CC7">
                  <wp:simplePos x="0" y="0"/>
                  <wp:positionH relativeFrom="column">
                    <wp:posOffset>34925</wp:posOffset>
                  </wp:positionH>
                  <wp:positionV relativeFrom="paragraph">
                    <wp:posOffset>45085</wp:posOffset>
                  </wp:positionV>
                  <wp:extent cx="323850" cy="320040"/>
                  <wp:effectExtent l="0" t="0" r="6350" b="0"/>
                  <wp:wrapNone/>
                  <wp:docPr id="53" name="image23.jpg" descr="グラフ, マップ, 散布図&#10;&#10;自動的に生成された説明"/>
                  <wp:cNvGraphicFramePr/>
                  <a:graphic xmlns:a="http://schemas.openxmlformats.org/drawingml/2006/main">
                    <a:graphicData uri="http://schemas.openxmlformats.org/drawingml/2006/picture">
                      <pic:pic xmlns:pic="http://schemas.openxmlformats.org/drawingml/2006/picture">
                        <pic:nvPicPr>
                          <pic:cNvPr id="53" name="image23.jpg" descr="グラフ, マップ, 散布図&#10;&#10;自動的に生成された説明"/>
                          <pic:cNvPicPr preferRelativeResize="0"/>
                        </pic:nvPicPr>
                        <pic:blipFill>
                          <a:blip r:embed="rId16"/>
                          <a:srcRect/>
                          <a:stretch>
                            <a:fillRect/>
                          </a:stretch>
                        </pic:blipFill>
                        <pic:spPr>
                          <a:xfrm>
                            <a:off x="0" y="0"/>
                            <a:ext cx="323850" cy="32004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5755D8AE"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2272" behindDoc="0" locked="0" layoutInCell="1" hidden="0" allowOverlap="1" wp14:anchorId="7D90B22A" wp14:editId="330FE979">
                  <wp:simplePos x="0" y="0"/>
                  <wp:positionH relativeFrom="column">
                    <wp:posOffset>15240</wp:posOffset>
                  </wp:positionH>
                  <wp:positionV relativeFrom="paragraph">
                    <wp:posOffset>36195</wp:posOffset>
                  </wp:positionV>
                  <wp:extent cx="323850" cy="323850"/>
                  <wp:effectExtent l="0" t="0" r="6350" b="6350"/>
                  <wp:wrapNone/>
                  <wp:docPr id="69" name="image28.jpg" descr="グラフ, 散布図&#10;&#10;自動的に生成された説明"/>
                  <wp:cNvGraphicFramePr/>
                  <a:graphic xmlns:a="http://schemas.openxmlformats.org/drawingml/2006/main">
                    <a:graphicData uri="http://schemas.openxmlformats.org/drawingml/2006/picture">
                      <pic:pic xmlns:pic="http://schemas.openxmlformats.org/drawingml/2006/picture">
                        <pic:nvPicPr>
                          <pic:cNvPr id="69" name="image28.jpg" descr="グラフ, 散布図&#10;&#10;自動的に生成された説明"/>
                          <pic:cNvPicPr preferRelativeResize="0"/>
                        </pic:nvPicPr>
                        <pic:blipFill>
                          <a:blip r:embed="rId17"/>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1366716B"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3296" behindDoc="0" locked="0" layoutInCell="1" hidden="0" allowOverlap="1" wp14:anchorId="047C964F" wp14:editId="3A9F15E3">
                  <wp:simplePos x="0" y="0"/>
                  <wp:positionH relativeFrom="column">
                    <wp:posOffset>-5080</wp:posOffset>
                  </wp:positionH>
                  <wp:positionV relativeFrom="paragraph">
                    <wp:posOffset>44632</wp:posOffset>
                  </wp:positionV>
                  <wp:extent cx="323850" cy="323850"/>
                  <wp:effectExtent l="0" t="0" r="6350" b="6350"/>
                  <wp:wrapNone/>
                  <wp:docPr id="59" name="image12.jpg" descr="グラフ, 散布図&#10;&#10;自動的に生成された説明"/>
                  <wp:cNvGraphicFramePr/>
                  <a:graphic xmlns:a="http://schemas.openxmlformats.org/drawingml/2006/main">
                    <a:graphicData uri="http://schemas.openxmlformats.org/drawingml/2006/picture">
                      <pic:pic xmlns:pic="http://schemas.openxmlformats.org/drawingml/2006/picture">
                        <pic:nvPicPr>
                          <pic:cNvPr id="59" name="image12.jpg" descr="グラフ, 散布図&#10;&#10;自動的に生成された説明"/>
                          <pic:cNvPicPr preferRelativeResize="0"/>
                        </pic:nvPicPr>
                        <pic:blipFill>
                          <a:blip r:embed="rId18"/>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5C19C00E"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4320" behindDoc="0" locked="0" layoutInCell="1" hidden="0" allowOverlap="1" wp14:anchorId="0417805B" wp14:editId="14A3E333">
                  <wp:simplePos x="0" y="0"/>
                  <wp:positionH relativeFrom="column">
                    <wp:posOffset>-7620</wp:posOffset>
                  </wp:positionH>
                  <wp:positionV relativeFrom="paragraph">
                    <wp:posOffset>44632</wp:posOffset>
                  </wp:positionV>
                  <wp:extent cx="323850" cy="323850"/>
                  <wp:effectExtent l="0" t="0" r="6350" b="6350"/>
                  <wp:wrapNone/>
                  <wp:docPr id="73" name="image13.jpg" descr="グラフ, 散布図&#10;&#10;自動的に生成された説明"/>
                  <wp:cNvGraphicFramePr/>
                  <a:graphic xmlns:a="http://schemas.openxmlformats.org/drawingml/2006/main">
                    <a:graphicData uri="http://schemas.openxmlformats.org/drawingml/2006/picture">
                      <pic:pic xmlns:pic="http://schemas.openxmlformats.org/drawingml/2006/picture">
                        <pic:nvPicPr>
                          <pic:cNvPr id="73" name="image13.jpg" descr="グラフ, 散布図&#10;&#10;自動的に生成された説明"/>
                          <pic:cNvPicPr preferRelativeResize="0"/>
                        </pic:nvPicPr>
                        <pic:blipFill>
                          <a:blip r:embed="rId19"/>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8" w:type="dxa"/>
          </w:tcPr>
          <w:p w14:paraId="62E9BD0A" w14:textId="77777777" w:rsidR="005765E9" w:rsidRDefault="005765E9" w:rsidP="005765E9">
            <w:pPr>
              <w:jc w:val="left"/>
              <w:rPr>
                <w:rFonts w:ascii="ＭＳ 明朝" w:eastAsia="ＭＳ 明朝" w:hAnsi="ＭＳ 明朝" w:hint="eastAsia"/>
              </w:rPr>
            </w:pPr>
            <w:r>
              <w:rPr>
                <w:noProof/>
              </w:rPr>
              <w:drawing>
                <wp:anchor distT="0" distB="0" distL="114300" distR="114300" simplePos="0" relativeHeight="251705344" behindDoc="0" locked="0" layoutInCell="1" hidden="0" allowOverlap="1" wp14:anchorId="6E4FE195" wp14:editId="098E0AF7">
                  <wp:simplePos x="0" y="0"/>
                  <wp:positionH relativeFrom="column">
                    <wp:posOffset>38213</wp:posOffset>
                  </wp:positionH>
                  <wp:positionV relativeFrom="paragraph">
                    <wp:posOffset>42545</wp:posOffset>
                  </wp:positionV>
                  <wp:extent cx="323850" cy="323850"/>
                  <wp:effectExtent l="0" t="0" r="6350" b="6350"/>
                  <wp:wrapNone/>
                  <wp:docPr id="62" name="image13.jpg" descr="グラフ, 散布図&#10;&#10;自動的に生成された説明"/>
                  <wp:cNvGraphicFramePr/>
                  <a:graphic xmlns:a="http://schemas.openxmlformats.org/drawingml/2006/main">
                    <a:graphicData uri="http://schemas.openxmlformats.org/drawingml/2006/picture">
                      <pic:pic xmlns:pic="http://schemas.openxmlformats.org/drawingml/2006/picture">
                        <pic:nvPicPr>
                          <pic:cNvPr id="62" name="image13.jpg" descr="グラフ, 散布図&#10;&#10;自動的に生成された説明"/>
                          <pic:cNvPicPr preferRelativeResize="0"/>
                        </pic:nvPicPr>
                        <pic:blipFill>
                          <a:blip r:embed="rId19"/>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r>
      <w:tr w:rsidR="005765E9" w14:paraId="00A4DC14" w14:textId="77777777" w:rsidTr="0054292C">
        <w:trPr>
          <w:trHeight w:val="282"/>
        </w:trPr>
        <w:tc>
          <w:tcPr>
            <w:tcW w:w="827" w:type="dxa"/>
          </w:tcPr>
          <w:p w14:paraId="4F5FD932" w14:textId="7CDB44DE" w:rsidR="005765E9" w:rsidRDefault="0054292C" w:rsidP="005765E9">
            <w:pPr>
              <w:jc w:val="center"/>
              <w:rPr>
                <w:rFonts w:ascii="ＭＳ 明朝" w:eastAsia="ＭＳ 明朝" w:hAnsi="ＭＳ 明朝"/>
              </w:rPr>
            </w:pPr>
            <w:r>
              <w:rPr>
                <w:rFonts w:ascii="Times New Roman" w:eastAsia="Times New Roman" w:hAnsi="Times New Roman" w:cs="Times New Roman"/>
                <w:sz w:val="16"/>
                <w:szCs w:val="16"/>
              </w:rPr>
              <w:t>1</w:t>
            </w:r>
            <w:r w:rsidR="005765E9">
              <w:rPr>
                <w:rFonts w:ascii="Times New Roman" w:eastAsia="Times New Roman" w:hAnsi="Times New Roman" w:cs="Times New Roman"/>
                <w:sz w:val="16"/>
                <w:szCs w:val="16"/>
              </w:rPr>
              <w:t>.</w:t>
            </w:r>
            <w:r>
              <w:rPr>
                <w:rFonts w:ascii="Times New Roman" w:eastAsia="Times New Roman" w:hAnsi="Times New Roman" w:cs="Times New Roman"/>
                <w:sz w:val="16"/>
                <w:szCs w:val="16"/>
              </w:rPr>
              <w:t>3</w:t>
            </w:r>
            <w:r w:rsidR="005765E9">
              <w:rPr>
                <w:rFonts w:ascii="Times New Roman" w:eastAsia="Times New Roman" w:hAnsi="Times New Roman" w:cs="Times New Roman"/>
                <w:sz w:val="16"/>
                <w:szCs w:val="16"/>
              </w:rPr>
              <w:t>ms</w:t>
            </w:r>
          </w:p>
        </w:tc>
        <w:tc>
          <w:tcPr>
            <w:tcW w:w="827" w:type="dxa"/>
          </w:tcPr>
          <w:p w14:paraId="2B1C2D9B" w14:textId="508BC030" w:rsidR="005765E9" w:rsidRDefault="0054292C" w:rsidP="005765E9">
            <w:pPr>
              <w:jc w:val="center"/>
              <w:rPr>
                <w:rFonts w:ascii="ＭＳ 明朝" w:eastAsia="ＭＳ 明朝" w:hAnsi="ＭＳ 明朝"/>
              </w:rPr>
            </w:pPr>
            <w:r>
              <w:rPr>
                <w:rFonts w:ascii="Times New Roman" w:eastAsia="Times New Roman" w:hAnsi="Times New Roman" w:cs="Times New Roman"/>
                <w:sz w:val="16"/>
                <w:szCs w:val="16"/>
              </w:rPr>
              <w:t>1</w:t>
            </w:r>
            <w:r w:rsidR="005765E9">
              <w:rPr>
                <w:rFonts w:ascii="Times New Roman" w:eastAsia="Times New Roman" w:hAnsi="Times New Roman" w:cs="Times New Roman"/>
                <w:sz w:val="16"/>
                <w:szCs w:val="16"/>
              </w:rPr>
              <w:t>.</w:t>
            </w:r>
            <w:r>
              <w:rPr>
                <w:rFonts w:ascii="Times New Roman" w:eastAsia="Times New Roman" w:hAnsi="Times New Roman" w:cs="Times New Roman"/>
                <w:sz w:val="16"/>
                <w:szCs w:val="16"/>
              </w:rPr>
              <w:t>5</w:t>
            </w:r>
            <w:r w:rsidR="005765E9">
              <w:rPr>
                <w:rFonts w:ascii="Times New Roman" w:eastAsia="Times New Roman" w:hAnsi="Times New Roman" w:cs="Times New Roman"/>
                <w:sz w:val="16"/>
                <w:szCs w:val="16"/>
              </w:rPr>
              <w:t>ms</w:t>
            </w:r>
          </w:p>
        </w:tc>
        <w:tc>
          <w:tcPr>
            <w:tcW w:w="828" w:type="dxa"/>
          </w:tcPr>
          <w:p w14:paraId="730E4FFF" w14:textId="14A0BE4C" w:rsidR="005765E9" w:rsidRDefault="0054292C" w:rsidP="005765E9">
            <w:pPr>
              <w:jc w:val="center"/>
              <w:rPr>
                <w:rFonts w:ascii="ＭＳ 明朝" w:eastAsia="ＭＳ 明朝" w:hAnsi="ＭＳ 明朝"/>
              </w:rPr>
            </w:pPr>
            <w:r>
              <w:rPr>
                <w:rFonts w:ascii="Times New Roman" w:eastAsia="Times New Roman" w:hAnsi="Times New Roman" w:cs="Times New Roman"/>
                <w:sz w:val="16"/>
                <w:szCs w:val="16"/>
              </w:rPr>
              <w:t>1</w:t>
            </w:r>
            <w:r w:rsidR="005765E9">
              <w:rPr>
                <w:rFonts w:ascii="Times New Roman" w:eastAsia="Times New Roman" w:hAnsi="Times New Roman" w:cs="Times New Roman"/>
                <w:sz w:val="16"/>
                <w:szCs w:val="16"/>
              </w:rPr>
              <w:t>.</w:t>
            </w:r>
            <w:r>
              <w:rPr>
                <w:rFonts w:ascii="Times New Roman" w:eastAsia="Times New Roman" w:hAnsi="Times New Roman" w:cs="Times New Roman"/>
                <w:sz w:val="16"/>
                <w:szCs w:val="16"/>
              </w:rPr>
              <w:t>7</w:t>
            </w:r>
            <w:r w:rsidR="005765E9">
              <w:rPr>
                <w:rFonts w:ascii="Times New Roman" w:eastAsia="Times New Roman" w:hAnsi="Times New Roman" w:cs="Times New Roman"/>
                <w:sz w:val="16"/>
                <w:szCs w:val="16"/>
              </w:rPr>
              <w:t>ms</w:t>
            </w:r>
          </w:p>
        </w:tc>
        <w:tc>
          <w:tcPr>
            <w:tcW w:w="828" w:type="dxa"/>
          </w:tcPr>
          <w:p w14:paraId="071FEECA" w14:textId="03BE6CDA"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1.</w:t>
            </w:r>
            <w:r w:rsidR="0054292C">
              <w:rPr>
                <w:rFonts w:ascii="Times New Roman" w:eastAsia="Times New Roman" w:hAnsi="Times New Roman" w:cs="Times New Roman"/>
                <w:sz w:val="16"/>
                <w:szCs w:val="16"/>
              </w:rPr>
              <w:t>9</w:t>
            </w:r>
            <w:r>
              <w:rPr>
                <w:rFonts w:ascii="Times New Roman" w:eastAsia="Times New Roman" w:hAnsi="Times New Roman" w:cs="Times New Roman"/>
                <w:sz w:val="16"/>
                <w:szCs w:val="16"/>
              </w:rPr>
              <w:t>ms</w:t>
            </w:r>
          </w:p>
        </w:tc>
        <w:tc>
          <w:tcPr>
            <w:tcW w:w="828" w:type="dxa"/>
          </w:tcPr>
          <w:p w14:paraId="6F186650" w14:textId="15ECA37E" w:rsidR="005765E9" w:rsidRDefault="0054292C" w:rsidP="005765E9">
            <w:pPr>
              <w:jc w:val="center"/>
              <w:rPr>
                <w:rFonts w:ascii="ＭＳ 明朝" w:eastAsia="ＭＳ 明朝" w:hAnsi="ＭＳ 明朝"/>
              </w:rPr>
            </w:pPr>
            <w:r>
              <w:rPr>
                <w:rFonts w:ascii="Times New Roman" w:eastAsia="Times New Roman" w:hAnsi="Times New Roman" w:cs="Times New Roman"/>
                <w:sz w:val="16"/>
                <w:szCs w:val="16"/>
              </w:rPr>
              <w:t>2</w:t>
            </w:r>
            <w:r w:rsidR="005765E9">
              <w:rPr>
                <w:rFonts w:ascii="Times New Roman" w:eastAsia="Times New Roman" w:hAnsi="Times New Roman" w:cs="Times New Roman"/>
                <w:sz w:val="16"/>
                <w:szCs w:val="16"/>
              </w:rPr>
              <w:t>.</w:t>
            </w:r>
            <w:r>
              <w:rPr>
                <w:rFonts w:ascii="Times New Roman" w:eastAsia="Times New Roman" w:hAnsi="Times New Roman" w:cs="Times New Roman"/>
                <w:sz w:val="16"/>
                <w:szCs w:val="16"/>
              </w:rPr>
              <w:t>.1</w:t>
            </w:r>
            <w:r w:rsidR="005765E9">
              <w:rPr>
                <w:rFonts w:ascii="Times New Roman" w:eastAsia="Times New Roman" w:hAnsi="Times New Roman" w:cs="Times New Roman"/>
                <w:sz w:val="16"/>
                <w:szCs w:val="16"/>
              </w:rPr>
              <w:t>ms</w:t>
            </w:r>
          </w:p>
        </w:tc>
        <w:tc>
          <w:tcPr>
            <w:tcW w:w="828" w:type="dxa"/>
          </w:tcPr>
          <w:p w14:paraId="161A0E57" w14:textId="31993957" w:rsidR="005765E9" w:rsidRDefault="005765E9" w:rsidP="005765E9">
            <w:pPr>
              <w:jc w:val="center"/>
              <w:rPr>
                <w:rFonts w:ascii="ＭＳ 明朝" w:eastAsia="ＭＳ 明朝" w:hAnsi="ＭＳ 明朝"/>
              </w:rPr>
            </w:pPr>
            <w:r>
              <w:rPr>
                <w:rFonts w:ascii="Times New Roman" w:eastAsia="Times New Roman" w:hAnsi="Times New Roman" w:cs="Times New Roman"/>
                <w:sz w:val="16"/>
                <w:szCs w:val="16"/>
              </w:rPr>
              <w:t>2</w:t>
            </w:r>
            <w:r w:rsidR="0054292C">
              <w:rPr>
                <w:rFonts w:ascii="Times New Roman" w:eastAsia="Times New Roman" w:hAnsi="Times New Roman" w:cs="Times New Roman"/>
                <w:sz w:val="16"/>
                <w:szCs w:val="16"/>
              </w:rPr>
              <w:t>.3</w:t>
            </w:r>
            <w:r>
              <w:rPr>
                <w:rFonts w:ascii="Times New Roman" w:eastAsia="Times New Roman" w:hAnsi="Times New Roman" w:cs="Times New Roman"/>
                <w:sz w:val="16"/>
                <w:szCs w:val="16"/>
              </w:rPr>
              <w:t>ms</w:t>
            </w:r>
          </w:p>
        </w:tc>
      </w:tr>
    </w:tbl>
    <w:p w14:paraId="018059D6" w14:textId="711294E9" w:rsidR="000B3EE2" w:rsidRPr="006F0D3C" w:rsidRDefault="000B3EE2" w:rsidP="006F0D3C">
      <w:pPr>
        <w:ind w:firstLineChars="250" w:firstLine="400"/>
        <w:jc w:val="left"/>
        <w:rPr>
          <w:rFonts w:ascii="ＭＳ 明朝" w:eastAsia="ＭＳ 明朝" w:hAnsi="ＭＳ 明朝"/>
        </w:rPr>
      </w:pPr>
      <w:r>
        <w:rPr>
          <w:rFonts w:ascii="Times New Roman" w:eastAsia="Times New Roman" w:hAnsi="Times New Roman" w:cs="Times New Roman"/>
          <w:sz w:val="16"/>
          <w:szCs w:val="16"/>
        </w:rPr>
        <w:t xml:space="preserve">                     </w:t>
      </w:r>
    </w:p>
    <w:p w14:paraId="629421FD" w14:textId="50F5D1D9" w:rsidR="006F0D3C" w:rsidRPr="006F0D3C" w:rsidRDefault="006F0D3C" w:rsidP="006F0D3C">
      <w:pPr>
        <w:ind w:firstLineChars="250" w:firstLine="500"/>
        <w:jc w:val="left"/>
        <w:rPr>
          <w:rFonts w:ascii="ＭＳ 明朝" w:eastAsia="ＭＳ 明朝" w:hAnsi="ＭＳ 明朝"/>
        </w:rPr>
      </w:pPr>
    </w:p>
    <w:tbl>
      <w:tblPr>
        <w:tblpPr w:leftFromText="142" w:rightFromText="142" w:vertAnchor="text" w:horzAnchor="page" w:tblpX="1583" w:tblpY="383"/>
        <w:tblW w:w="4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560"/>
      </w:tblGrid>
      <w:tr w:rsidR="005765E9" w:rsidRPr="006F0D3C" w14:paraId="319F75A7" w14:textId="77777777" w:rsidTr="005765E9">
        <w:trPr>
          <w:trHeight w:val="274"/>
        </w:trPr>
        <w:tc>
          <w:tcPr>
            <w:tcW w:w="2830" w:type="dxa"/>
          </w:tcPr>
          <w:p w14:paraId="6960DB36"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Ambient density</w:t>
            </w:r>
          </w:p>
        </w:tc>
        <w:tc>
          <w:tcPr>
            <w:tcW w:w="1560" w:type="dxa"/>
          </w:tcPr>
          <w:p w14:paraId="43C68314"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15 kg/m</w:t>
            </w:r>
            <w:r w:rsidRPr="006F0D3C">
              <w:rPr>
                <w:rFonts w:ascii="ＭＳ 明朝" w:eastAsia="ＭＳ 明朝" w:hAnsi="ＭＳ 明朝" w:cs="Times New Roman"/>
                <w:sz w:val="18"/>
                <w:szCs w:val="18"/>
                <w:vertAlign w:val="superscript"/>
              </w:rPr>
              <w:t>3</w:t>
            </w:r>
          </w:p>
        </w:tc>
      </w:tr>
      <w:tr w:rsidR="005765E9" w:rsidRPr="006F0D3C" w14:paraId="7C2FB321" w14:textId="77777777" w:rsidTr="005765E9">
        <w:trPr>
          <w:trHeight w:val="274"/>
        </w:trPr>
        <w:tc>
          <w:tcPr>
            <w:tcW w:w="2830" w:type="dxa"/>
          </w:tcPr>
          <w:p w14:paraId="4D7143E9"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Ambient</w:t>
            </w:r>
            <w:r>
              <w:rPr>
                <w:rFonts w:ascii="ＭＳ 明朝" w:eastAsia="ＭＳ 明朝" w:hAnsi="ＭＳ 明朝" w:cs="Times New Roman"/>
                <w:sz w:val="18"/>
                <w:szCs w:val="18"/>
              </w:rPr>
              <w:t xml:space="preserve"> </w:t>
            </w:r>
            <w:r w:rsidRPr="006F0D3C">
              <w:rPr>
                <w:rFonts w:ascii="ＭＳ 明朝" w:eastAsia="ＭＳ 明朝" w:hAnsi="ＭＳ 明朝" w:cs="Times New Roman"/>
                <w:sz w:val="18"/>
                <w:szCs w:val="18"/>
              </w:rPr>
              <w:t>oxygen concentration</w:t>
            </w:r>
          </w:p>
        </w:tc>
        <w:tc>
          <w:tcPr>
            <w:tcW w:w="1560" w:type="dxa"/>
          </w:tcPr>
          <w:p w14:paraId="0D471CFC"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21%</w:t>
            </w:r>
          </w:p>
        </w:tc>
      </w:tr>
      <w:tr w:rsidR="005765E9" w:rsidRPr="006F0D3C" w14:paraId="6584562E" w14:textId="77777777" w:rsidTr="005765E9">
        <w:trPr>
          <w:trHeight w:val="292"/>
        </w:trPr>
        <w:tc>
          <w:tcPr>
            <w:tcW w:w="2830" w:type="dxa"/>
          </w:tcPr>
          <w:p w14:paraId="4CF7F30C"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Ambient temperature</w:t>
            </w:r>
          </w:p>
        </w:tc>
        <w:tc>
          <w:tcPr>
            <w:tcW w:w="1560" w:type="dxa"/>
          </w:tcPr>
          <w:p w14:paraId="5F33E927"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998 K</w:t>
            </w:r>
          </w:p>
        </w:tc>
      </w:tr>
      <w:tr w:rsidR="005765E9" w:rsidRPr="006F0D3C" w14:paraId="601B0C68" w14:textId="77777777" w:rsidTr="005765E9">
        <w:trPr>
          <w:trHeight w:val="292"/>
        </w:trPr>
        <w:tc>
          <w:tcPr>
            <w:tcW w:w="2830" w:type="dxa"/>
          </w:tcPr>
          <w:p w14:paraId="20EB1AD3"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Injection hole diameter</w:t>
            </w:r>
          </w:p>
        </w:tc>
        <w:tc>
          <w:tcPr>
            <w:tcW w:w="1560" w:type="dxa"/>
          </w:tcPr>
          <w:p w14:paraId="7670CAA5"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0.125 mm</w:t>
            </w:r>
          </w:p>
        </w:tc>
      </w:tr>
      <w:tr w:rsidR="005765E9" w:rsidRPr="006F0D3C" w14:paraId="0CDD4FA3" w14:textId="77777777" w:rsidTr="005765E9">
        <w:trPr>
          <w:trHeight w:val="292"/>
        </w:trPr>
        <w:tc>
          <w:tcPr>
            <w:tcW w:w="2830" w:type="dxa"/>
          </w:tcPr>
          <w:p w14:paraId="08B7E45A"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Injection hole number</w:t>
            </w:r>
          </w:p>
        </w:tc>
        <w:tc>
          <w:tcPr>
            <w:tcW w:w="1560" w:type="dxa"/>
          </w:tcPr>
          <w:p w14:paraId="11BFF9C2"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8 holes</w:t>
            </w:r>
          </w:p>
        </w:tc>
      </w:tr>
      <w:tr w:rsidR="005765E9" w:rsidRPr="006F0D3C" w14:paraId="01F07A55" w14:textId="77777777" w:rsidTr="005765E9">
        <w:trPr>
          <w:trHeight w:val="274"/>
        </w:trPr>
        <w:tc>
          <w:tcPr>
            <w:tcW w:w="2830" w:type="dxa"/>
          </w:tcPr>
          <w:p w14:paraId="2144D09F"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Injection pressure</w:t>
            </w:r>
          </w:p>
        </w:tc>
        <w:tc>
          <w:tcPr>
            <w:tcW w:w="1560" w:type="dxa"/>
          </w:tcPr>
          <w:p w14:paraId="68042446"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100 MPa</w:t>
            </w:r>
          </w:p>
        </w:tc>
      </w:tr>
      <w:tr w:rsidR="005765E9" w:rsidRPr="006F0D3C" w14:paraId="2B9FFD07" w14:textId="77777777" w:rsidTr="005765E9">
        <w:trPr>
          <w:trHeight w:val="274"/>
        </w:trPr>
        <w:tc>
          <w:tcPr>
            <w:tcW w:w="2830" w:type="dxa"/>
          </w:tcPr>
          <w:p w14:paraId="0191CDBF"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Injection period</w:t>
            </w:r>
          </w:p>
        </w:tc>
        <w:tc>
          <w:tcPr>
            <w:tcW w:w="1560" w:type="dxa"/>
          </w:tcPr>
          <w:p w14:paraId="518EDB13" w14:textId="77777777" w:rsidR="005765E9"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 xml:space="preserve">0.4, 0.6, 0.89, </w:t>
            </w:r>
          </w:p>
          <w:p w14:paraId="70774BB3"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1.25, 1.6 ms</w:t>
            </w:r>
          </w:p>
        </w:tc>
      </w:tr>
      <w:tr w:rsidR="005765E9" w:rsidRPr="006F0D3C" w14:paraId="63D0055E" w14:textId="77777777" w:rsidTr="005765E9">
        <w:trPr>
          <w:trHeight w:val="292"/>
        </w:trPr>
        <w:tc>
          <w:tcPr>
            <w:tcW w:w="2830" w:type="dxa"/>
          </w:tcPr>
          <w:p w14:paraId="33BAB7B5"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Fuel</w:t>
            </w:r>
          </w:p>
        </w:tc>
        <w:tc>
          <w:tcPr>
            <w:tcW w:w="1560" w:type="dxa"/>
          </w:tcPr>
          <w:p w14:paraId="1D265D25" w14:textId="77777777" w:rsidR="005765E9" w:rsidRPr="006F0D3C" w:rsidRDefault="005765E9" w:rsidP="005765E9">
            <w:pPr>
              <w:rPr>
                <w:rFonts w:ascii="ＭＳ 明朝" w:eastAsia="ＭＳ 明朝" w:hAnsi="ＭＳ 明朝" w:cs="Times New Roman"/>
                <w:sz w:val="18"/>
                <w:szCs w:val="18"/>
              </w:rPr>
            </w:pPr>
            <w:r w:rsidRPr="006F0D3C">
              <w:rPr>
                <w:rFonts w:ascii="ＭＳ 明朝" w:eastAsia="ＭＳ 明朝" w:hAnsi="ＭＳ 明朝" w:cs="Times New Roman"/>
                <w:sz w:val="18"/>
                <w:szCs w:val="18"/>
              </w:rPr>
              <w:t>JIS#2 Diesel</w:t>
            </w:r>
          </w:p>
        </w:tc>
      </w:tr>
    </w:tbl>
    <w:p w14:paraId="126ADCF8" w14:textId="3A3260EF" w:rsidR="006F0D3C" w:rsidRPr="006F0D3C" w:rsidRDefault="005765E9" w:rsidP="000B3EE2">
      <w:pPr>
        <w:ind w:firstLineChars="650" w:firstLine="1170"/>
        <w:rPr>
          <w:rFonts w:ascii="ＭＳ 明朝" w:eastAsia="ＭＳ 明朝" w:hAnsi="ＭＳ 明朝" w:cs="Times New Roman"/>
          <w:sz w:val="18"/>
          <w:szCs w:val="18"/>
        </w:rPr>
      </w:pPr>
      <w:r>
        <w:rPr>
          <w:rFonts w:ascii="ＭＳ 明朝" w:eastAsia="ＭＳ 明朝" w:hAnsi="ＭＳ 明朝" w:cs="Times New Roman"/>
          <w:noProof/>
          <w:sz w:val="18"/>
          <w:szCs w:val="18"/>
        </w:rPr>
        <mc:AlternateContent>
          <mc:Choice Requires="wps">
            <w:drawing>
              <wp:anchor distT="0" distB="0" distL="114300" distR="114300" simplePos="0" relativeHeight="251689984" behindDoc="0" locked="0" layoutInCell="1" allowOverlap="1" wp14:anchorId="58FB5F55" wp14:editId="57D191E1">
                <wp:simplePos x="0" y="0"/>
                <wp:positionH relativeFrom="column">
                  <wp:posOffset>3905722</wp:posOffset>
                </wp:positionH>
                <wp:positionV relativeFrom="paragraph">
                  <wp:posOffset>568570</wp:posOffset>
                </wp:positionV>
                <wp:extent cx="2562131" cy="253497"/>
                <wp:effectExtent l="0" t="0" r="3810" b="635"/>
                <wp:wrapNone/>
                <wp:docPr id="4" name="テキスト ボックス 4"/>
                <wp:cNvGraphicFramePr/>
                <a:graphic xmlns:a="http://schemas.openxmlformats.org/drawingml/2006/main">
                  <a:graphicData uri="http://schemas.microsoft.com/office/word/2010/wordprocessingShape">
                    <wps:wsp>
                      <wps:cNvSpPr txBox="1"/>
                      <wps:spPr>
                        <a:xfrm>
                          <a:off x="0" y="0"/>
                          <a:ext cx="2562131" cy="253497"/>
                        </a:xfrm>
                        <a:prstGeom prst="rect">
                          <a:avLst/>
                        </a:prstGeom>
                        <a:solidFill>
                          <a:schemeClr val="lt1"/>
                        </a:solidFill>
                        <a:ln w="6350">
                          <a:noFill/>
                        </a:ln>
                      </wps:spPr>
                      <wps:txbx>
                        <w:txbxContent>
                          <w:p w14:paraId="4779D65B" w14:textId="76DAC2B7" w:rsidR="005765E9" w:rsidRPr="005765E9" w:rsidRDefault="005765E9">
                            <w:pPr>
                              <w:rPr>
                                <w:rFonts w:ascii="ＭＳ 明朝" w:eastAsia="ＭＳ 明朝" w:hAnsi="ＭＳ 明朝"/>
                              </w:rPr>
                            </w:pPr>
                            <w:r w:rsidRPr="005765E9">
                              <w:rPr>
                                <w:rFonts w:ascii="ＭＳ 明朝" w:eastAsia="ＭＳ 明朝" w:hAnsi="ＭＳ 明朝" w:cs="Times New Roman"/>
                                <w:sz w:val="18"/>
                                <w:szCs w:val="18"/>
                              </w:rPr>
                              <w:t>Fig. 5 2D KL factor distribution (0.6ms)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B5F55" id="テキスト ボックス 4" o:spid="_x0000_s1028" type="#_x0000_t202" style="position:absolute;left:0;text-align:left;margin-left:307.55pt;margin-top:44.75pt;width:201.75pt;height:19.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" fillcolor="white [3201]" stroked="f" strokeweight=".5pt">
                <v:textbox>
                  <w:txbxContent>
                    <w:p w14:paraId="4779D65B" w14:textId="76DAC2B7" w:rsidR="005765E9" w:rsidRPr="005765E9" w:rsidRDefault="005765E9">
                      <w:pPr>
                        <w:rPr>
                          <w:rFonts w:ascii="ＭＳ 明朝" w:eastAsia="ＭＳ 明朝" w:hAnsi="ＭＳ 明朝"/>
                        </w:rPr>
                      </w:pPr>
                      <w:r w:rsidRPr="005765E9">
                        <w:rPr>
                          <w:rFonts w:ascii="ＭＳ 明朝" w:eastAsia="ＭＳ 明朝" w:hAnsi="ＭＳ 明朝" w:cs="Times New Roman"/>
                          <w:sz w:val="18"/>
                          <w:szCs w:val="18"/>
                        </w:rPr>
                        <w:t>Fig. 5 2D KL factor distribution (0.6ms)</w:t>
                      </w:r>
                    </w:p>
                  </w:txbxContent>
                </v:textbox>
              </v:shape>
            </w:pict>
          </mc:Fallback>
        </mc:AlternateContent>
      </w:r>
      <w:r w:rsidR="006F0D3C" w:rsidRPr="006F0D3C">
        <w:rPr>
          <w:rFonts w:ascii="ＭＳ 明朝" w:eastAsia="ＭＳ 明朝" w:hAnsi="ＭＳ 明朝" w:cs="Times New Roman"/>
          <w:sz w:val="18"/>
          <w:szCs w:val="18"/>
        </w:rPr>
        <w:t>Table</w:t>
      </w:r>
      <w:r w:rsidR="006F0D3C">
        <w:rPr>
          <w:rFonts w:ascii="ＭＳ 明朝" w:eastAsia="ＭＳ 明朝" w:hAnsi="ＭＳ 明朝" w:cs="Times New Roman"/>
          <w:sz w:val="18"/>
          <w:szCs w:val="18"/>
        </w:rPr>
        <w:t>.</w:t>
      </w:r>
      <w:r w:rsidR="006F0D3C" w:rsidRPr="006F0D3C">
        <w:rPr>
          <w:rFonts w:ascii="ＭＳ 明朝" w:eastAsia="ＭＳ 明朝" w:hAnsi="ＭＳ 明朝" w:cs="Times New Roman"/>
          <w:sz w:val="18"/>
          <w:szCs w:val="18"/>
        </w:rPr>
        <w:t>1 Experimental condition</w:t>
      </w:r>
      <w:r w:rsidR="000B3EE2">
        <w:rPr>
          <w:rFonts w:ascii="ＭＳ 明朝" w:eastAsia="ＭＳ 明朝" w:hAnsi="ＭＳ 明朝" w:cs="Times New Roman"/>
          <w:sz w:val="18"/>
          <w:szCs w:val="18"/>
        </w:rPr>
        <w:t xml:space="preserve">                           </w:t>
      </w:r>
    </w:p>
    <w:p w14:paraId="69C3DA10" w14:textId="77777777" w:rsidR="006F0D3C" w:rsidRDefault="006F0D3C" w:rsidP="006F0D3C">
      <w:pPr>
        <w:ind w:firstLineChars="250" w:firstLine="500"/>
        <w:jc w:val="left"/>
        <w:rPr>
          <w:rFonts w:ascii="ＭＳ 明朝" w:eastAsia="ＭＳ 明朝" w:hAnsi="ＭＳ 明朝" w:hint="eastAsia"/>
        </w:rPr>
      </w:pPr>
    </w:p>
    <w:p w14:paraId="2829C6C6" w14:textId="3379C3D2" w:rsidR="00574ED2" w:rsidRDefault="00574ED2" w:rsidP="00D92C95">
      <w:pPr>
        <w:ind w:firstLineChars="1900" w:firstLine="3800"/>
        <w:rPr>
          <w:rFonts w:ascii="ＭＳ 明朝" w:eastAsia="ＭＳ 明朝" w:hAnsi="ＭＳ 明朝"/>
        </w:rPr>
      </w:pPr>
    </w:p>
    <w:tbl>
      <w:tblPr>
        <w:tblStyle w:val="a3"/>
        <w:tblpPr w:leftFromText="142" w:rightFromText="142" w:vertAnchor="text" w:horzAnchor="page" w:tblpX="6716" w:tblpY="-76"/>
        <w:tblW w:w="0" w:type="auto"/>
        <w:tblLook w:val="04A0" w:firstRow="1" w:lastRow="0" w:firstColumn="1" w:lastColumn="0" w:noHBand="0" w:noVBand="1"/>
      </w:tblPr>
      <w:tblGrid>
        <w:gridCol w:w="829"/>
        <w:gridCol w:w="829"/>
        <w:gridCol w:w="830"/>
        <w:gridCol w:w="830"/>
        <w:gridCol w:w="830"/>
        <w:gridCol w:w="830"/>
      </w:tblGrid>
      <w:tr w:rsidR="0054292C" w14:paraId="6E0B59D7" w14:textId="77777777" w:rsidTr="0054292C">
        <w:trPr>
          <w:trHeight w:val="557"/>
        </w:trPr>
        <w:tc>
          <w:tcPr>
            <w:tcW w:w="829" w:type="dxa"/>
          </w:tcPr>
          <w:p w14:paraId="167B5AC2" w14:textId="1D5C38FC" w:rsidR="0054292C" w:rsidRPr="000B3EE2" w:rsidRDefault="0054292C" w:rsidP="003248A1">
            <w:pPr>
              <w:jc w:val="left"/>
              <w:rPr>
                <w:rFonts w:ascii="ＭＳ 明朝" w:eastAsia="ＭＳ 明朝" w:hAnsi="ＭＳ 明朝"/>
              </w:rPr>
            </w:pPr>
            <w:r>
              <w:rPr>
                <w:noProof/>
              </w:rPr>
              <w:drawing>
                <wp:anchor distT="0" distB="0" distL="114300" distR="114300" simplePos="0" relativeHeight="251707392" behindDoc="0" locked="0" layoutInCell="1" hidden="0" allowOverlap="1" wp14:anchorId="0B8C4337" wp14:editId="7D03F8A0">
                  <wp:simplePos x="0" y="0"/>
                  <wp:positionH relativeFrom="column">
                    <wp:posOffset>15165</wp:posOffset>
                  </wp:positionH>
                  <wp:positionV relativeFrom="paragraph">
                    <wp:posOffset>8060</wp:posOffset>
                  </wp:positionV>
                  <wp:extent cx="323850" cy="323850"/>
                  <wp:effectExtent l="0" t="0" r="6350" b="6350"/>
                  <wp:wrapNone/>
                  <wp:docPr id="56"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20"/>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9" w:type="dxa"/>
          </w:tcPr>
          <w:p w14:paraId="15559015" w14:textId="1BB8B058" w:rsidR="0054292C" w:rsidRDefault="0054292C" w:rsidP="003248A1">
            <w:pPr>
              <w:jc w:val="left"/>
              <w:rPr>
                <w:rFonts w:ascii="ＭＳ 明朝" w:eastAsia="ＭＳ 明朝" w:hAnsi="ＭＳ 明朝"/>
              </w:rPr>
            </w:pPr>
            <w:r>
              <w:rPr>
                <w:noProof/>
              </w:rPr>
              <w:drawing>
                <wp:anchor distT="0" distB="0" distL="114300" distR="114300" simplePos="0" relativeHeight="251736064" behindDoc="0" locked="0" layoutInCell="1" hidden="0" allowOverlap="1" wp14:anchorId="1751CDD4" wp14:editId="3851F7C9">
                  <wp:simplePos x="0" y="0"/>
                  <wp:positionH relativeFrom="column">
                    <wp:posOffset>1270</wp:posOffset>
                  </wp:positionH>
                  <wp:positionV relativeFrom="paragraph">
                    <wp:posOffset>6985</wp:posOffset>
                  </wp:positionV>
                  <wp:extent cx="323850" cy="323850"/>
                  <wp:effectExtent l="0" t="0" r="6350" b="6350"/>
                  <wp:wrapNone/>
                  <wp:docPr id="6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1"/>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0E8533AC" w14:textId="0151EA79" w:rsidR="0054292C" w:rsidRDefault="0054292C" w:rsidP="003248A1">
            <w:pPr>
              <w:jc w:val="left"/>
              <w:rPr>
                <w:rFonts w:ascii="ＭＳ 明朝" w:eastAsia="ＭＳ 明朝" w:hAnsi="ＭＳ 明朝"/>
              </w:rPr>
            </w:pPr>
            <w:r>
              <w:rPr>
                <w:noProof/>
              </w:rPr>
              <w:drawing>
                <wp:anchor distT="0" distB="0" distL="114300" distR="114300" simplePos="0" relativeHeight="251738112" behindDoc="0" locked="0" layoutInCell="1" hidden="0" allowOverlap="1" wp14:anchorId="3E9CE60B" wp14:editId="243215C8">
                  <wp:simplePos x="0" y="0"/>
                  <wp:positionH relativeFrom="column">
                    <wp:posOffset>-635</wp:posOffset>
                  </wp:positionH>
                  <wp:positionV relativeFrom="paragraph">
                    <wp:posOffset>6985</wp:posOffset>
                  </wp:positionV>
                  <wp:extent cx="323850" cy="320040"/>
                  <wp:effectExtent l="0" t="0" r="6350" b="0"/>
                  <wp:wrapNone/>
                  <wp:docPr id="5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2"/>
                          <a:srcRect/>
                          <a:stretch>
                            <a:fillRect/>
                          </a:stretch>
                        </pic:blipFill>
                        <pic:spPr>
                          <a:xfrm>
                            <a:off x="0" y="0"/>
                            <a:ext cx="323850" cy="32004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271C103F" w14:textId="53D7CF33" w:rsidR="0054292C" w:rsidRDefault="0054292C" w:rsidP="003248A1">
            <w:pPr>
              <w:jc w:val="left"/>
              <w:rPr>
                <w:rFonts w:ascii="ＭＳ 明朝" w:eastAsia="ＭＳ 明朝" w:hAnsi="ＭＳ 明朝"/>
              </w:rPr>
            </w:pPr>
            <w:r>
              <w:rPr>
                <w:noProof/>
              </w:rPr>
              <w:drawing>
                <wp:anchor distT="0" distB="0" distL="114300" distR="114300" simplePos="0" relativeHeight="251740160" behindDoc="0" locked="0" layoutInCell="1" hidden="0" allowOverlap="1" wp14:anchorId="1934CB72" wp14:editId="196D87D1">
                  <wp:simplePos x="0" y="0"/>
                  <wp:positionH relativeFrom="column">
                    <wp:posOffset>-2540</wp:posOffset>
                  </wp:positionH>
                  <wp:positionV relativeFrom="paragraph">
                    <wp:posOffset>6985</wp:posOffset>
                  </wp:positionV>
                  <wp:extent cx="323850" cy="323850"/>
                  <wp:effectExtent l="0" t="0" r="6350" b="6350"/>
                  <wp:wrapNone/>
                  <wp:docPr id="70"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23"/>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7AA814A7" w14:textId="744DCD5B" w:rsidR="0054292C" w:rsidRDefault="0054292C" w:rsidP="003248A1">
            <w:pPr>
              <w:jc w:val="left"/>
              <w:rPr>
                <w:rFonts w:ascii="ＭＳ 明朝" w:eastAsia="ＭＳ 明朝" w:hAnsi="ＭＳ 明朝"/>
              </w:rPr>
            </w:pPr>
            <w:r>
              <w:rPr>
                <w:noProof/>
              </w:rPr>
              <w:drawing>
                <wp:anchor distT="0" distB="0" distL="114300" distR="114300" simplePos="0" relativeHeight="251742208" behindDoc="0" locked="0" layoutInCell="1" hidden="0" allowOverlap="1" wp14:anchorId="67CC022F" wp14:editId="187CB518">
                  <wp:simplePos x="0" y="0"/>
                  <wp:positionH relativeFrom="column">
                    <wp:posOffset>-5080</wp:posOffset>
                  </wp:positionH>
                  <wp:positionV relativeFrom="paragraph">
                    <wp:posOffset>6985</wp:posOffset>
                  </wp:positionV>
                  <wp:extent cx="323850" cy="323850"/>
                  <wp:effectExtent l="0" t="0" r="6350" b="6350"/>
                  <wp:wrapNone/>
                  <wp:docPr id="4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4"/>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1D2D4DB8" w14:textId="672396FD" w:rsidR="0054292C" w:rsidRDefault="0054292C" w:rsidP="003248A1">
            <w:pPr>
              <w:jc w:val="left"/>
              <w:rPr>
                <w:rFonts w:ascii="ＭＳ 明朝" w:eastAsia="ＭＳ 明朝" w:hAnsi="ＭＳ 明朝"/>
              </w:rPr>
            </w:pPr>
            <w:r>
              <w:rPr>
                <w:noProof/>
              </w:rPr>
              <w:drawing>
                <wp:anchor distT="0" distB="0" distL="114300" distR="114300" simplePos="0" relativeHeight="251744256" behindDoc="0" locked="0" layoutInCell="1" hidden="0" allowOverlap="1" wp14:anchorId="5B645FDE" wp14:editId="34BEC06F">
                  <wp:simplePos x="0" y="0"/>
                  <wp:positionH relativeFrom="column">
                    <wp:posOffset>-7620</wp:posOffset>
                  </wp:positionH>
                  <wp:positionV relativeFrom="paragraph">
                    <wp:posOffset>6985</wp:posOffset>
                  </wp:positionV>
                  <wp:extent cx="323850" cy="323850"/>
                  <wp:effectExtent l="0" t="0" r="6350" b="6350"/>
                  <wp:wrapNone/>
                  <wp:docPr id="71"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25"/>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r>
      <w:tr w:rsidR="0054292C" w14:paraId="7013CBFC" w14:textId="77777777" w:rsidTr="0054292C">
        <w:trPr>
          <w:trHeight w:val="309"/>
        </w:trPr>
        <w:tc>
          <w:tcPr>
            <w:tcW w:w="829" w:type="dxa"/>
          </w:tcPr>
          <w:p w14:paraId="448290AE"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0.7ms</w:t>
            </w:r>
          </w:p>
        </w:tc>
        <w:tc>
          <w:tcPr>
            <w:tcW w:w="829" w:type="dxa"/>
          </w:tcPr>
          <w:p w14:paraId="5FF53B8D"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0.8ms</w:t>
            </w:r>
          </w:p>
        </w:tc>
        <w:tc>
          <w:tcPr>
            <w:tcW w:w="830" w:type="dxa"/>
          </w:tcPr>
          <w:p w14:paraId="5DFA6FFB"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0.9ms</w:t>
            </w:r>
          </w:p>
        </w:tc>
        <w:tc>
          <w:tcPr>
            <w:tcW w:w="830" w:type="dxa"/>
          </w:tcPr>
          <w:p w14:paraId="6BA6CF44"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1.0ms</w:t>
            </w:r>
          </w:p>
        </w:tc>
        <w:tc>
          <w:tcPr>
            <w:tcW w:w="830" w:type="dxa"/>
          </w:tcPr>
          <w:p w14:paraId="796A50CC"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1.1ms</w:t>
            </w:r>
          </w:p>
        </w:tc>
        <w:tc>
          <w:tcPr>
            <w:tcW w:w="830" w:type="dxa"/>
          </w:tcPr>
          <w:p w14:paraId="7EAA8DED" w14:textId="77777777" w:rsidR="0054292C" w:rsidRDefault="0054292C" w:rsidP="003248A1">
            <w:pPr>
              <w:jc w:val="center"/>
              <w:rPr>
                <w:rFonts w:ascii="ＭＳ 明朝" w:eastAsia="ＭＳ 明朝" w:hAnsi="ＭＳ 明朝"/>
              </w:rPr>
            </w:pPr>
            <w:r>
              <w:rPr>
                <w:rFonts w:ascii="Times New Roman" w:eastAsia="Times New Roman" w:hAnsi="Times New Roman" w:cs="Times New Roman"/>
                <w:sz w:val="16"/>
                <w:szCs w:val="16"/>
              </w:rPr>
              <w:t>1.2ms</w:t>
            </w:r>
          </w:p>
        </w:tc>
      </w:tr>
      <w:tr w:rsidR="0054292C" w14:paraId="59F4DFB6" w14:textId="77777777" w:rsidTr="0054292C">
        <w:trPr>
          <w:trHeight w:val="672"/>
        </w:trPr>
        <w:tc>
          <w:tcPr>
            <w:tcW w:w="829" w:type="dxa"/>
          </w:tcPr>
          <w:p w14:paraId="42856B5F" w14:textId="5D32F90D" w:rsidR="0054292C" w:rsidRDefault="0054292C" w:rsidP="003248A1">
            <w:pPr>
              <w:jc w:val="left"/>
              <w:rPr>
                <w:rFonts w:ascii="ＭＳ 明朝" w:eastAsia="ＭＳ 明朝" w:hAnsi="ＭＳ 明朝" w:hint="eastAsia"/>
              </w:rPr>
            </w:pPr>
            <w:r>
              <w:rPr>
                <w:noProof/>
              </w:rPr>
              <w:drawing>
                <wp:anchor distT="0" distB="0" distL="114300" distR="114300" simplePos="0" relativeHeight="251746304" behindDoc="0" locked="0" layoutInCell="1" hidden="0" allowOverlap="1" wp14:anchorId="07894649" wp14:editId="0F242F3B">
                  <wp:simplePos x="0" y="0"/>
                  <wp:positionH relativeFrom="column">
                    <wp:posOffset>20811</wp:posOffset>
                  </wp:positionH>
                  <wp:positionV relativeFrom="paragraph">
                    <wp:posOffset>56062</wp:posOffset>
                  </wp:positionV>
                  <wp:extent cx="323850" cy="323850"/>
                  <wp:effectExtent l="0" t="0" r="6350" b="6350"/>
                  <wp:wrapNone/>
                  <wp:docPr id="57"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6"/>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29" w:type="dxa"/>
          </w:tcPr>
          <w:p w14:paraId="1374F9D9" w14:textId="64CCE098" w:rsidR="0054292C" w:rsidRDefault="0054292C" w:rsidP="003248A1">
            <w:pPr>
              <w:jc w:val="left"/>
              <w:rPr>
                <w:rFonts w:ascii="ＭＳ 明朝" w:eastAsia="ＭＳ 明朝" w:hAnsi="ＭＳ 明朝" w:hint="eastAsia"/>
              </w:rPr>
            </w:pPr>
            <w:r>
              <w:rPr>
                <w:noProof/>
              </w:rPr>
              <w:drawing>
                <wp:anchor distT="0" distB="0" distL="114300" distR="114300" simplePos="0" relativeHeight="251750400" behindDoc="0" locked="0" layoutInCell="1" hidden="0" allowOverlap="1" wp14:anchorId="22D121A7" wp14:editId="714494A6">
                  <wp:simplePos x="0" y="0"/>
                  <wp:positionH relativeFrom="column">
                    <wp:posOffset>26670</wp:posOffset>
                  </wp:positionH>
                  <wp:positionV relativeFrom="paragraph">
                    <wp:posOffset>57150</wp:posOffset>
                  </wp:positionV>
                  <wp:extent cx="323850" cy="323850"/>
                  <wp:effectExtent l="0" t="0" r="6350" b="6350"/>
                  <wp:wrapNone/>
                  <wp:docPr id="66"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27"/>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10E61C15" w14:textId="7709D5B6" w:rsidR="0054292C" w:rsidRDefault="0054292C" w:rsidP="003248A1">
            <w:pPr>
              <w:jc w:val="left"/>
              <w:rPr>
                <w:rFonts w:ascii="ＭＳ 明朝" w:eastAsia="ＭＳ 明朝" w:hAnsi="ＭＳ 明朝"/>
              </w:rPr>
            </w:pPr>
            <w:r>
              <w:rPr>
                <w:noProof/>
              </w:rPr>
              <w:drawing>
                <wp:anchor distT="0" distB="0" distL="114300" distR="114300" simplePos="0" relativeHeight="251752448" behindDoc="0" locked="0" layoutInCell="1" hidden="0" allowOverlap="1" wp14:anchorId="4F589410" wp14:editId="45FC0972">
                  <wp:simplePos x="0" y="0"/>
                  <wp:positionH relativeFrom="column">
                    <wp:posOffset>16309</wp:posOffset>
                  </wp:positionH>
                  <wp:positionV relativeFrom="paragraph">
                    <wp:posOffset>75628</wp:posOffset>
                  </wp:positionV>
                  <wp:extent cx="323850" cy="323850"/>
                  <wp:effectExtent l="0" t="0" r="6350" b="6350"/>
                  <wp:wrapNone/>
                  <wp:docPr id="75"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8"/>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p w14:paraId="09A1C79C" w14:textId="66CFFD9C" w:rsidR="0054292C" w:rsidRDefault="0054292C" w:rsidP="003248A1">
            <w:pPr>
              <w:jc w:val="left"/>
              <w:rPr>
                <w:rFonts w:ascii="ＭＳ 明朝" w:eastAsia="ＭＳ 明朝" w:hAnsi="ＭＳ 明朝" w:hint="eastAsia"/>
              </w:rPr>
            </w:pPr>
          </w:p>
        </w:tc>
        <w:tc>
          <w:tcPr>
            <w:tcW w:w="830" w:type="dxa"/>
          </w:tcPr>
          <w:p w14:paraId="1E7373FB" w14:textId="131A7381" w:rsidR="0054292C" w:rsidRDefault="0054292C" w:rsidP="003248A1">
            <w:pPr>
              <w:jc w:val="left"/>
              <w:rPr>
                <w:rFonts w:ascii="ＭＳ 明朝" w:eastAsia="ＭＳ 明朝" w:hAnsi="ＭＳ 明朝" w:hint="eastAsia"/>
              </w:rPr>
            </w:pPr>
            <w:r>
              <w:rPr>
                <w:noProof/>
              </w:rPr>
              <w:drawing>
                <wp:anchor distT="0" distB="0" distL="114300" distR="114300" simplePos="0" relativeHeight="251754496" behindDoc="0" locked="0" layoutInCell="1" hidden="0" allowOverlap="1" wp14:anchorId="78CDDF38" wp14:editId="71033872">
                  <wp:simplePos x="0" y="0"/>
                  <wp:positionH relativeFrom="column">
                    <wp:posOffset>-3810</wp:posOffset>
                  </wp:positionH>
                  <wp:positionV relativeFrom="paragraph">
                    <wp:posOffset>57150</wp:posOffset>
                  </wp:positionV>
                  <wp:extent cx="323850" cy="323850"/>
                  <wp:effectExtent l="0" t="0" r="6350" b="6350"/>
                  <wp:wrapNone/>
                  <wp:docPr id="49"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9"/>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4E352286" w14:textId="2ACA7F38" w:rsidR="0054292C" w:rsidRDefault="0054292C" w:rsidP="003248A1">
            <w:pPr>
              <w:jc w:val="left"/>
              <w:rPr>
                <w:rFonts w:ascii="ＭＳ 明朝" w:eastAsia="ＭＳ 明朝" w:hAnsi="ＭＳ 明朝" w:hint="eastAsia"/>
              </w:rPr>
            </w:pPr>
            <w:r>
              <w:rPr>
                <w:noProof/>
              </w:rPr>
              <w:drawing>
                <wp:anchor distT="0" distB="0" distL="114300" distR="114300" simplePos="0" relativeHeight="251756544" behindDoc="0" locked="0" layoutInCell="1" hidden="0" allowOverlap="1" wp14:anchorId="3B28A9FB" wp14:editId="73CDBFC3">
                  <wp:simplePos x="0" y="0"/>
                  <wp:positionH relativeFrom="column">
                    <wp:posOffset>3175</wp:posOffset>
                  </wp:positionH>
                  <wp:positionV relativeFrom="paragraph">
                    <wp:posOffset>75565</wp:posOffset>
                  </wp:positionV>
                  <wp:extent cx="323850" cy="323850"/>
                  <wp:effectExtent l="0" t="0" r="6350" b="6350"/>
                  <wp:wrapNone/>
                  <wp:docPr id="5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0"/>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c>
          <w:tcPr>
            <w:tcW w:w="830" w:type="dxa"/>
          </w:tcPr>
          <w:p w14:paraId="677A4D50" w14:textId="188A68E8" w:rsidR="0054292C" w:rsidRDefault="0054292C" w:rsidP="003248A1">
            <w:pPr>
              <w:jc w:val="left"/>
              <w:rPr>
                <w:rFonts w:ascii="ＭＳ 明朝" w:eastAsia="ＭＳ 明朝" w:hAnsi="ＭＳ 明朝" w:hint="eastAsia"/>
              </w:rPr>
            </w:pPr>
            <w:r>
              <w:rPr>
                <w:noProof/>
              </w:rPr>
              <w:drawing>
                <wp:anchor distT="0" distB="0" distL="114300" distR="114300" simplePos="0" relativeHeight="251758592" behindDoc="0" locked="0" layoutInCell="1" hidden="0" allowOverlap="1" wp14:anchorId="10E74502" wp14:editId="4023A143">
                  <wp:simplePos x="0" y="0"/>
                  <wp:positionH relativeFrom="column">
                    <wp:posOffset>19502</wp:posOffset>
                  </wp:positionH>
                  <wp:positionV relativeFrom="paragraph">
                    <wp:posOffset>57150</wp:posOffset>
                  </wp:positionV>
                  <wp:extent cx="323850" cy="323850"/>
                  <wp:effectExtent l="0" t="0" r="6350" b="6350"/>
                  <wp:wrapNone/>
                  <wp:docPr id="61"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31"/>
                          <a:srcRect/>
                          <a:stretch>
                            <a:fillRect/>
                          </a:stretch>
                        </pic:blipFill>
                        <pic:spPr>
                          <a:xfrm>
                            <a:off x="0" y="0"/>
                            <a:ext cx="323850" cy="323850"/>
                          </a:xfrm>
                          <a:prstGeom prst="rect">
                            <a:avLst/>
                          </a:prstGeom>
                          <a:ln/>
                        </pic:spPr>
                      </pic:pic>
                    </a:graphicData>
                  </a:graphic>
                  <wp14:sizeRelH relativeFrom="margin">
                    <wp14:pctWidth>0</wp14:pctWidth>
                  </wp14:sizeRelH>
                  <wp14:sizeRelV relativeFrom="margin">
                    <wp14:pctHeight>0</wp14:pctHeight>
                  </wp14:sizeRelV>
                </wp:anchor>
              </w:drawing>
            </w:r>
          </w:p>
        </w:tc>
      </w:tr>
      <w:tr w:rsidR="0054292C" w14:paraId="17990B22" w14:textId="77777777" w:rsidTr="0054292C">
        <w:trPr>
          <w:trHeight w:val="295"/>
        </w:trPr>
        <w:tc>
          <w:tcPr>
            <w:tcW w:w="829" w:type="dxa"/>
          </w:tcPr>
          <w:p w14:paraId="2237274E" w14:textId="22AE5A19"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1.3ms</w:t>
            </w:r>
          </w:p>
        </w:tc>
        <w:tc>
          <w:tcPr>
            <w:tcW w:w="829" w:type="dxa"/>
          </w:tcPr>
          <w:p w14:paraId="38EB9B2D" w14:textId="15C328FB"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1.5ms</w:t>
            </w:r>
          </w:p>
        </w:tc>
        <w:tc>
          <w:tcPr>
            <w:tcW w:w="830" w:type="dxa"/>
          </w:tcPr>
          <w:p w14:paraId="41ACDDE5" w14:textId="7B07EBFD"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1.7ms</w:t>
            </w:r>
          </w:p>
        </w:tc>
        <w:tc>
          <w:tcPr>
            <w:tcW w:w="830" w:type="dxa"/>
          </w:tcPr>
          <w:p w14:paraId="1FC97E26" w14:textId="79F53BB2"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1.9ms</w:t>
            </w:r>
          </w:p>
        </w:tc>
        <w:tc>
          <w:tcPr>
            <w:tcW w:w="830" w:type="dxa"/>
          </w:tcPr>
          <w:p w14:paraId="0FF9371F" w14:textId="5000265B"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2..1ms</w:t>
            </w:r>
          </w:p>
        </w:tc>
        <w:tc>
          <w:tcPr>
            <w:tcW w:w="830" w:type="dxa"/>
          </w:tcPr>
          <w:p w14:paraId="66C46664" w14:textId="30CC534A" w:rsidR="0054292C" w:rsidRDefault="0054292C" w:rsidP="0054292C">
            <w:pPr>
              <w:jc w:val="center"/>
              <w:rPr>
                <w:rFonts w:ascii="ＭＳ 明朝" w:eastAsia="ＭＳ 明朝" w:hAnsi="ＭＳ 明朝"/>
              </w:rPr>
            </w:pPr>
            <w:r>
              <w:rPr>
                <w:rFonts w:ascii="Times New Roman" w:eastAsia="Times New Roman" w:hAnsi="Times New Roman" w:cs="Times New Roman"/>
                <w:sz w:val="16"/>
                <w:szCs w:val="16"/>
              </w:rPr>
              <w:t>2.3ms</w:t>
            </w:r>
          </w:p>
        </w:tc>
      </w:tr>
    </w:tbl>
    <w:p w14:paraId="61B730DC" w14:textId="615A1C2A" w:rsidR="00574ED2" w:rsidRDefault="0054292C" w:rsidP="00D92C95">
      <w:pPr>
        <w:ind w:firstLineChars="1900" w:firstLine="3420"/>
        <w:rPr>
          <w:rFonts w:ascii="ＭＳ 明朝" w:eastAsia="ＭＳ 明朝" w:hAnsi="ＭＳ 明朝"/>
        </w:rPr>
      </w:pPr>
      <w:r>
        <w:rPr>
          <w:rFonts w:ascii="ＭＳ 明朝" w:eastAsia="ＭＳ 明朝" w:hAnsi="ＭＳ 明朝" w:cs="Times New Roman"/>
          <w:noProof/>
          <w:sz w:val="18"/>
          <w:szCs w:val="18"/>
        </w:rPr>
        <mc:AlternateContent>
          <mc:Choice Requires="wps">
            <w:drawing>
              <wp:anchor distT="0" distB="0" distL="114300" distR="114300" simplePos="0" relativeHeight="251748352" behindDoc="0" locked="0" layoutInCell="1" allowOverlap="1" wp14:anchorId="3E5BC861" wp14:editId="6F5BA86C">
                <wp:simplePos x="0" y="0"/>
                <wp:positionH relativeFrom="column">
                  <wp:posOffset>3960508</wp:posOffset>
                </wp:positionH>
                <wp:positionV relativeFrom="paragraph">
                  <wp:posOffset>1174241</wp:posOffset>
                </wp:positionV>
                <wp:extent cx="2561590" cy="253365"/>
                <wp:effectExtent l="0" t="0" r="3810" b="635"/>
                <wp:wrapNone/>
                <wp:docPr id="41" name="テキスト ボックス 41"/>
                <wp:cNvGraphicFramePr/>
                <a:graphic xmlns:a="http://schemas.openxmlformats.org/drawingml/2006/main">
                  <a:graphicData uri="http://schemas.microsoft.com/office/word/2010/wordprocessingShape">
                    <wps:wsp>
                      <wps:cNvSpPr txBox="1"/>
                      <wps:spPr>
                        <a:xfrm>
                          <a:off x="0" y="0"/>
                          <a:ext cx="2561590" cy="253365"/>
                        </a:xfrm>
                        <a:prstGeom prst="rect">
                          <a:avLst/>
                        </a:prstGeom>
                        <a:solidFill>
                          <a:schemeClr val="lt1"/>
                        </a:solidFill>
                        <a:ln w="6350">
                          <a:noFill/>
                        </a:ln>
                      </wps:spPr>
                      <wps:txbx>
                        <w:txbxContent>
                          <w:p w14:paraId="05B0B368" w14:textId="44652CA0" w:rsidR="0054292C" w:rsidRPr="005765E9" w:rsidRDefault="0054292C" w:rsidP="0054292C">
                            <w:pPr>
                              <w:rPr>
                                <w:rFonts w:ascii="ＭＳ 明朝" w:eastAsia="ＭＳ 明朝" w:hAnsi="ＭＳ 明朝"/>
                              </w:rPr>
                            </w:pPr>
                            <w:r w:rsidRPr="005765E9">
                              <w:rPr>
                                <w:rFonts w:ascii="ＭＳ 明朝" w:eastAsia="ＭＳ 明朝" w:hAnsi="ＭＳ 明朝" w:cs="Times New Roman"/>
                                <w:sz w:val="18"/>
                                <w:szCs w:val="18"/>
                              </w:rPr>
                              <w:t xml:space="preserve">Fig. </w:t>
                            </w:r>
                            <w:r>
                              <w:rPr>
                                <w:rFonts w:ascii="ＭＳ 明朝" w:eastAsia="ＭＳ 明朝" w:hAnsi="ＭＳ 明朝" w:cs="Times New Roman"/>
                                <w:sz w:val="18"/>
                                <w:szCs w:val="18"/>
                              </w:rPr>
                              <w:t>6</w:t>
                            </w:r>
                            <w:r w:rsidRPr="005765E9">
                              <w:rPr>
                                <w:rFonts w:ascii="ＭＳ 明朝" w:eastAsia="ＭＳ 明朝" w:hAnsi="ＭＳ 明朝" w:cs="Times New Roman"/>
                                <w:sz w:val="18"/>
                                <w:szCs w:val="18"/>
                              </w:rPr>
                              <w:t xml:space="preserve"> 2D KL factor distribution (</w:t>
                            </w:r>
                            <w:r>
                              <w:rPr>
                                <w:rFonts w:ascii="ＭＳ 明朝" w:eastAsia="ＭＳ 明朝" w:hAnsi="ＭＳ 明朝" w:cs="Times New Roman"/>
                                <w:sz w:val="18"/>
                                <w:szCs w:val="18"/>
                              </w:rPr>
                              <w:t>1</w:t>
                            </w:r>
                            <w:r w:rsidRPr="005765E9">
                              <w:rPr>
                                <w:rFonts w:ascii="ＭＳ 明朝" w:eastAsia="ＭＳ 明朝" w:hAnsi="ＭＳ 明朝" w:cs="Times New Roman"/>
                                <w:sz w:val="18"/>
                                <w:szCs w:val="18"/>
                              </w:rPr>
                              <w:t>.6ms)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BC861" id="テキスト ボックス 41" o:spid="_x0000_s1029" type="#_x0000_t202" style="position:absolute;left:0;text-align:left;margin-left:311.85pt;margin-top:92.45pt;width:201.7pt;height:19.9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" fillcolor="white [3201]" stroked="f" strokeweight=".5pt">
                <v:textbox>
                  <w:txbxContent>
                    <w:p w14:paraId="05B0B368" w14:textId="44652CA0" w:rsidR="0054292C" w:rsidRPr="005765E9" w:rsidRDefault="0054292C" w:rsidP="0054292C">
                      <w:pPr>
                        <w:rPr>
                          <w:rFonts w:ascii="ＭＳ 明朝" w:eastAsia="ＭＳ 明朝" w:hAnsi="ＭＳ 明朝"/>
                        </w:rPr>
                      </w:pPr>
                      <w:r w:rsidRPr="005765E9">
                        <w:rPr>
                          <w:rFonts w:ascii="ＭＳ 明朝" w:eastAsia="ＭＳ 明朝" w:hAnsi="ＭＳ 明朝" w:cs="Times New Roman"/>
                          <w:sz w:val="18"/>
                          <w:szCs w:val="18"/>
                        </w:rPr>
                        <w:t xml:space="preserve">Fig. </w:t>
                      </w:r>
                      <w:r>
                        <w:rPr>
                          <w:rFonts w:ascii="ＭＳ 明朝" w:eastAsia="ＭＳ 明朝" w:hAnsi="ＭＳ 明朝" w:cs="Times New Roman"/>
                          <w:sz w:val="18"/>
                          <w:szCs w:val="18"/>
                        </w:rPr>
                        <w:t>6</w:t>
                      </w:r>
                      <w:r w:rsidRPr="005765E9">
                        <w:rPr>
                          <w:rFonts w:ascii="ＭＳ 明朝" w:eastAsia="ＭＳ 明朝" w:hAnsi="ＭＳ 明朝" w:cs="Times New Roman"/>
                          <w:sz w:val="18"/>
                          <w:szCs w:val="18"/>
                        </w:rPr>
                        <w:t xml:space="preserve"> 2D KL factor distribution (</w:t>
                      </w:r>
                      <w:r>
                        <w:rPr>
                          <w:rFonts w:ascii="ＭＳ 明朝" w:eastAsia="ＭＳ 明朝" w:hAnsi="ＭＳ 明朝" w:cs="Times New Roman"/>
                          <w:sz w:val="18"/>
                          <w:szCs w:val="18"/>
                        </w:rPr>
                        <w:t>1</w:t>
                      </w:r>
                      <w:r w:rsidRPr="005765E9">
                        <w:rPr>
                          <w:rFonts w:ascii="ＭＳ 明朝" w:eastAsia="ＭＳ 明朝" w:hAnsi="ＭＳ 明朝" w:cs="Times New Roman"/>
                          <w:sz w:val="18"/>
                          <w:szCs w:val="18"/>
                        </w:rPr>
                        <w:t>.6ms)</w:t>
                      </w:r>
                    </w:p>
                  </w:txbxContent>
                </v:textbox>
              </v:shape>
            </w:pict>
          </mc:Fallback>
        </mc:AlternateContent>
      </w:r>
    </w:p>
    <w:p w14:paraId="6FFA36A2" w14:textId="77777777" w:rsidR="0054292C" w:rsidRDefault="0054292C" w:rsidP="0054292C">
      <w:pPr>
        <w:rPr>
          <w:rFonts w:ascii="ＭＳ 明朝" w:eastAsia="ＭＳ 明朝" w:hAnsi="ＭＳ 明朝"/>
        </w:rPr>
      </w:pPr>
    </w:p>
    <w:p w14:paraId="39B2F659" w14:textId="2B305607" w:rsidR="00574ED2" w:rsidRDefault="0054292C" w:rsidP="0054292C">
      <w:pPr>
        <w:ind w:firstLineChars="50" w:firstLine="100"/>
        <w:jc w:val="right"/>
        <w:rPr>
          <w:rFonts w:ascii="ＭＳ 明朝" w:eastAsia="ＭＳ 明朝" w:hAnsi="ＭＳ 明朝" w:hint="eastAsia"/>
          <w:lang w:eastAsia="ja-JP"/>
        </w:rPr>
      </w:pPr>
      <w:r w:rsidRPr="00D92C95">
        <w:rPr>
          <w:rFonts w:ascii="ＭＳ 明朝" w:eastAsia="ＭＳ 明朝" w:hAnsi="ＭＳ 明朝" w:hint="eastAsia"/>
        </w:rPr>
        <w:t>大</w:t>
      </w:r>
      <w:r w:rsidRPr="00D92C95">
        <w:rPr>
          <w:rFonts w:ascii="ＭＳ 明朝" w:eastAsia="ＭＳ 明朝" w:hAnsi="ＭＳ 明朝" w:cs="ＭＳ ゴシック" w:hint="eastAsia"/>
        </w:rPr>
        <w:t>学</w:t>
      </w:r>
      <w:r w:rsidRPr="00D92C95">
        <w:rPr>
          <w:rFonts w:ascii="ＭＳ 明朝" w:eastAsia="ＭＳ 明朝" w:hAnsi="ＭＳ 明朝" w:hint="eastAsia"/>
        </w:rPr>
        <w:t>大</w:t>
      </w:r>
      <w:r w:rsidRPr="00D92C95">
        <w:rPr>
          <w:rFonts w:ascii="ＭＳ 明朝" w:eastAsia="ＭＳ 明朝" w:hAnsi="ＭＳ 明朝" w:cs="ＭＳ ゴシック" w:hint="eastAsia"/>
        </w:rPr>
        <w:t>学</w:t>
      </w:r>
      <w:r w:rsidRPr="00D92C95">
        <w:rPr>
          <w:rFonts w:ascii="ＭＳ 明朝" w:eastAsia="ＭＳ 明朝" w:hAnsi="ＭＳ 明朝" w:hint="eastAsia"/>
        </w:rPr>
        <w:t>院理工</w:t>
      </w:r>
      <w:r w:rsidRPr="00D92C95">
        <w:rPr>
          <w:rFonts w:ascii="ＭＳ 明朝" w:eastAsia="ＭＳ 明朝" w:hAnsi="ＭＳ 明朝" w:cs="ＭＳ ゴシック" w:hint="eastAsia"/>
        </w:rPr>
        <w:t>学研</w:t>
      </w:r>
      <w:r w:rsidRPr="00D92C95">
        <w:rPr>
          <w:rFonts w:ascii="ＭＳ 明朝" w:eastAsia="ＭＳ 明朝" w:hAnsi="ＭＳ 明朝" w:hint="eastAsia"/>
        </w:rPr>
        <w:t>究科博士前期</w:t>
      </w:r>
      <w:r w:rsidRPr="00D92C95">
        <w:rPr>
          <w:rFonts w:ascii="ＭＳ 明朝" w:eastAsia="ＭＳ 明朝" w:hAnsi="ＭＳ 明朝" w:cs="ＭＳ ゴシック" w:hint="eastAsia"/>
          <w:lang w:eastAsia="ja-JP"/>
        </w:rPr>
        <w:t>課程</w:t>
      </w:r>
      <w:r w:rsidRPr="00D92C95">
        <w:rPr>
          <w:rFonts w:ascii="ＭＳ 明朝" w:eastAsia="ＭＳ 明朝" w:hAnsi="ＭＳ 明朝" w:cs="ＭＳ ゴシック"/>
          <w:lang w:eastAsia="ja-JP"/>
        </w:rPr>
        <w:t>(</w:t>
      </w:r>
      <w:r w:rsidRPr="00D92C95">
        <w:rPr>
          <w:rFonts w:ascii="ＭＳ 明朝" w:eastAsia="ＭＳ 明朝" w:hAnsi="ＭＳ 明朝" w:cs="ＭＳ ゴシック" w:hint="eastAsia"/>
          <w:lang w:eastAsia="ja-JP"/>
        </w:rPr>
        <w:t>工学系</w:t>
      </w:r>
      <w:r w:rsidRPr="00D92C95">
        <w:rPr>
          <w:rFonts w:ascii="ＭＳ 明朝" w:eastAsia="ＭＳ 明朝" w:hAnsi="ＭＳ 明朝" w:cs="ＭＳ ゴシック"/>
          <w:lang w:eastAsia="ja-JP"/>
        </w:rPr>
        <w:t>)</w:t>
      </w:r>
      <w:r w:rsidRPr="00D92C95">
        <w:rPr>
          <w:rFonts w:ascii="ＭＳ 明朝" w:eastAsia="ＭＳ 明朝" w:hAnsi="ＭＳ 明朝" w:cs="ＭＳ ゴシック" w:hint="eastAsia"/>
          <w:lang w:eastAsia="ja-JP"/>
        </w:rPr>
        <w:t>工学専攻</w:t>
      </w:r>
      <w:r w:rsidRPr="00D92C95">
        <w:rPr>
          <w:rFonts w:ascii="ＭＳ 明朝" w:eastAsia="ＭＳ 明朝" w:hAnsi="ＭＳ 明朝" w:cs="ＭＳ ゴシック"/>
          <w:lang w:eastAsia="ja-JP"/>
        </w:rPr>
        <w:t xml:space="preserve"> 3/3</w:t>
      </w:r>
    </w:p>
    <w:sectPr w:rsidR="00574ED2" w:rsidSect="00C10C13">
      <w:pgSz w:w="11906" w:h="16838"/>
      <w:pgMar w:top="851" w:right="1134" w:bottom="851" w:left="1134"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78D"/>
    <w:rsid w:val="000B3EE2"/>
    <w:rsid w:val="000E0B1D"/>
    <w:rsid w:val="000E47D2"/>
    <w:rsid w:val="000F459C"/>
    <w:rsid w:val="0010518D"/>
    <w:rsid w:val="00105D9D"/>
    <w:rsid w:val="00120F65"/>
    <w:rsid w:val="00124C1D"/>
    <w:rsid w:val="00171581"/>
    <w:rsid w:val="001742AA"/>
    <w:rsid w:val="001D4A01"/>
    <w:rsid w:val="00213F10"/>
    <w:rsid w:val="002575DD"/>
    <w:rsid w:val="002F0AEE"/>
    <w:rsid w:val="00333094"/>
    <w:rsid w:val="00340833"/>
    <w:rsid w:val="00347921"/>
    <w:rsid w:val="00363E6C"/>
    <w:rsid w:val="00395A6D"/>
    <w:rsid w:val="003F7F7E"/>
    <w:rsid w:val="004B4875"/>
    <w:rsid w:val="004D2B59"/>
    <w:rsid w:val="004F150B"/>
    <w:rsid w:val="005124AC"/>
    <w:rsid w:val="00512E2C"/>
    <w:rsid w:val="0052513E"/>
    <w:rsid w:val="0054292C"/>
    <w:rsid w:val="00560F10"/>
    <w:rsid w:val="00574ED2"/>
    <w:rsid w:val="005765E9"/>
    <w:rsid w:val="005B24B6"/>
    <w:rsid w:val="005E6BE1"/>
    <w:rsid w:val="00613748"/>
    <w:rsid w:val="00637BC7"/>
    <w:rsid w:val="006519B9"/>
    <w:rsid w:val="00657079"/>
    <w:rsid w:val="006E1BD9"/>
    <w:rsid w:val="006F0D3C"/>
    <w:rsid w:val="0070464F"/>
    <w:rsid w:val="007877B5"/>
    <w:rsid w:val="007B2589"/>
    <w:rsid w:val="007D0989"/>
    <w:rsid w:val="007E306F"/>
    <w:rsid w:val="008269F2"/>
    <w:rsid w:val="00896BC1"/>
    <w:rsid w:val="008C4566"/>
    <w:rsid w:val="008E3458"/>
    <w:rsid w:val="00905341"/>
    <w:rsid w:val="0098287D"/>
    <w:rsid w:val="009E1FCB"/>
    <w:rsid w:val="00A32254"/>
    <w:rsid w:val="00A5667A"/>
    <w:rsid w:val="00A806FE"/>
    <w:rsid w:val="00A97139"/>
    <w:rsid w:val="00AA1E85"/>
    <w:rsid w:val="00AB3FFE"/>
    <w:rsid w:val="00B37DAC"/>
    <w:rsid w:val="00B51A51"/>
    <w:rsid w:val="00B55449"/>
    <w:rsid w:val="00BB51F0"/>
    <w:rsid w:val="00C10C13"/>
    <w:rsid w:val="00C507AE"/>
    <w:rsid w:val="00C811E9"/>
    <w:rsid w:val="00CB3307"/>
    <w:rsid w:val="00CE629E"/>
    <w:rsid w:val="00D34F52"/>
    <w:rsid w:val="00D564A4"/>
    <w:rsid w:val="00D84596"/>
    <w:rsid w:val="00D92C95"/>
    <w:rsid w:val="00DE178D"/>
    <w:rsid w:val="00E924A0"/>
    <w:rsid w:val="00EB6356"/>
    <w:rsid w:val="00F2669E"/>
    <w:rsid w:val="00FC4D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24052E6"/>
  <w15:chartTrackingRefBased/>
  <w15:docId w15:val="{F522956E-0C66-43AE-8027-984294C4D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E17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83641">
      <w:bodyDiv w:val="1"/>
      <w:marLeft w:val="0"/>
      <w:marRight w:val="0"/>
      <w:marTop w:val="0"/>
      <w:marBottom w:val="0"/>
      <w:divBdr>
        <w:top w:val="none" w:sz="0" w:space="0" w:color="auto"/>
        <w:left w:val="none" w:sz="0" w:space="0" w:color="auto"/>
        <w:bottom w:val="none" w:sz="0" w:space="0" w:color="auto"/>
        <w:right w:val="none" w:sz="0" w:space="0" w:color="auto"/>
      </w:divBdr>
    </w:div>
    <w:div w:id="417406632">
      <w:bodyDiv w:val="1"/>
      <w:marLeft w:val="0"/>
      <w:marRight w:val="0"/>
      <w:marTop w:val="0"/>
      <w:marBottom w:val="0"/>
      <w:divBdr>
        <w:top w:val="none" w:sz="0" w:space="0" w:color="auto"/>
        <w:left w:val="none" w:sz="0" w:space="0" w:color="auto"/>
        <w:bottom w:val="none" w:sz="0" w:space="0" w:color="auto"/>
        <w:right w:val="none" w:sz="0" w:space="0" w:color="auto"/>
      </w:divBdr>
    </w:div>
    <w:div w:id="969700981">
      <w:bodyDiv w:val="1"/>
      <w:marLeft w:val="0"/>
      <w:marRight w:val="0"/>
      <w:marTop w:val="0"/>
      <w:marBottom w:val="0"/>
      <w:divBdr>
        <w:top w:val="none" w:sz="0" w:space="0" w:color="auto"/>
        <w:left w:val="none" w:sz="0" w:space="0" w:color="auto"/>
        <w:bottom w:val="none" w:sz="0" w:space="0" w:color="auto"/>
        <w:right w:val="none" w:sz="0" w:space="0" w:color="auto"/>
      </w:divBdr>
    </w:div>
    <w:div w:id="1508055398">
      <w:bodyDiv w:val="1"/>
      <w:marLeft w:val="0"/>
      <w:marRight w:val="0"/>
      <w:marTop w:val="0"/>
      <w:marBottom w:val="0"/>
      <w:divBdr>
        <w:top w:val="none" w:sz="0" w:space="0" w:color="auto"/>
        <w:left w:val="none" w:sz="0" w:space="0" w:color="auto"/>
        <w:bottom w:val="none" w:sz="0" w:space="0" w:color="auto"/>
        <w:right w:val="none" w:sz="0" w:space="0" w:color="auto"/>
      </w:divBdr>
    </w:div>
    <w:div w:id="1822850327">
      <w:bodyDiv w:val="1"/>
      <w:marLeft w:val="0"/>
      <w:marRight w:val="0"/>
      <w:marTop w:val="0"/>
      <w:marBottom w:val="0"/>
      <w:divBdr>
        <w:top w:val="none" w:sz="0" w:space="0" w:color="auto"/>
        <w:left w:val="none" w:sz="0" w:space="0" w:color="auto"/>
        <w:bottom w:val="none" w:sz="0" w:space="0" w:color="auto"/>
        <w:right w:val="none" w:sz="0" w:space="0" w:color="auto"/>
      </w:divBdr>
    </w:div>
    <w:div w:id="1984894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22.jpg"/><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pn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29" Type="http://schemas.openxmlformats.org/officeDocument/2006/relationships/image" Target="media/image25.jp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g"/><Relationship Id="rId24" Type="http://schemas.openxmlformats.org/officeDocument/2006/relationships/image" Target="media/image20.jp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jpg"/><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image" Target="media/image27.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image" Target="media/image23.jpg"/><Relationship Id="rId30" Type="http://schemas.openxmlformats.org/officeDocument/2006/relationships/image" Target="media/image26.jpg"/><Relationship Id="rId8" Type="http://schemas.openxmlformats.org/officeDocument/2006/relationships/image" Target="media/image4.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F4E72-ABE4-C14B-82B8-DA4DAAE10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Pages>
  <Words>541</Words>
  <Characters>3084</Characters>
  <Application>Microsoft Office Word</Application>
  <DocSecurity>0</DocSecurity>
  <Lines>25</Lines>
  <Paragraphs>7</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Subin</dc:creator>
  <cp:keywords/>
  <dc:description/>
  <cp:lastModifiedBy>JAEYEOP AN</cp:lastModifiedBy>
  <cp:revision>6</cp:revision>
  <dcterms:created xsi:type="dcterms:W3CDTF">2021-12-31T11:22:00Z</dcterms:created>
  <dcterms:modified xsi:type="dcterms:W3CDTF">2021-12-31T13:49:00Z</dcterms:modified>
</cp:coreProperties>
</file>